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6E" w:rsidRPr="0078706E" w:rsidRDefault="0078706E" w:rsidP="0078706E">
      <w:pPr>
        <w:pStyle w:val="1"/>
        <w:widowControl/>
        <w:numPr>
          <w:ilvl w:val="0"/>
          <w:numId w:val="1"/>
        </w:numPr>
        <w:tabs>
          <w:tab w:val="clear" w:pos="8505"/>
        </w:tabs>
        <w:ind w:left="1701"/>
        <w:jc w:val="left"/>
        <w:textAlignment w:val="auto"/>
        <w:rPr>
          <w:rFonts w:ascii="Times New Roman" w:eastAsia="Times New Roman" w:hAnsi="Times New Roman" w:cs="Times New Roman"/>
          <w:sz w:val="30"/>
          <w:szCs w:val="30"/>
        </w:rPr>
      </w:pPr>
      <w:r w:rsidRPr="0078706E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06E">
        <w:rPr>
          <w:rFonts w:ascii="Times New Roman" w:hAnsi="Times New Roman" w:cs="Times New Roman"/>
          <w:sz w:val="30"/>
          <w:szCs w:val="30"/>
        </w:rPr>
        <w:t>АДМИНИСТРАЦИЯ ГОРОДСКОГО ОКРУГА ФРЯЗИНО</w:t>
      </w:r>
    </w:p>
    <w:p w:rsidR="0078706E" w:rsidRPr="0078706E" w:rsidRDefault="0078706E" w:rsidP="0078706E">
      <w:pPr>
        <w:pStyle w:val="3"/>
        <w:widowControl/>
        <w:numPr>
          <w:ilvl w:val="2"/>
          <w:numId w:val="1"/>
        </w:numPr>
        <w:tabs>
          <w:tab w:val="clear" w:pos="8505"/>
        </w:tabs>
        <w:spacing w:before="240" w:after="0"/>
        <w:ind w:left="2410"/>
        <w:jc w:val="left"/>
        <w:textAlignment w:val="auto"/>
        <w:rPr>
          <w:rFonts w:ascii="Times New Roman" w:hAnsi="Times New Roman" w:cs="Times New Roman"/>
          <w:sz w:val="46"/>
          <w:szCs w:val="46"/>
          <w:lang w:val="en-US"/>
        </w:rPr>
      </w:pPr>
      <w:r w:rsidRPr="0078706E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78706E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78706E" w:rsidRPr="0078706E" w:rsidRDefault="0078706E" w:rsidP="0078706E">
      <w:pPr>
        <w:tabs>
          <w:tab w:val="left" w:pos="8325"/>
        </w:tabs>
        <w:rPr>
          <w:rFonts w:ascii="Times New Roman" w:hAnsi="Times New Roman" w:cs="Times New Roman"/>
          <w:lang w:val="en-US"/>
        </w:rPr>
      </w:pPr>
      <w:r w:rsidRPr="0078706E">
        <w:rPr>
          <w:rFonts w:ascii="Times New Roman" w:hAnsi="Times New Roman" w:cs="Times New Roman"/>
          <w:lang w:val="en-US"/>
        </w:rPr>
        <w:tab/>
      </w:r>
    </w:p>
    <w:p w:rsidR="008A37CF" w:rsidRDefault="0078706E" w:rsidP="0078706E">
      <w:pPr>
        <w:spacing w:before="60"/>
        <w:ind w:left="1842" w:firstLine="608"/>
        <w:rPr>
          <w:sz w:val="28"/>
          <w:szCs w:val="28"/>
        </w:rPr>
      </w:pPr>
      <w:r w:rsidRPr="007870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78706E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78706E">
        <w:rPr>
          <w:rFonts w:ascii="Times New Roman" w:hAnsi="Times New Roman" w:cs="Times New Roman"/>
          <w:sz w:val="28"/>
          <w:szCs w:val="28"/>
        </w:rPr>
        <w:t xml:space="preserve"> </w:t>
      </w:r>
      <w:r w:rsidR="0071592E">
        <w:rPr>
          <w:rFonts w:ascii="Times New Roman" w:hAnsi="Times New Roman" w:cs="Times New Roman"/>
          <w:sz w:val="28"/>
          <w:szCs w:val="28"/>
        </w:rPr>
        <w:t>24.04.2024</w:t>
      </w:r>
      <w:r w:rsidRPr="0078706E">
        <w:rPr>
          <w:rFonts w:ascii="Times New Roman" w:hAnsi="Times New Roman" w:cs="Times New Roman"/>
          <w:sz w:val="28"/>
          <w:szCs w:val="28"/>
        </w:rPr>
        <w:t xml:space="preserve"> </w:t>
      </w:r>
      <w:r w:rsidRPr="0078706E">
        <w:rPr>
          <w:rFonts w:ascii="Times New Roman" w:hAnsi="Times New Roman" w:cs="Times New Roman"/>
          <w:b/>
          <w:sz w:val="28"/>
          <w:szCs w:val="28"/>
        </w:rPr>
        <w:t>№</w:t>
      </w:r>
      <w:r w:rsidRPr="0078706E">
        <w:rPr>
          <w:rFonts w:ascii="Times New Roman" w:hAnsi="Times New Roman" w:cs="Times New Roman"/>
          <w:sz w:val="28"/>
          <w:szCs w:val="28"/>
        </w:rPr>
        <w:t xml:space="preserve"> </w:t>
      </w:r>
      <w:r w:rsidR="0071592E">
        <w:rPr>
          <w:rFonts w:ascii="Times New Roman" w:hAnsi="Times New Roman" w:cs="Times New Roman"/>
          <w:sz w:val="28"/>
          <w:szCs w:val="28"/>
        </w:rPr>
        <w:t>411</w:t>
      </w:r>
    </w:p>
    <w:p w:rsidR="008A37CF" w:rsidRDefault="008A37CF">
      <w:pPr>
        <w:pStyle w:val="Standard"/>
        <w:ind w:right="4989" w:firstLine="0"/>
        <w:rPr>
          <w:sz w:val="28"/>
          <w:szCs w:val="28"/>
        </w:rPr>
      </w:pPr>
    </w:p>
    <w:p w:rsidR="008A37CF" w:rsidRDefault="008A37CF">
      <w:pPr>
        <w:pStyle w:val="Standard"/>
        <w:ind w:right="4989" w:firstLine="0"/>
        <w:rPr>
          <w:sz w:val="28"/>
          <w:szCs w:val="28"/>
        </w:rPr>
      </w:pPr>
    </w:p>
    <w:p w:rsidR="008A37CF" w:rsidRDefault="00FB75E7">
      <w:pPr>
        <w:pStyle w:val="Standard"/>
        <w:ind w:right="4989"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организации подготовки и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проведения празднования 79-й годовщины Победы в Великой Отечественной войне 1941-1945 годов</w:t>
      </w:r>
    </w:p>
    <w:p w:rsidR="008A37CF" w:rsidRDefault="008A37CF">
      <w:pPr>
        <w:pStyle w:val="Standard"/>
        <w:ind w:right="5953"/>
        <w:rPr>
          <w:rFonts w:ascii="Times New Roman" w:hAnsi="Times New Roman"/>
          <w:sz w:val="28"/>
          <w:szCs w:val="28"/>
        </w:rPr>
      </w:pPr>
    </w:p>
    <w:p w:rsidR="008A37CF" w:rsidRDefault="008A37CF">
      <w:pPr>
        <w:pStyle w:val="Standard"/>
        <w:ind w:right="5953"/>
        <w:rPr>
          <w:rFonts w:ascii="Times New Roman" w:hAnsi="Times New Roman"/>
          <w:sz w:val="28"/>
          <w:szCs w:val="28"/>
        </w:rPr>
      </w:pPr>
    </w:p>
    <w:p w:rsidR="008A37CF" w:rsidRDefault="00FB75E7">
      <w:pPr>
        <w:pStyle w:val="310"/>
        <w:spacing w:after="0"/>
        <w:ind w:firstLine="85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06.10.2023 №131-ФЗ «Об общих принципах организации местного самоуправления в Российской Федерации», постановлением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годы», в целях обеспечения подготовки к празднованию в городском округе Фрязино Московской области 79-й годовщины Победы в Великой Отечественной войне 1941-1945 годов, руководствуясь Уставом городского округа Фрязино Московской области,</w:t>
      </w:r>
    </w:p>
    <w:p w:rsidR="008A37CF" w:rsidRDefault="008A37CF">
      <w:pPr>
        <w:pStyle w:val="Standard"/>
        <w:rPr>
          <w:rFonts w:ascii="Times New Roman" w:hAnsi="Times New Roman"/>
          <w:sz w:val="28"/>
          <w:szCs w:val="28"/>
        </w:rPr>
      </w:pPr>
    </w:p>
    <w:p w:rsidR="008A37CF" w:rsidRDefault="00FB75E7">
      <w:pPr>
        <w:pStyle w:val="Standard"/>
        <w:ind w:firstLine="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sz w:val="28"/>
        </w:rPr>
        <w:t>п</w:t>
      </w:r>
      <w:proofErr w:type="gramEnd"/>
      <w:r>
        <w:rPr>
          <w:rFonts w:ascii="Times New Roman" w:hAnsi="Times New Roman"/>
          <w:b/>
          <w:sz w:val="28"/>
        </w:rPr>
        <w:t xml:space="preserve"> о с т а н о в л я ю :</w:t>
      </w:r>
    </w:p>
    <w:p w:rsidR="008A37CF" w:rsidRDefault="008A37CF">
      <w:pPr>
        <w:pStyle w:val="Standard"/>
        <w:rPr>
          <w:rFonts w:ascii="Times New Roman" w:hAnsi="Times New Roman"/>
          <w:sz w:val="28"/>
        </w:rPr>
      </w:pPr>
    </w:p>
    <w:p w:rsidR="008A37CF" w:rsidRDefault="00FB75E7">
      <w:pPr>
        <w:pStyle w:val="220"/>
        <w:tabs>
          <w:tab w:val="clear" w:pos="8505"/>
          <w:tab w:val="left" w:pos="1134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1. Утвердить состав Организационного комитета по подготовке и проведению празднования 79-й годовщины Победы в Великой Отечественной войне 1941-1945 годов (далее – Организационный комитет) (приложение 1).</w:t>
      </w:r>
    </w:p>
    <w:p w:rsidR="008A37CF" w:rsidRDefault="00FB75E7">
      <w:pPr>
        <w:pStyle w:val="211"/>
        <w:tabs>
          <w:tab w:val="clear" w:pos="8505"/>
          <w:tab w:val="left" w:pos="1134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2.  </w:t>
      </w:r>
      <w:r>
        <w:rPr>
          <w:rFonts w:ascii="Times New Roman" w:hAnsi="Times New Roman"/>
          <w:szCs w:val="28"/>
        </w:rPr>
        <w:t>Организационному отделу административного управления администрации городского округа Фрязино обеспечить:</w:t>
      </w:r>
    </w:p>
    <w:p w:rsidR="008A37CF" w:rsidRDefault="00FB75E7">
      <w:pPr>
        <w:pStyle w:val="211"/>
        <w:tabs>
          <w:tab w:val="clear" w:pos="8505"/>
          <w:tab w:val="left" w:pos="1134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2.1. </w:t>
      </w:r>
      <w:r>
        <w:rPr>
          <w:rFonts w:ascii="Times New Roman" w:hAnsi="Times New Roman"/>
        </w:rPr>
        <w:t>Организационно-техническое обеспечение деятельности Организационного комитета.</w:t>
      </w:r>
    </w:p>
    <w:p w:rsidR="008A37CF" w:rsidRDefault="00FB75E7">
      <w:pPr>
        <w:pStyle w:val="211"/>
        <w:tabs>
          <w:tab w:val="clear" w:pos="8505"/>
          <w:tab w:val="left" w:pos="1134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2.2. Информационное обеспечение мероприятий по подготовке и проведению празднования 79-й годовщины Победы в Великой Отечественной войне 1941-1945 годов.</w:t>
      </w:r>
    </w:p>
    <w:p w:rsidR="008A37CF" w:rsidRDefault="00FB75E7">
      <w:pPr>
        <w:pStyle w:val="211"/>
        <w:tabs>
          <w:tab w:val="clear" w:pos="8505"/>
          <w:tab w:val="left" w:pos="1134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 Утвердить Комплекс мероприятий по подготовке и проведению празднования 79-й годовщины Победы в Великой Отечественной войне 1941-1945 годов (приложение 2)</w:t>
      </w:r>
      <w:r>
        <w:rPr>
          <w:rFonts w:ascii="Times New Roman" w:hAnsi="Times New Roman"/>
          <w:szCs w:val="28"/>
        </w:rPr>
        <w:t>.</w:t>
      </w:r>
    </w:p>
    <w:p w:rsidR="008A37CF" w:rsidRDefault="00FB75E7">
      <w:pPr>
        <w:pStyle w:val="220"/>
        <w:tabs>
          <w:tab w:val="clear" w:pos="8505"/>
          <w:tab w:val="left" w:pos="1134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  <w:szCs w:val="28"/>
          <w:shd w:val="clear" w:color="auto" w:fill="FFFFFF"/>
          <w:lang w:eastAsia="ru-RU"/>
        </w:rPr>
        <w:t>4. Рекомендовать МУ МВД России «Щелковское» обеспечить охрану общественного порядка, безопасность граждан и соблюдение правил дорожного движения в период проведения праздничных мероприятий.</w:t>
      </w:r>
    </w:p>
    <w:p w:rsidR="008A37CF" w:rsidRDefault="00FB75E7">
      <w:pPr>
        <w:pStyle w:val="220"/>
        <w:tabs>
          <w:tab w:val="clear" w:pos="8505"/>
          <w:tab w:val="left" w:pos="1134"/>
        </w:tabs>
        <w:ind w:firstLine="850"/>
      </w:pPr>
      <w:r>
        <w:rPr>
          <w:rFonts w:ascii="Times New Roman" w:hAnsi="Times New Roman"/>
          <w:spacing w:val="-2"/>
          <w:szCs w:val="28"/>
          <w:shd w:val="clear" w:color="auto" w:fill="FFFFFF"/>
          <w:lang w:eastAsia="ru-RU"/>
        </w:rPr>
        <w:t xml:space="preserve">5. </w:t>
      </w:r>
      <w:r>
        <w:rPr>
          <w:rFonts w:ascii="Times New Roman" w:hAnsi="Times New Roman"/>
          <w:spacing w:val="-2"/>
          <w:szCs w:val="28"/>
          <w:shd w:val="clear" w:color="auto" w:fill="FFFFFF"/>
        </w:rPr>
        <w:t>Рекомендовать</w:t>
      </w:r>
      <w:r>
        <w:rPr>
          <w:rFonts w:ascii="Times New Roman" w:hAnsi="Times New Roman"/>
          <w:szCs w:val="28"/>
          <w:shd w:val="clear" w:color="auto" w:fill="FFFFFF"/>
        </w:rPr>
        <w:t xml:space="preserve"> 37 ПСО ФПС ГПС ГУ МЧС России по Московской области </w:t>
      </w:r>
      <w:r>
        <w:rPr>
          <w:rStyle w:val="FontStyle11"/>
          <w:rFonts w:eastAsia="Tahoma"/>
          <w:b w:val="0"/>
          <w:bCs w:val="0"/>
          <w:spacing w:val="-6"/>
          <w:sz w:val="28"/>
          <w:szCs w:val="28"/>
          <w:shd w:val="clear" w:color="auto" w:fill="FFFFFF"/>
          <w:lang w:eastAsia="ru-RU"/>
        </w:rPr>
        <w:t>обеспечить соблюдение противопожарной безопасности в период проведения праздничных мероприятий, а также</w:t>
      </w:r>
      <w:r w:rsidR="0078706E">
        <w:rPr>
          <w:rFonts w:ascii="Times New Roman" w:hAnsi="Times New Roman"/>
          <w:szCs w:val="28"/>
          <w:shd w:val="clear" w:color="auto" w:fill="FFFFFF"/>
        </w:rPr>
        <w:t xml:space="preserve"> выделить </w:t>
      </w:r>
      <w:r>
        <w:rPr>
          <w:rFonts w:ascii="Times New Roman" w:hAnsi="Times New Roman"/>
          <w:szCs w:val="28"/>
          <w:shd w:val="clear" w:color="auto" w:fill="FFFFFF"/>
        </w:rPr>
        <w:t xml:space="preserve">один пожарный расчет </w:t>
      </w:r>
      <w:r>
        <w:rPr>
          <w:rFonts w:ascii="Times New Roman" w:hAnsi="Times New Roman"/>
          <w:szCs w:val="28"/>
          <w:shd w:val="clear" w:color="auto" w:fill="FFFFFF"/>
        </w:rPr>
        <w:lastRenderedPageBreak/>
        <w:t>со специальным автомобилем для обеспечения пожарной безопасности при проведении праздничного салюта.</w:t>
      </w:r>
    </w:p>
    <w:p w:rsidR="008A37CF" w:rsidRDefault="00FB75E7">
      <w:pPr>
        <w:pStyle w:val="220"/>
        <w:tabs>
          <w:tab w:val="clear" w:pos="8505"/>
          <w:tab w:val="left" w:pos="1134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</w:rPr>
        <w:t>. 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8A37CF" w:rsidRDefault="00FB75E7">
      <w:pPr>
        <w:pStyle w:val="Standard"/>
        <w:tabs>
          <w:tab w:val="clear" w:pos="8505"/>
          <w:tab w:val="left" w:pos="1134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7. 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br/>
        <w:t>заместителя главы городского округа Фрязино Шувалову Ю. М.</w:t>
      </w:r>
    </w:p>
    <w:p w:rsidR="008A37CF" w:rsidRDefault="008A37CF">
      <w:pPr>
        <w:pStyle w:val="Standard"/>
        <w:ind w:firstLine="720"/>
        <w:rPr>
          <w:rFonts w:ascii="Times New Roman" w:hAnsi="Times New Roman"/>
          <w:sz w:val="28"/>
          <w:szCs w:val="28"/>
        </w:rPr>
      </w:pPr>
    </w:p>
    <w:p w:rsidR="008A37CF" w:rsidRDefault="008A37CF">
      <w:pPr>
        <w:pStyle w:val="Standard"/>
        <w:ind w:firstLine="720"/>
        <w:rPr>
          <w:rFonts w:ascii="Times New Roman" w:hAnsi="Times New Roman"/>
          <w:sz w:val="28"/>
          <w:szCs w:val="28"/>
        </w:rPr>
      </w:pPr>
    </w:p>
    <w:p w:rsidR="008A37CF" w:rsidRDefault="00FB75E7">
      <w:pPr>
        <w:pStyle w:val="Standard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Глава городского округа Фрязино</w:t>
      </w:r>
      <w:r w:rsidR="0078706E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>Д.Р. Воробьев</w:t>
      </w:r>
    </w:p>
    <w:p w:rsidR="008A37CF" w:rsidRDefault="008A37CF">
      <w:pPr>
        <w:pStyle w:val="Standard"/>
        <w:rPr>
          <w:rFonts w:ascii="Times New Roman" w:hAnsi="Times New Roman"/>
          <w:sz w:val="28"/>
          <w:szCs w:val="28"/>
        </w:rPr>
      </w:pPr>
    </w:p>
    <w:p w:rsidR="008A37CF" w:rsidRDefault="00FB75E7">
      <w:pPr>
        <w:pStyle w:val="Standard"/>
        <w:rPr>
          <w:rFonts w:ascii="Times New Roman" w:hAnsi="Times New Roman"/>
          <w:sz w:val="28"/>
          <w:szCs w:val="28"/>
        </w:rPr>
      </w:pPr>
      <w:r>
        <w:br w:type="page"/>
      </w:r>
    </w:p>
    <w:p w:rsidR="008A37CF" w:rsidRDefault="0078706E" w:rsidP="0078706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</w:t>
      </w:r>
      <w:r w:rsidR="00FB75E7">
        <w:rPr>
          <w:rFonts w:ascii="Times New Roman" w:hAnsi="Times New Roman"/>
          <w:sz w:val="28"/>
          <w:szCs w:val="28"/>
        </w:rPr>
        <w:t>Приложение 1</w:t>
      </w:r>
    </w:p>
    <w:p w:rsidR="0078706E" w:rsidRDefault="0078706E" w:rsidP="0078706E">
      <w:pPr>
        <w:pStyle w:val="Standard"/>
        <w:rPr>
          <w:rFonts w:ascii="Times New Roman" w:hAnsi="Times New Roman"/>
        </w:rPr>
      </w:pPr>
    </w:p>
    <w:p w:rsidR="008A37CF" w:rsidRDefault="0078706E" w:rsidP="0078706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FB75E7">
        <w:rPr>
          <w:rFonts w:ascii="Times New Roman" w:hAnsi="Times New Roman"/>
          <w:sz w:val="28"/>
          <w:szCs w:val="28"/>
        </w:rPr>
        <w:t>УТВЕРЖДЕН</w:t>
      </w:r>
    </w:p>
    <w:p w:rsidR="008A37CF" w:rsidRDefault="00FB75E7" w:rsidP="0078706E">
      <w:pPr>
        <w:pStyle w:val="Standard"/>
        <w:ind w:left="4956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городского округа Фрязино</w:t>
      </w:r>
    </w:p>
    <w:p w:rsidR="008A37CF" w:rsidRDefault="0078706E" w:rsidP="0078706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631C2">
        <w:rPr>
          <w:rFonts w:ascii="Times New Roman" w:hAnsi="Times New Roman"/>
          <w:sz w:val="28"/>
          <w:szCs w:val="28"/>
        </w:rPr>
        <w:t>24.04.2024</w:t>
      </w:r>
      <w:r w:rsidR="00FB75E7">
        <w:rPr>
          <w:rFonts w:ascii="Times New Roman" w:hAnsi="Times New Roman"/>
          <w:sz w:val="28"/>
          <w:szCs w:val="28"/>
        </w:rPr>
        <w:t xml:space="preserve"> №</w:t>
      </w:r>
      <w:r w:rsidR="001C15CE">
        <w:rPr>
          <w:rFonts w:ascii="Times New Roman" w:hAnsi="Times New Roman"/>
          <w:sz w:val="28"/>
          <w:szCs w:val="28"/>
        </w:rPr>
        <w:t xml:space="preserve"> </w:t>
      </w:r>
      <w:r w:rsidR="001631C2">
        <w:rPr>
          <w:rFonts w:ascii="Times New Roman" w:hAnsi="Times New Roman"/>
          <w:sz w:val="28"/>
          <w:szCs w:val="28"/>
        </w:rPr>
        <w:t>411</w:t>
      </w:r>
    </w:p>
    <w:p w:rsidR="008A37CF" w:rsidRDefault="00FB75E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A37CF" w:rsidRDefault="008A37CF">
      <w:pPr>
        <w:pStyle w:val="Standard"/>
        <w:tabs>
          <w:tab w:val="clear" w:pos="8505"/>
          <w:tab w:val="left" w:pos="7947"/>
          <w:tab w:val="left" w:pos="9356"/>
        </w:tabs>
        <w:spacing w:after="120"/>
        <w:ind w:left="567" w:right="567"/>
        <w:jc w:val="center"/>
        <w:rPr>
          <w:rFonts w:ascii="Times New Roman" w:hAnsi="Times New Roman"/>
          <w:sz w:val="28"/>
          <w:szCs w:val="28"/>
        </w:rPr>
      </w:pPr>
    </w:p>
    <w:p w:rsidR="008A37CF" w:rsidRDefault="00FB75E7">
      <w:pPr>
        <w:pStyle w:val="Standard"/>
        <w:tabs>
          <w:tab w:val="clear" w:pos="8505"/>
          <w:tab w:val="left" w:pos="7947"/>
          <w:tab w:val="left" w:pos="9356"/>
        </w:tabs>
        <w:spacing w:after="120"/>
        <w:ind w:left="567" w:right="56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ОРГАНИЗАЦИОННЫЙ КОМИТЕТ</w:t>
      </w:r>
    </w:p>
    <w:p w:rsidR="008A37CF" w:rsidRDefault="00FB75E7">
      <w:pPr>
        <w:pStyle w:val="Standard"/>
        <w:tabs>
          <w:tab w:val="clear" w:pos="8505"/>
          <w:tab w:val="left" w:pos="7947"/>
          <w:tab w:val="left" w:pos="9356"/>
        </w:tabs>
        <w:ind w:left="567" w:right="566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подготовке и проведению празднования 79-й годовщины Победы</w:t>
      </w:r>
      <w:r w:rsidR="001631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Великой Отечественной войне 1941-1945 годов</w:t>
      </w:r>
    </w:p>
    <w:p w:rsidR="001631C2" w:rsidRDefault="001631C2">
      <w:pPr>
        <w:pStyle w:val="Standard"/>
        <w:tabs>
          <w:tab w:val="clear" w:pos="8505"/>
          <w:tab w:val="left" w:pos="7947"/>
          <w:tab w:val="left" w:pos="9356"/>
        </w:tabs>
        <w:ind w:left="567" w:right="566"/>
        <w:jc w:val="center"/>
        <w:rPr>
          <w:rFonts w:ascii="Times New Roman" w:hAnsi="Times New Roman"/>
        </w:rPr>
      </w:pPr>
    </w:p>
    <w:p w:rsidR="008A37CF" w:rsidRDefault="008A37CF">
      <w:pPr>
        <w:pStyle w:val="Standard"/>
        <w:rPr>
          <w:rFonts w:ascii="Times New Roman" w:hAnsi="Times New Roman"/>
          <w:sz w:val="28"/>
          <w:szCs w:val="28"/>
        </w:rPr>
      </w:pPr>
    </w:p>
    <w:tbl>
      <w:tblPr>
        <w:tblW w:w="9790" w:type="dxa"/>
        <w:tblInd w:w="-133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857"/>
        <w:gridCol w:w="3145"/>
        <w:gridCol w:w="5788"/>
      </w:tblGrid>
      <w:tr w:rsidR="008A37CF">
        <w:trPr>
          <w:trHeight w:val="1245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854"/>
              </w:tabs>
              <w:snapToGrid w:val="0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AE7470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Воробьев </w:t>
            </w:r>
          </w:p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Ричардович</w:t>
            </w:r>
            <w:proofErr w:type="spellEnd"/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городского округа Фрязино (председатель организационного комитета).</w:t>
            </w:r>
          </w:p>
        </w:tc>
      </w:tr>
      <w:tr w:rsidR="008A37CF">
        <w:trPr>
          <w:trHeight w:val="1470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AE7470" w:rsidRDefault="00FB75E7" w:rsidP="00AE7470">
            <w:pPr>
              <w:pStyle w:val="Standard"/>
              <w:tabs>
                <w:tab w:val="clear" w:pos="8505"/>
                <w:tab w:val="left" w:pos="1134"/>
              </w:tabs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Шувалова </w:t>
            </w:r>
          </w:p>
          <w:p w:rsidR="008A37CF" w:rsidRDefault="00FB75E7" w:rsidP="00AE7470">
            <w:pPr>
              <w:pStyle w:val="Standard"/>
              <w:tabs>
                <w:tab w:val="clear" w:pos="8505"/>
                <w:tab w:val="left" w:pos="113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Юлия Михайловна</w:t>
            </w: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tabs>
                <w:tab w:val="clear" w:pos="8505"/>
                <w:tab w:val="left" w:pos="1134"/>
              </w:tabs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главы городского округа Фрязино (заместитель председателя организационного комитета).</w:t>
            </w:r>
          </w:p>
        </w:tc>
      </w:tr>
      <w:tr w:rsidR="008A37CF">
        <w:trPr>
          <w:trHeight w:val="690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AE7470" w:rsidRDefault="00FB75E7" w:rsidP="00AE7470">
            <w:pPr>
              <w:pStyle w:val="Standard"/>
              <w:tabs>
                <w:tab w:val="clear" w:pos="8505"/>
                <w:tab w:val="left" w:pos="1134"/>
              </w:tabs>
              <w:ind w:firstLine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Артамонова</w:t>
            </w:r>
            <w:r w:rsidR="00AE7470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</w:p>
          <w:p w:rsidR="008A37CF" w:rsidRDefault="00FB75E7" w:rsidP="00AE7470">
            <w:pPr>
              <w:pStyle w:val="Standard"/>
              <w:tabs>
                <w:tab w:val="clear" w:pos="8505"/>
                <w:tab w:val="left" w:pos="113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Ирина Александровна</w:t>
            </w: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tabs>
                <w:tab w:val="clear" w:pos="8505"/>
                <w:tab w:val="left" w:pos="1134"/>
              </w:tabs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организационного отдела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административного управления администрации городского округа Фрязино (секретарь организационного комитета).</w:t>
            </w:r>
          </w:p>
          <w:p w:rsidR="008A37CF" w:rsidRDefault="008A37CF">
            <w:pPr>
              <w:pStyle w:val="Standard"/>
              <w:tabs>
                <w:tab w:val="clear" w:pos="8505"/>
                <w:tab w:val="left" w:pos="113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7CF">
        <w:trPr>
          <w:trHeight w:val="987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gridSpan w:val="2"/>
          </w:tcPr>
          <w:p w:rsidR="008A37CF" w:rsidRDefault="00FB75E7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организационного комитета:</w:t>
            </w:r>
          </w:p>
          <w:p w:rsidR="008A37CF" w:rsidRDefault="008A37CF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7CF">
        <w:trPr>
          <w:trHeight w:val="983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AE7470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Бощеван</w:t>
            </w:r>
            <w:proofErr w:type="spellEnd"/>
            <w:r w:rsidR="00AE7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первый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главы городского округа Фрязино;</w:t>
            </w:r>
          </w:p>
        </w:tc>
      </w:tr>
      <w:tr w:rsidR="008A37CF">
        <w:trPr>
          <w:trHeight w:val="960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854"/>
              </w:tabs>
              <w:snapToGrid w:val="0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AE7470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Князева</w:t>
            </w:r>
            <w:r w:rsidR="00AE7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Наталия Викторовна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главы городского округа Фрязино ;</w:t>
            </w:r>
          </w:p>
        </w:tc>
      </w:tr>
      <w:tr w:rsidR="008A37CF" w:rsidTr="001631C2">
        <w:trPr>
          <w:trHeight w:val="1862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854"/>
              </w:tabs>
              <w:snapToGrid w:val="0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AE7470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Оганезова</w:t>
            </w:r>
            <w:r w:rsidR="00AE7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Виктория Викторовна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главы городского округа Фрязино;</w:t>
            </w:r>
          </w:p>
        </w:tc>
      </w:tr>
      <w:tr w:rsidR="008A37CF">
        <w:trPr>
          <w:trHeight w:val="927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Тропин</w:t>
            </w:r>
          </w:p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 Михайлович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главы городского округа Фрязино;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8A37CF">
        <w:trPr>
          <w:trHeight w:val="870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Силаева Наталья</w:t>
            </w:r>
          </w:p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главы городского округа Фрязино;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7CF">
        <w:trPr>
          <w:trHeight w:val="25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Елена</w:t>
            </w:r>
          </w:p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Совета депутатов городского  округа Фрязино (по согласованию);</w:t>
            </w:r>
          </w:p>
        </w:tc>
      </w:tr>
      <w:tr w:rsidR="008A37CF">
        <w:trPr>
          <w:trHeight w:val="25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Юлия</w:t>
            </w:r>
          </w:p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административного управления администрации городского округа Фрязино;</w:t>
            </w:r>
          </w:p>
        </w:tc>
      </w:tr>
      <w:tr w:rsidR="008A37CF">
        <w:trPr>
          <w:trHeight w:val="825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AE7470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Ващенко </w:t>
            </w:r>
          </w:p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Нелля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 администрации городского округа Фрязино;</w:t>
            </w:r>
          </w:p>
        </w:tc>
      </w:tr>
      <w:tr w:rsidR="008A37CF">
        <w:trPr>
          <w:trHeight w:val="1079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AE7470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Кузнецов </w:t>
            </w:r>
          </w:p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</w:t>
            </w:r>
            <w:r w:rsidR="00AE7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управления безопасности администрации городского округа Фрязино;</w:t>
            </w:r>
          </w:p>
        </w:tc>
      </w:tr>
      <w:tr w:rsidR="008A37CF">
        <w:trPr>
          <w:trHeight w:val="1145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854"/>
              </w:tabs>
              <w:snapToGrid w:val="0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AE7470" w:rsidRDefault="00FB75E7" w:rsidP="00AE7470">
            <w:pPr>
              <w:pStyle w:val="Standard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Шкаев </w:t>
            </w:r>
          </w:p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Дмитрий Игоревич</w:t>
            </w: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 благоустройства, дорожного хозяйства и транспорта администрации городского округа Фрязино;</w:t>
            </w:r>
          </w:p>
        </w:tc>
      </w:tr>
      <w:tr w:rsidR="008A37CF">
        <w:trPr>
          <w:trHeight w:val="1136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854"/>
              </w:tabs>
              <w:snapToGrid w:val="0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AE7470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</w:t>
            </w:r>
          </w:p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Леонидовна</w:t>
            </w: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 культуры спорта и молодежной политики администрации городского округа Фрязино;</w:t>
            </w:r>
          </w:p>
        </w:tc>
      </w:tr>
      <w:tr w:rsidR="008A37CF">
        <w:trPr>
          <w:trHeight w:val="870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AE7470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Фрибус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Евгеньевич</w:t>
            </w: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 ЖКХ, экологии, дорожного и связи администрации городского округа Фрязино ;</w:t>
            </w:r>
          </w:p>
        </w:tc>
      </w:tr>
      <w:tr w:rsidR="008A37CF">
        <w:trPr>
          <w:trHeight w:val="945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AE7470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Камозин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</w:t>
            </w:r>
            <w:r w:rsidR="00AE7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МБУ «Городское хозяйство» (по согласованию);</w:t>
            </w:r>
          </w:p>
        </w:tc>
      </w:tr>
      <w:tr w:rsidR="008A37CF">
        <w:trPr>
          <w:trHeight w:val="895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AE7470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Красиков </w:t>
            </w:r>
          </w:p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Валерьевич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ГБУЗ МО «Щелковская больница» (по согласованию);</w:t>
            </w:r>
          </w:p>
        </w:tc>
      </w:tr>
      <w:tr w:rsidR="008A37CF" w:rsidTr="001631C2">
        <w:trPr>
          <w:trHeight w:val="2016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Материенко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5788" w:type="dxa"/>
          </w:tcPr>
          <w:p w:rsidR="008A37CF" w:rsidRDefault="00FB75E7" w:rsidP="00AE7470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отдела полиции по городскому округу Фрязино МУ МВД России «Щелковское» (по согласованию);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7CF">
        <w:trPr>
          <w:trHeight w:val="1069"/>
        </w:trPr>
        <w:tc>
          <w:tcPr>
            <w:tcW w:w="857" w:type="dxa"/>
          </w:tcPr>
          <w:p w:rsidR="008A37CF" w:rsidRDefault="008A37CF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5" w:type="dxa"/>
          </w:tcPr>
          <w:p w:rsidR="001631C2" w:rsidRDefault="00FB75E7" w:rsidP="001631C2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Осипов </w:t>
            </w:r>
          </w:p>
          <w:p w:rsidR="008A37CF" w:rsidRDefault="00FB75E7" w:rsidP="001631C2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="00163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5788" w:type="dxa"/>
          </w:tcPr>
          <w:p w:rsidR="008A37CF" w:rsidRDefault="00FB75E7" w:rsidP="001631C2">
            <w:pPr>
              <w:pStyle w:val="Standard"/>
              <w:tabs>
                <w:tab w:val="clear" w:pos="8505"/>
                <w:tab w:val="left" w:pos="2550"/>
                <w:tab w:val="right" w:pos="9639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казенного учреждения «Единая дежурно-диспетчерская служба города Фрязино» (по согласованию).</w:t>
            </w:r>
          </w:p>
          <w:p w:rsidR="008A37CF" w:rsidRDefault="008A37CF">
            <w:pPr>
              <w:pStyle w:val="Standard"/>
              <w:tabs>
                <w:tab w:val="clear" w:pos="8505"/>
                <w:tab w:val="left" w:pos="2550"/>
                <w:tab w:val="right" w:pos="963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37CF" w:rsidRDefault="00FB75E7">
      <w:pPr>
        <w:pStyle w:val="Standard"/>
        <w:tabs>
          <w:tab w:val="clear" w:pos="8505"/>
          <w:tab w:val="left" w:pos="2550"/>
          <w:tab w:val="right" w:pos="9639"/>
        </w:tabs>
        <w:jc w:val="right"/>
        <w:rPr>
          <w:rFonts w:ascii="Times New Roman" w:hAnsi="Times New Roman"/>
          <w:sz w:val="28"/>
        </w:rPr>
      </w:pPr>
      <w:r>
        <w:br w:type="page"/>
      </w:r>
    </w:p>
    <w:p w:rsidR="008A37CF" w:rsidRDefault="0078706E" w:rsidP="0078706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</w:t>
      </w:r>
      <w:r w:rsidR="00FB75E7">
        <w:rPr>
          <w:rFonts w:ascii="Times New Roman" w:hAnsi="Times New Roman"/>
          <w:sz w:val="28"/>
          <w:szCs w:val="28"/>
        </w:rPr>
        <w:t>Приложение 2</w:t>
      </w:r>
    </w:p>
    <w:p w:rsidR="0078706E" w:rsidRDefault="0078706E" w:rsidP="0078706E">
      <w:pPr>
        <w:pStyle w:val="Standard"/>
        <w:rPr>
          <w:rFonts w:ascii="Times New Roman" w:hAnsi="Times New Roman"/>
        </w:rPr>
      </w:pPr>
    </w:p>
    <w:p w:rsidR="008A37CF" w:rsidRDefault="0078706E" w:rsidP="0078706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FB75E7">
        <w:rPr>
          <w:rFonts w:ascii="Times New Roman" w:hAnsi="Times New Roman"/>
          <w:sz w:val="28"/>
          <w:szCs w:val="28"/>
        </w:rPr>
        <w:t>УТВЕРЖДЕН</w:t>
      </w:r>
    </w:p>
    <w:p w:rsidR="008A37CF" w:rsidRDefault="0078706E" w:rsidP="0078706E">
      <w:pPr>
        <w:pStyle w:val="Standard"/>
        <w:ind w:left="4956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B75E7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FB75E7">
        <w:rPr>
          <w:rFonts w:ascii="Times New Roman" w:hAnsi="Times New Roman"/>
          <w:sz w:val="28"/>
          <w:szCs w:val="28"/>
        </w:rPr>
        <w:t>городского округа Фрязино</w:t>
      </w:r>
    </w:p>
    <w:p w:rsidR="008A37CF" w:rsidRDefault="0078706E" w:rsidP="0078706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gramStart"/>
      <w:r w:rsidR="00FB75E7">
        <w:rPr>
          <w:rFonts w:ascii="Times New Roman" w:hAnsi="Times New Roman"/>
          <w:sz w:val="28"/>
          <w:szCs w:val="28"/>
        </w:rPr>
        <w:t>от</w:t>
      </w:r>
      <w:proofErr w:type="gramEnd"/>
      <w:r w:rsidR="001C15CE">
        <w:rPr>
          <w:rFonts w:ascii="Times New Roman" w:hAnsi="Times New Roman"/>
          <w:sz w:val="28"/>
          <w:szCs w:val="28"/>
        </w:rPr>
        <w:t xml:space="preserve"> 24.04.2024</w:t>
      </w:r>
      <w:r w:rsidR="00FB75E7">
        <w:rPr>
          <w:rFonts w:ascii="Times New Roman" w:hAnsi="Times New Roman"/>
          <w:sz w:val="28"/>
          <w:szCs w:val="28"/>
        </w:rPr>
        <w:t xml:space="preserve"> №</w:t>
      </w:r>
      <w:r w:rsidR="001C15CE">
        <w:rPr>
          <w:rFonts w:ascii="Times New Roman" w:hAnsi="Times New Roman"/>
          <w:sz w:val="28"/>
          <w:szCs w:val="28"/>
        </w:rPr>
        <w:t xml:space="preserve"> 411</w:t>
      </w:r>
    </w:p>
    <w:p w:rsidR="008A37CF" w:rsidRDefault="008A37CF">
      <w:pPr>
        <w:pStyle w:val="Standard"/>
        <w:ind w:left="4956"/>
        <w:rPr>
          <w:rFonts w:ascii="Times New Roman" w:hAnsi="Times New Roman"/>
          <w:sz w:val="28"/>
          <w:szCs w:val="28"/>
        </w:rPr>
      </w:pPr>
    </w:p>
    <w:p w:rsidR="008A37CF" w:rsidRDefault="008A37CF" w:rsidP="008F3A2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8A37CF" w:rsidRDefault="00FB75E7" w:rsidP="008F3A2B">
      <w:pPr>
        <w:pStyle w:val="Standard"/>
        <w:tabs>
          <w:tab w:val="clear" w:pos="8505"/>
          <w:tab w:val="left" w:pos="1206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Комплекс мероприятий</w:t>
      </w:r>
    </w:p>
    <w:p w:rsidR="008A37CF" w:rsidRDefault="00FB75E7" w:rsidP="008F3A2B">
      <w:pPr>
        <w:pStyle w:val="Standard"/>
        <w:tabs>
          <w:tab w:val="clear" w:pos="8505"/>
          <w:tab w:val="left" w:pos="7947"/>
          <w:tab w:val="left" w:pos="9356"/>
        </w:tabs>
        <w:ind w:left="567" w:right="566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подготовке и проведению празднования 79-й годовщины Победы</w:t>
      </w:r>
      <w:r w:rsidR="005E39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Великой Отечественной войне 1941-1945 годов</w:t>
      </w:r>
    </w:p>
    <w:p w:rsidR="008A37CF" w:rsidRDefault="008A37CF">
      <w:pPr>
        <w:pStyle w:val="Standard"/>
        <w:tabs>
          <w:tab w:val="clear" w:pos="8505"/>
          <w:tab w:val="left" w:pos="1206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42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5698"/>
        <w:gridCol w:w="1847"/>
        <w:gridCol w:w="1980"/>
      </w:tblGrid>
      <w:tr w:rsidR="008A37CF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spacing w:before="20" w:after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 </w:t>
            </w:r>
          </w:p>
          <w:p w:rsidR="008A37CF" w:rsidRDefault="00FB75E7">
            <w:pPr>
              <w:pStyle w:val="Standard"/>
              <w:spacing w:before="20" w:after="2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spacing w:before="20" w:after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мероприятий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1C15CE">
            <w:pPr>
              <w:pStyle w:val="Standard"/>
              <w:spacing w:before="20" w:after="2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  <w:p w:rsidR="008A37CF" w:rsidRDefault="00FB75E7" w:rsidP="001C15CE">
            <w:pPr>
              <w:pStyle w:val="Standard"/>
              <w:spacing w:before="20" w:after="20"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исполнения</w:t>
            </w:r>
            <w:proofErr w:type="gramEnd"/>
          </w:p>
          <w:p w:rsidR="008A37CF" w:rsidRDefault="008A37CF">
            <w:pPr>
              <w:pStyle w:val="Standard"/>
              <w:spacing w:before="20" w:after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spacing w:before="20" w:after="2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</w:t>
            </w:r>
          </w:p>
        </w:tc>
      </w:tr>
      <w:tr w:rsidR="008A37CF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spacing w:before="20" w:after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spacing w:before="20" w:after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spacing w:before="20" w:after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spacing w:before="20" w:after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A37CF">
        <w:trPr>
          <w:trHeight w:val="360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ind w:left="1077" w:hanging="288"/>
              <w:jc w:val="center"/>
              <w:rPr>
                <w:rFonts w:ascii="Times New Roman" w:hAnsi="Times New Roman"/>
              </w:rPr>
            </w:pPr>
            <w:bookmarkStart w:id="1" w:name="Par102"/>
            <w:bookmarkEnd w:id="1"/>
            <w:r>
              <w:rPr>
                <w:rFonts w:ascii="Times New Roman" w:hAnsi="Times New Roman"/>
              </w:rPr>
              <w:t xml:space="preserve">Мероприятия по улучшению социально-экономических условий жизни ветеранов  </w:t>
            </w:r>
            <w:r>
              <w:rPr>
                <w:rFonts w:ascii="Times New Roman" w:hAnsi="Times New Roman"/>
              </w:rPr>
              <w:br/>
              <w:t xml:space="preserve"> Великой Отечественной войны</w:t>
            </w:r>
          </w:p>
        </w:tc>
      </w:tr>
      <w:tr w:rsidR="008A37CF">
        <w:trPr>
          <w:trHeight w:val="9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8F3A2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1C15C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мероприятий, связанных с празднованием 79-й годовщины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91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8F3A2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5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1C15CE" w:rsidP="001C15C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</w:t>
            </w:r>
            <w:r w:rsidR="00FB75E7">
              <w:rPr>
                <w:rFonts w:ascii="Times New Roman" w:hAnsi="Times New Roman"/>
              </w:rPr>
              <w:t>поздравление участников и инвалидов Великой Отечественной войны, в том числе находя</w:t>
            </w:r>
            <w:r w:rsidR="000A2860">
              <w:rPr>
                <w:rFonts w:ascii="Times New Roman" w:hAnsi="Times New Roman"/>
              </w:rPr>
              <w:t xml:space="preserve">щихся на надомном обслуживании </w:t>
            </w:r>
            <w:r w:rsidR="00FB75E7">
              <w:rPr>
                <w:rFonts w:ascii="Times New Roman" w:hAnsi="Times New Roman"/>
              </w:rPr>
              <w:t>центра социального обслуживания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2024 года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Князева Н.В.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Хоточкина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Емельянова Ю.Н.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Артамонова И.А.</w:t>
            </w:r>
          </w:p>
        </w:tc>
      </w:tr>
      <w:tr w:rsidR="008A37CF">
        <w:trPr>
          <w:trHeight w:val="2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8F3A2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1C15C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гражданско-патриотической акции </w:t>
            </w:r>
            <w:r>
              <w:rPr>
                <w:rFonts w:ascii="Times New Roman" w:hAnsi="Times New Roman"/>
                <w:shd w:val="clear" w:color="auto" w:fill="FFFFFF"/>
              </w:rPr>
              <w:t>«Чистые окна»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Амурцев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Р.Д.</w:t>
            </w:r>
          </w:p>
        </w:tc>
      </w:tr>
      <w:tr w:rsidR="008A37CF">
        <w:trPr>
          <w:trHeight w:val="208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bookmarkStart w:id="2" w:name="Par267"/>
            <w:bookmarkEnd w:id="2"/>
            <w:r>
              <w:rPr>
                <w:rFonts w:ascii="Times New Roman" w:hAnsi="Times New Roman"/>
              </w:rPr>
              <w:t xml:space="preserve"> Памятно-мемориальные мероприятия</w:t>
            </w:r>
          </w:p>
        </w:tc>
      </w:tr>
      <w:tr w:rsidR="008A37CF">
        <w:trPr>
          <w:trHeight w:val="10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F3A2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1C15C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созданию, обно</w:t>
            </w:r>
            <w:r w:rsidR="001C15CE">
              <w:rPr>
                <w:rFonts w:ascii="Times New Roman" w:hAnsi="Times New Roman"/>
              </w:rPr>
              <w:t xml:space="preserve">влению и пополнению экспозиций </w:t>
            </w:r>
            <w:r>
              <w:rPr>
                <w:rFonts w:ascii="Times New Roman" w:hAnsi="Times New Roman"/>
              </w:rPr>
              <w:t>городского музея Боевой славы (на базе дома И.И. Иванова),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музеев боевой славы образовательных учреждений, посвященных Дню Победы, «комнаты боевой славы» поисковых отрядов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5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1C15C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Возложение венков и цветов к памятникам и мемориалам.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5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1C15C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митинга, посвященного Дню памяти погибшим в Великой Отечественной войне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09.05.2024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5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F3A2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5E3968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поздравления ветеранов Великой Отечественной войны, работавших на предприятиях городского округа Фрязино Московской области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Князева Н.В.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Емельянова Ю.Н.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Артамонова И.А</w:t>
            </w:r>
          </w:p>
        </w:tc>
      </w:tr>
      <w:tr w:rsidR="008A37CF">
        <w:trPr>
          <w:trHeight w:val="8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EE1A2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5E3968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патриотических акций, конференций, слетов, фестивалей представителей поисковых отрядов, военно-патриотических клубов и иных объединений, ведущих работу по военно-патриотическому воспитанию молодежи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EE1A2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5E3968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участия ветеранов в областных мероприятиях, в культурно-массовых мероприятиях, торжественных собраниях и других акциях, проводимых в городском округе Фрязино Московской области, посвященных 79-й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Емельянова Ю.Н.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Артамонова И.А.</w:t>
            </w:r>
          </w:p>
        </w:tc>
      </w:tr>
      <w:tr w:rsidR="008A37CF">
        <w:trPr>
          <w:trHeight w:val="435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2F" w:rsidRDefault="00FB75E7" w:rsidP="005E3968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благоустройству городского округа Фрязино Московской области, ремонту, реконструкции и реставрации</w:t>
            </w:r>
            <w:r w:rsidR="005E39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мемориалов,</w:t>
            </w:r>
          </w:p>
          <w:p w:rsidR="008A37CF" w:rsidRDefault="00FB75E7" w:rsidP="005E3968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памятников</w:t>
            </w:r>
            <w:proofErr w:type="gramEnd"/>
            <w:r>
              <w:rPr>
                <w:rFonts w:ascii="Times New Roman" w:hAnsi="Times New Roman"/>
              </w:rPr>
              <w:t xml:space="preserve"> и воинских захоронений</w:t>
            </w:r>
          </w:p>
        </w:tc>
      </w:tr>
      <w:tr w:rsidR="008A37CF">
        <w:trPr>
          <w:trHeight w:val="6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E1A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EE1A2F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концепции художественного оформления и благоустройства города и на ее основе праздничного оформления городского округа Фрязино Московской области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AE7470">
            <w:pPr>
              <w:pStyle w:val="Standard"/>
              <w:ind w:right="-7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  <w:r w:rsidR="00AE7470">
              <w:rPr>
                <w:rFonts w:ascii="Times New Roman" w:hAnsi="Times New Roman"/>
              </w:rPr>
              <w:t>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Киушева</w:t>
            </w:r>
            <w:proofErr w:type="spellEnd"/>
            <w:r>
              <w:rPr>
                <w:rFonts w:ascii="Times New Roman" w:hAnsi="Times New Roman"/>
              </w:rPr>
              <w:t xml:space="preserve"> И.Ю.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Шкаев Д.И.</w:t>
            </w:r>
          </w:p>
        </w:tc>
      </w:tr>
      <w:tr w:rsidR="008A37CF">
        <w:trPr>
          <w:trHeight w:val="10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E1A2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EE1A2F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комплекса дополнительных ремонтных работ, благоустройства и реставрационных работ на объектах проведения праздничных мероприятий, посвященных 79-й годовщине Победы в Великой Отечественной войне 1941-1945 годов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8A37CF" w:rsidP="0078706E">
            <w:pPr>
              <w:pStyle w:val="Standard"/>
              <w:snapToGrid w:val="0"/>
              <w:ind w:firstLine="0"/>
              <w:rPr>
                <w:rFonts w:ascii="Times New Roman" w:hAnsi="Times New Roman"/>
              </w:rPr>
            </w:pP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Шкаев Д.И.</w:t>
            </w:r>
          </w:p>
        </w:tc>
      </w:tr>
      <w:tr w:rsidR="008A37CF">
        <w:trPr>
          <w:trHeight w:val="12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E1A2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EE1A2F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 по благоустройству городского округа Фрязино Московской области, </w:t>
            </w:r>
            <w:proofErr w:type="gramStart"/>
            <w:r>
              <w:rPr>
                <w:rFonts w:ascii="Times New Roman" w:hAnsi="Times New Roman"/>
              </w:rPr>
              <w:t>ремонту,  реставрации</w:t>
            </w:r>
            <w:proofErr w:type="gramEnd"/>
            <w:r>
              <w:rPr>
                <w:rFonts w:ascii="Times New Roman" w:hAnsi="Times New Roman"/>
              </w:rPr>
              <w:t xml:space="preserve"> и реконструкции мемориалов, памятников, стел, обелисков, мемориальных досок и других памятных знаков, посвященных Великой Отечественной войне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Оганезова В.В.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Шкаев Д.И.</w:t>
            </w:r>
          </w:p>
        </w:tc>
      </w:tr>
      <w:tr w:rsidR="008A37CF">
        <w:trPr>
          <w:trHeight w:val="9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E1A2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EE1A2F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поздравительных баннеров на информационных щитах и экранах в ознаменование 79-й годовщины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Князева Н.В.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Мягков Д.В.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8A37CF">
        <w:trPr>
          <w:trHeight w:val="346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Торжественные мероприятия</w:t>
            </w:r>
          </w:p>
        </w:tc>
      </w:tr>
      <w:tr w:rsidR="008A37CF" w:rsidTr="00EE1A2F">
        <w:trPr>
          <w:trHeight w:val="6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E1A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EE1A2F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городского праздника, посвященного 79-й годовщине Победы в Великой Отечественной войне 1941-1945 годов на Площади Победы (возложение цветов и венков к мемориалам и памятникам, молодежные акции «Фронтовой хлеб», «Сирень Победы» и др., историческая реконструкция, </w:t>
            </w:r>
            <w:r>
              <w:rPr>
                <w:rFonts w:ascii="Times New Roman" w:hAnsi="Times New Roman"/>
              </w:rPr>
              <w:lastRenderedPageBreak/>
              <w:t>уроки и интерактивные площадки «живая история» и пр.)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09.05.2024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Князева Н.В.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Емельянова Ю.Н.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Артамонова И.А.</w:t>
            </w:r>
          </w:p>
        </w:tc>
      </w:tr>
      <w:tr w:rsidR="008A37CF">
        <w:trPr>
          <w:trHeight w:val="8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EE1A2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EE1A2F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участия ветеранов Великой Отечественной войны-жителей городского ок</w:t>
            </w:r>
            <w:r w:rsidR="00765B06">
              <w:rPr>
                <w:rFonts w:ascii="Times New Roman" w:hAnsi="Times New Roman"/>
              </w:rPr>
              <w:t>руга Фрязино Московской области</w:t>
            </w:r>
            <w:r>
              <w:rPr>
                <w:rFonts w:ascii="Times New Roman" w:hAnsi="Times New Roman"/>
              </w:rPr>
              <w:t xml:space="preserve"> в военном параде на Красной площади; в торжественных мероприятиях, проводимых Губернатором Московской области, Правительством Московской области </w:t>
            </w:r>
            <w:r>
              <w:rPr>
                <w:rFonts w:ascii="Times New Roman" w:hAnsi="Times New Roman"/>
                <w:i/>
              </w:rPr>
              <w:t>(по согласованию)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Прохорова А.А.</w:t>
            </w:r>
          </w:p>
        </w:tc>
      </w:tr>
      <w:tr w:rsidR="008A37CF">
        <w:trPr>
          <w:trHeight w:val="4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E1A2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EE1A2F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обеспечение проведения акции «Солдатская каша и боевые 100 грамм»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Князева Н.В.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Шмидт Е.Л.</w:t>
            </w:r>
          </w:p>
        </w:tc>
      </w:tr>
      <w:tr w:rsidR="008A37CF">
        <w:trPr>
          <w:trHeight w:val="11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E1A2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EE1A2F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торжественных вечеров, тематических мероприятий для ветеранов Великой Отечественной войны к памятным датам Великой Отечественной войны (День Победы, Битва под Москвой, Сталинградская битва, Курская битва, Снятие блокады Ленинграда и др.)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Шмидт Е.Л.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8A37CF">
        <w:trPr>
          <w:trHeight w:val="6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E1A2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EE1A2F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изготовления и вручения ветеранам Великой Отечественной войны поздравительных открыток и подарков от имени Главы городского округа Фрязино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Князева Н.В. 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Емельянова Ю.Н</w:t>
            </w:r>
          </w:p>
          <w:p w:rsidR="008A37CF" w:rsidRDefault="00FB75E7" w:rsidP="00EE1A2F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410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Культурно-массовые мероприятия и спортивные мероприятия</w:t>
            </w:r>
          </w:p>
        </w:tc>
      </w:tr>
      <w:tr w:rsidR="008A37CF">
        <w:trPr>
          <w:trHeight w:val="2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52E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праздничных программ на Аллее Героев, посвященных 79-й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2024 года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F52E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цикла концертов «Песни военных лет», посвященных 79-й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2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F52E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фотовыставок «Наши ветераны», «Они с нами», посвященных 79-й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Апрель-июнь 2024 года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cantSplit/>
          <w:trHeight w:val="4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F52E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тематических вечеров – концертов Литературной гостиной «Поэты – городу», посвященных 79-й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2024 года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 w:rsidTr="004F52EC">
        <w:trPr>
          <w:trHeight w:val="10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4F52E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тематических выставок, посвященных 79-й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2024 года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далее</w:t>
            </w:r>
            <w:proofErr w:type="gramEnd"/>
            <w:r>
              <w:rPr>
                <w:rFonts w:ascii="Times New Roman" w:hAnsi="Times New Roman"/>
              </w:rPr>
              <w:t>-в течение года)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F52E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</w:t>
            </w:r>
            <w:r w:rsidR="00765B06">
              <w:rPr>
                <w:rFonts w:ascii="Times New Roman" w:hAnsi="Times New Roman"/>
              </w:rPr>
              <w:t>анизация и проведение областной</w:t>
            </w:r>
            <w:r>
              <w:rPr>
                <w:rFonts w:ascii="Times New Roman" w:hAnsi="Times New Roman"/>
              </w:rPr>
              <w:t xml:space="preserve"> военно-спортивной игры «Защитник отечества», ту</w:t>
            </w:r>
            <w:r w:rsidR="00765B06">
              <w:rPr>
                <w:rFonts w:ascii="Times New Roman" w:hAnsi="Times New Roman"/>
              </w:rPr>
              <w:t xml:space="preserve">рниров по настольному теннису, </w:t>
            </w:r>
            <w:r>
              <w:rPr>
                <w:rFonts w:ascii="Times New Roman" w:hAnsi="Times New Roman"/>
              </w:rPr>
              <w:t>стрельбе из пневматической винтовки «Ворошиловский стрелок»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Апрель-июнь 2024 года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5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F52E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</w:t>
            </w:r>
            <w:r w:rsidR="00765B06">
              <w:rPr>
                <w:rFonts w:ascii="Times New Roman" w:hAnsi="Times New Roman"/>
              </w:rPr>
              <w:t>анизация и проведение Городской</w:t>
            </w:r>
            <w:r>
              <w:rPr>
                <w:rFonts w:ascii="Times New Roman" w:hAnsi="Times New Roman"/>
              </w:rPr>
              <w:t xml:space="preserve"> военно-спортивной эстафеты допризывной молодежи, посвященной 79-й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  <w:p w:rsidR="008A37CF" w:rsidRDefault="00FB75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A37CF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F52E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комплекса спортивных мероприятий, посвященных 79-годовщине Победы в Великой Отечественной войне 1941-1945 годов. В программе: многодневные спортивно-массовые мероприятия, соревнования и показательные выступления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Апрель-июнь 2024 года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7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F52E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Спартакиады муниципальных предприятий и учреждений городского округа Фрязино Московской области, посвященных 79-й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2024 года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8A37CF">
        <w:trPr>
          <w:trHeight w:val="3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52E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городских студенческих игр, посвященных 79-годовщине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2024 года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3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52E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 в библиотеках городского округа Фрязино Московской области, посвященных 79-й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Апрель-июнь 2024 года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52E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фотовыставки работ военных лет «Застывший миг войны» (фотографии из семейных архивов ветеранов Великой Отечественной войны)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1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52E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торжественного мероприятия из цикла «Память поколений» с участием ветеранов боевых действий и локальных конфликтов, представителей ветеранских, общественных организаций, молодежных и детских</w:t>
            </w:r>
            <w:r>
              <w:rPr>
                <w:rFonts w:ascii="Times New Roman" w:hAnsi="Times New Roman" w:cs="Courier New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объединений</w:t>
            </w:r>
          </w:p>
          <w:p w:rsidR="004F52EC" w:rsidRDefault="004F52EC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Шмидт Е.Л.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Прохорова А.А.</w:t>
            </w:r>
          </w:p>
        </w:tc>
      </w:tr>
      <w:tr w:rsidR="008A37CF">
        <w:trPr>
          <w:trHeight w:val="486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Меропри</w:t>
            </w:r>
            <w:r w:rsidR="004F52EC">
              <w:rPr>
                <w:rFonts w:ascii="Times New Roman" w:hAnsi="Times New Roman"/>
              </w:rPr>
              <w:t xml:space="preserve">ятия по военно-патриотическому </w:t>
            </w:r>
            <w:r>
              <w:rPr>
                <w:rFonts w:ascii="Times New Roman" w:hAnsi="Times New Roman"/>
              </w:rPr>
              <w:t>и гражданскому воспитанию молодежи</w:t>
            </w:r>
          </w:p>
        </w:tc>
      </w:tr>
      <w:tr w:rsidR="008A37CF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4F52E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Большого концерта художественной самодеятельности хоровых и танцевальных коллективов школ городского округа Фрязино Московской области, посвященного 79-й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мая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1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F52E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акции «Георгиевская ленточка»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9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F52E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встреч молодежи с ветеранами Великой Отечественной войны Совета ветеранов городского </w:t>
            </w:r>
            <w:proofErr w:type="gramStart"/>
            <w:r>
              <w:rPr>
                <w:rFonts w:ascii="Times New Roman" w:hAnsi="Times New Roman"/>
              </w:rPr>
              <w:t>округа  Фрязино</w:t>
            </w:r>
            <w:proofErr w:type="gramEnd"/>
            <w:r>
              <w:rPr>
                <w:rFonts w:ascii="Times New Roman" w:hAnsi="Times New Roman"/>
              </w:rPr>
              <w:t xml:space="preserve"> Московской области в рамках областной акции «Связь времен, связь поколений»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Апрель-август 2024 года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F52E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и обновление экспозиций в музеях боевой славы образовательных учреждений, посвященных 79-й годовщине Победы в Великой Отечественной войне 1941-1945 годов.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3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F52E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конкурсов сочинений, рисунков, авторских работ «И помнит мир спасенный», посвященного 79-годовщине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4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F52E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смотра-конкурса музеев боевой славы образовательных организаций городского округа Фрязино Московской области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F52E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тематических вечеров, «Уроков Мужества», встреч ветеранов Великой Отечественной войны с обучающимися образовательных организаций городского округа Фрязино Московской области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Апрель-июнь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F52E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 школьных библиотеках тематических экспозиций и проведение читательских конференций, организация выставок художественной и научно-популярной литературы, посвященных важнейшим событиям Великой Отечественной войны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Апрель-июнь 2024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8A37CF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F52E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4F52EC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праздн</w:t>
            </w:r>
            <w:r w:rsidR="0078706E">
              <w:rPr>
                <w:rFonts w:ascii="Times New Roman" w:hAnsi="Times New Roman"/>
              </w:rPr>
              <w:t xml:space="preserve">ичных мероприятий, посвященные </w:t>
            </w:r>
            <w:r>
              <w:rPr>
                <w:rFonts w:ascii="Times New Roman" w:hAnsi="Times New Roman"/>
              </w:rPr>
              <w:t>79-годовщине Победы в Великой Отечественной войне 1941-1945 годов для детей дошкольного возраста по особому графику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Апрель-август 2024 года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Ващенко Н.А</w:t>
            </w:r>
          </w:p>
          <w:p w:rsidR="008A37CF" w:rsidRDefault="00FB75E7" w:rsidP="0078706E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  <w:p w:rsidR="008A37CF" w:rsidRDefault="008A37CF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8A37CF" w:rsidRDefault="008A37CF" w:rsidP="004F52EC">
      <w:pPr>
        <w:pStyle w:val="Standard"/>
        <w:spacing w:before="60"/>
        <w:rPr>
          <w:rFonts w:ascii="Times New Roman" w:hAnsi="Times New Roman"/>
        </w:rPr>
      </w:pPr>
    </w:p>
    <w:sectPr w:rsidR="008A37CF">
      <w:pgSz w:w="11906" w:h="16838"/>
      <w:pgMar w:top="1134" w:right="567" w:bottom="136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CF"/>
    <w:rsid w:val="000A2860"/>
    <w:rsid w:val="001631C2"/>
    <w:rsid w:val="001C15CE"/>
    <w:rsid w:val="004F52EC"/>
    <w:rsid w:val="005E3968"/>
    <w:rsid w:val="0071592E"/>
    <w:rsid w:val="00765B06"/>
    <w:rsid w:val="0078706E"/>
    <w:rsid w:val="008A37CF"/>
    <w:rsid w:val="008F3A2B"/>
    <w:rsid w:val="00AE7470"/>
    <w:rsid w:val="00EA01E0"/>
    <w:rsid w:val="00EE1A2F"/>
    <w:rsid w:val="00FB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D2035-28A7-4BB2-B014-F10903D5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extAlignment w:val="baseline"/>
    </w:pPr>
    <w:rPr>
      <w:rFonts w:eastAsia="0" w:cs="0"/>
      <w:kern w:val="2"/>
    </w:rPr>
  </w:style>
  <w:style w:type="paragraph" w:styleId="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Standard"/>
    <w:next w:val="Standard"/>
    <w:qFormat/>
    <w:pPr>
      <w:keepNext/>
      <w:spacing w:before="60" w:after="120"/>
      <w:jc w:val="center"/>
      <w:outlineLvl w:val="2"/>
    </w:pPr>
    <w:rPr>
      <w:b/>
      <w:bCs/>
      <w:sz w:val="44"/>
    </w:rPr>
  </w:style>
  <w:style w:type="paragraph" w:styleId="5">
    <w:name w:val="heading 5"/>
    <w:basedOn w:val="Standard"/>
    <w:next w:val="Standard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-4"/>
      <w:kern w:val="0"/>
      <w:sz w:val="28"/>
      <w:szCs w:val="28"/>
      <w:lang w:val="ru-RU" w:eastAsia="zh-CN" w:bidi="ar-SA"/>
    </w:rPr>
  </w:style>
  <w:style w:type="character" w:customStyle="1" w:styleId="WW8Num2z1">
    <w:name w:val="WW8Num2z1"/>
    <w:qFormat/>
    <w:rPr>
      <w:rFonts w:cs="Times New Roman"/>
      <w:b w:val="0"/>
      <w:bCs/>
      <w:i w:val="0"/>
      <w:caps w:val="0"/>
      <w:smallCaps w:val="0"/>
      <w:color w:val="auto"/>
      <w:spacing w:val="0"/>
      <w:sz w:val="28"/>
      <w:szCs w:val="28"/>
      <w:lang w:val="ru-RU"/>
    </w:rPr>
  </w:style>
  <w:style w:type="character" w:customStyle="1" w:styleId="WW8Num2z2">
    <w:name w:val="WW8Num2z2"/>
    <w:qFormat/>
    <w:rPr>
      <w:rFonts w:eastAsia="Times New Roman" w:cs="Times New Roman"/>
      <w:b w:val="0"/>
      <w:bCs w:val="0"/>
      <w:i w:val="0"/>
      <w:iCs w:val="0"/>
      <w:color w:val="000000"/>
      <w:kern w:val="2"/>
      <w:sz w:val="28"/>
      <w:szCs w:val="28"/>
      <w:lang w:val="ru-RU" w:eastAsia="zh-CN" w:bidi="ar-SA"/>
    </w:rPr>
  </w:style>
  <w:style w:type="character" w:customStyle="1" w:styleId="WW8Num2z5">
    <w:name w:val="WW8Num2z5"/>
    <w:qFormat/>
    <w:rPr>
      <w:rFonts w:ascii="Times New Roman" w:eastAsia="Calibri" w:hAnsi="Times New Roman" w:cs="Times New Roman"/>
      <w:b w:val="0"/>
      <w:bCs w:val="0"/>
      <w:i w:val="0"/>
      <w:iCs w:val="0"/>
      <w:color w:val="000000"/>
      <w:spacing w:val="-4"/>
      <w:kern w:val="0"/>
      <w:sz w:val="28"/>
      <w:szCs w:val="28"/>
      <w:lang w:val="ru-RU" w:eastAsia="ru-RU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Symbol" w:hAnsi="Symbol" w:cs="Symbol"/>
      <w:b/>
      <w:bCs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7">
    <w:name w:val="WW8Num2z7"/>
    <w:qFormat/>
    <w:rPr>
      <w:color w:val="000000"/>
      <w:sz w:val="28"/>
      <w:szCs w:val="28"/>
    </w:rPr>
  </w:style>
  <w:style w:type="character" w:customStyle="1" w:styleId="4">
    <w:name w:val="Основной шрифт абзаца4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cs="Times New Roman"/>
      <w:sz w:val="28"/>
      <w:szCs w:val="28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Times New Roman"/>
      <w:b/>
      <w:bCs/>
      <w:color w:val="C9211E"/>
      <w:sz w:val="28"/>
      <w:szCs w:val="28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8z1">
    <w:name w:val="WW8Num8z1"/>
    <w:qFormat/>
    <w:rPr>
      <w:rFonts w:cs="Times New Roman"/>
      <w:sz w:val="28"/>
      <w:szCs w:val="2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  <w:sz w:val="28"/>
      <w:szCs w:val="28"/>
    </w:rPr>
  </w:style>
  <w:style w:type="character" w:customStyle="1" w:styleId="WW8Num9z1">
    <w:name w:val="WW8Num9z1"/>
    <w:qFormat/>
    <w:rPr>
      <w:rFonts w:cs="Times New Roman"/>
      <w:b/>
      <w:bCs/>
      <w:color w:val="C9211E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Символ нумерации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4">
    <w:name w:val="Font Style14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3z0">
    <w:name w:val="WW8Num13z0"/>
    <w:qFormat/>
    <w:rPr>
      <w:sz w:val="27"/>
      <w:szCs w:val="27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8Exact">
    <w:name w:val="Основной текст (8) Exact"/>
    <w:qFormat/>
    <w:rPr>
      <w:rFonts w:ascii="Times New Roman" w:eastAsia="Times New Roman" w:hAnsi="Times New Roman" w:cs="Times New Roman"/>
      <w:color w:val="000000"/>
      <w:sz w:val="36"/>
      <w:szCs w:val="36"/>
      <w:u w:val="single"/>
      <w:shd w:val="clear" w:color="auto" w:fill="FFFFFF"/>
      <w:lang w:bidi="ru-RU"/>
    </w:rPr>
  </w:style>
  <w:style w:type="character" w:customStyle="1" w:styleId="FontStyle11">
    <w:name w:val="Font Style11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</w:style>
  <w:style w:type="paragraph" w:styleId="a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abs>
        <w:tab w:val="left" w:pos="8505"/>
      </w:tabs>
      <w:ind w:firstLine="709"/>
      <w:jc w:val="both"/>
      <w:textAlignment w:val="baseline"/>
    </w:pPr>
    <w:rPr>
      <w:rFonts w:eastAsia="Tahoma"/>
      <w:color w:val="00000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b">
    <w:name w:val="index heading"/>
    <w:basedOn w:val="Standard"/>
    <w:qFormat/>
    <w:pPr>
      <w:suppressLineNumbers/>
    </w:pPr>
  </w:style>
  <w:style w:type="paragraph" w:customStyle="1" w:styleId="40">
    <w:name w:val="Указатель4"/>
    <w:basedOn w:val="Standard"/>
    <w:qFormat/>
    <w:pPr>
      <w:suppressLineNumbers/>
    </w:pPr>
  </w:style>
  <w:style w:type="paragraph" w:customStyle="1" w:styleId="31">
    <w:name w:val="Название объекта3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Standard"/>
    <w:qFormat/>
    <w:pPr>
      <w:suppressLineNumbers/>
    </w:pPr>
  </w:style>
  <w:style w:type="paragraph" w:customStyle="1" w:styleId="21">
    <w:name w:val="Название объекта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qFormat/>
    <w:pPr>
      <w:suppressLineNumbers/>
    </w:pPr>
  </w:style>
  <w:style w:type="paragraph" w:customStyle="1" w:styleId="12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Standard"/>
    <w:qFormat/>
    <w:pPr>
      <w:suppressLineNumbers/>
    </w:pPr>
  </w:style>
  <w:style w:type="paragraph" w:customStyle="1" w:styleId="ac">
    <w:name w:val="Колонтитул"/>
    <w:basedOn w:val="Standard"/>
    <w:qFormat/>
    <w:pPr>
      <w:suppressLineNumbers/>
      <w:tabs>
        <w:tab w:val="clear" w:pos="8505"/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f">
    <w:name w:val="foot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f0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41">
    <w:name w:val="заголовок 4"/>
    <w:basedOn w:val="Standard"/>
    <w:next w:val="Standard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33">
    <w:name w:val="заголовок 3"/>
    <w:basedOn w:val="Standard"/>
    <w:next w:val="Standard"/>
    <w:qFormat/>
    <w:pPr>
      <w:keepNext/>
      <w:jc w:val="center"/>
    </w:pPr>
    <w:rPr>
      <w:sz w:val="28"/>
      <w:szCs w:val="28"/>
    </w:rPr>
  </w:style>
  <w:style w:type="paragraph" w:customStyle="1" w:styleId="23">
    <w:name w:val="заголовок 2"/>
    <w:basedOn w:val="Standard"/>
    <w:next w:val="Standard"/>
    <w:qFormat/>
    <w:pPr>
      <w:keepNext/>
    </w:pPr>
    <w:rPr>
      <w:sz w:val="28"/>
      <w:szCs w:val="28"/>
    </w:rPr>
  </w:style>
  <w:style w:type="paragraph" w:styleId="af1">
    <w:name w:val="Subtitle"/>
    <w:basedOn w:val="Standard"/>
    <w:next w:val="Textbody"/>
    <w:qFormat/>
    <w:pPr>
      <w:jc w:val="center"/>
    </w:pPr>
    <w:rPr>
      <w:b/>
    </w:rPr>
  </w:style>
  <w:style w:type="paragraph" w:customStyle="1" w:styleId="af2">
    <w:name w:val="Содержимое таблицы"/>
    <w:basedOn w:val="Standard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Standard"/>
    <w:qFormat/>
  </w:style>
  <w:style w:type="paragraph" w:customStyle="1" w:styleId="14">
    <w:name w:val="заголовок 1"/>
    <w:basedOn w:val="Standard"/>
    <w:next w:val="Standard"/>
    <w:qFormat/>
    <w:pPr>
      <w:keepNext/>
      <w:jc w:val="center"/>
    </w:pPr>
    <w:rPr>
      <w:spacing w:val="100"/>
      <w:sz w:val="36"/>
      <w:szCs w:val="36"/>
    </w:rPr>
  </w:style>
  <w:style w:type="paragraph" w:customStyle="1" w:styleId="LO-Normal">
    <w:name w:val="LO-Normal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4">
    <w:name w:val="List Paragraph"/>
    <w:basedOn w:val="Standard"/>
    <w:qFormat/>
    <w:pPr>
      <w:ind w:left="720"/>
    </w:pPr>
  </w:style>
  <w:style w:type="paragraph" w:styleId="af5">
    <w:name w:val="No Spacing"/>
    <w:qFormat/>
    <w:pPr>
      <w:textAlignment w:val="baseline"/>
    </w:pPr>
    <w:rPr>
      <w:rFonts w:ascii="Calibri" w:eastAsia="Calibri" w:hAnsi="Calibri" w:cs="Tahoma"/>
      <w:sz w:val="22"/>
      <w:szCs w:val="22"/>
      <w:lang w:bidi="ar-SA"/>
    </w:rPr>
  </w:style>
  <w:style w:type="paragraph" w:customStyle="1" w:styleId="Style7">
    <w:name w:val="Style7"/>
    <w:basedOn w:val="Standard"/>
    <w:qFormat/>
    <w:pPr>
      <w:spacing w:line="278" w:lineRule="exact"/>
    </w:p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customStyle="1" w:styleId="8">
    <w:name w:val="Основной текст (8)"/>
    <w:basedOn w:val="Standard"/>
    <w:qFormat/>
    <w:pPr>
      <w:shd w:val="clear" w:color="auto" w:fill="FFFFFF"/>
      <w:spacing w:line="413" w:lineRule="exact"/>
    </w:pPr>
    <w:rPr>
      <w:rFonts w:ascii="Calibri" w:eastAsia="Calibri" w:hAnsi="Calibri" w:cs="0"/>
      <w:color w:val="000000"/>
      <w:sz w:val="36"/>
      <w:szCs w:val="36"/>
      <w:u w:val="single"/>
      <w:lang w:eastAsia="en-US" w:bidi="ru-RU"/>
    </w:rPr>
  </w:style>
  <w:style w:type="paragraph" w:customStyle="1" w:styleId="220">
    <w:name w:val="Основной текст с отступом 22"/>
    <w:basedOn w:val="Standard"/>
    <w:qFormat/>
    <w:pPr>
      <w:ind w:firstLine="720"/>
    </w:pPr>
    <w:rPr>
      <w:sz w:val="28"/>
    </w:rPr>
  </w:style>
  <w:style w:type="paragraph" w:customStyle="1" w:styleId="211">
    <w:name w:val="Основной текст с отступом 21"/>
    <w:basedOn w:val="Standard"/>
    <w:qFormat/>
    <w:pPr>
      <w:ind w:firstLine="720"/>
    </w:pPr>
    <w:rPr>
      <w:sz w:val="28"/>
    </w:rPr>
  </w:style>
  <w:style w:type="paragraph" w:customStyle="1" w:styleId="15">
    <w:name w:val="Заголовок1"/>
    <w:basedOn w:val="Standard"/>
    <w:next w:val="Textbody"/>
    <w:qFormat/>
    <w:pPr>
      <w:jc w:val="center"/>
    </w:pPr>
    <w:rPr>
      <w:b/>
      <w:bCs/>
      <w:sz w:val="32"/>
      <w:szCs w:val="32"/>
    </w:rPr>
  </w:style>
  <w:style w:type="numbering" w:customStyle="1" w:styleId="16">
    <w:name w:val="Нет списка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AB76F-5D6C-4D57-8D91-2A48D7A3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15088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SW Tech AIO</cp:lastModifiedBy>
  <cp:revision>22</cp:revision>
  <cp:lastPrinted>2024-04-24T12:58:00Z</cp:lastPrinted>
  <dcterms:created xsi:type="dcterms:W3CDTF">2024-04-23T12:15:00Z</dcterms:created>
  <dcterms:modified xsi:type="dcterms:W3CDTF">2024-04-24T12:58:00Z</dcterms:modified>
  <dc:language>ru-RU</dc:language>
</cp:coreProperties>
</file>