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2AA" w:rsidRPr="00BA4E0A" w:rsidRDefault="009402AA" w:rsidP="009402AA">
      <w:pPr>
        <w:pStyle w:val="1"/>
        <w:suppressAutoHyphens/>
        <w:ind w:left="709"/>
        <w:jc w:val="left"/>
        <w:rPr>
          <w:b/>
          <w:sz w:val="30"/>
          <w:szCs w:val="30"/>
        </w:rPr>
      </w:pPr>
      <w:r w:rsidRPr="00BA4E0A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CF386B4" wp14:editId="6583761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509">
        <w:rPr>
          <w:sz w:val="30"/>
          <w:szCs w:val="30"/>
          <w:lang w:val="ru-RU"/>
        </w:rPr>
        <w:t xml:space="preserve">           </w:t>
      </w:r>
      <w:r w:rsidRPr="00BA4E0A">
        <w:rPr>
          <w:sz w:val="30"/>
          <w:szCs w:val="30"/>
        </w:rPr>
        <w:t>АДМИНИСТРАЦИЯ ГОРОДСКОГО ОКРУГА ФРЯЗИНО</w:t>
      </w:r>
    </w:p>
    <w:p w:rsidR="009402AA" w:rsidRPr="009402AA" w:rsidRDefault="009402AA" w:rsidP="009402AA">
      <w:pPr>
        <w:pStyle w:val="3"/>
        <w:suppressAutoHyphens/>
        <w:spacing w:before="240"/>
        <w:ind w:left="2410"/>
        <w:jc w:val="left"/>
        <w:rPr>
          <w:i/>
          <w:sz w:val="46"/>
          <w:szCs w:val="46"/>
          <w:lang w:val="ru-RU"/>
        </w:rPr>
      </w:pPr>
      <w:r w:rsidRPr="009402AA">
        <w:rPr>
          <w:sz w:val="46"/>
          <w:szCs w:val="46"/>
          <w:lang w:val="ru-RU"/>
        </w:rPr>
        <w:t xml:space="preserve">      </w:t>
      </w:r>
      <w:r w:rsidRPr="00BA4E0A">
        <w:rPr>
          <w:sz w:val="46"/>
          <w:szCs w:val="46"/>
        </w:rPr>
        <w:t>ПОСТАНОВЛЕНИЕ</w:t>
      </w:r>
    </w:p>
    <w:p w:rsidR="009402AA" w:rsidRPr="009402AA" w:rsidRDefault="009402AA" w:rsidP="009402AA">
      <w:pPr>
        <w:rPr>
          <w:sz w:val="24"/>
          <w:szCs w:val="24"/>
        </w:rPr>
      </w:pPr>
    </w:p>
    <w:p w:rsidR="000B7408" w:rsidRPr="009402AA" w:rsidRDefault="009402AA" w:rsidP="009402AA">
      <w:pPr>
        <w:spacing w:before="60"/>
        <w:ind w:left="1842" w:firstLine="608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402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9402A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402AA">
        <w:rPr>
          <w:rFonts w:ascii="Times New Roman" w:hAnsi="Times New Roman" w:cs="Times New Roman"/>
          <w:sz w:val="28"/>
          <w:szCs w:val="28"/>
        </w:rPr>
        <w:t xml:space="preserve"> </w:t>
      </w:r>
      <w:r w:rsidR="000B7408">
        <w:rPr>
          <w:rFonts w:ascii="Times New Roman" w:hAnsi="Times New Roman" w:cs="Times New Roman"/>
          <w:sz w:val="28"/>
          <w:szCs w:val="28"/>
        </w:rPr>
        <w:t>25.04.2023</w:t>
      </w:r>
      <w:r w:rsidRPr="009402AA">
        <w:rPr>
          <w:rFonts w:ascii="Times New Roman" w:hAnsi="Times New Roman" w:cs="Times New Roman"/>
          <w:sz w:val="28"/>
          <w:szCs w:val="28"/>
        </w:rPr>
        <w:t xml:space="preserve"> </w:t>
      </w:r>
      <w:r w:rsidRPr="009402AA">
        <w:rPr>
          <w:rFonts w:ascii="Times New Roman" w:hAnsi="Times New Roman" w:cs="Times New Roman"/>
          <w:b/>
          <w:sz w:val="28"/>
          <w:szCs w:val="28"/>
        </w:rPr>
        <w:t>№</w:t>
      </w:r>
      <w:r w:rsidRPr="009402AA">
        <w:rPr>
          <w:rFonts w:ascii="Times New Roman" w:hAnsi="Times New Roman" w:cs="Times New Roman"/>
          <w:sz w:val="28"/>
          <w:szCs w:val="28"/>
        </w:rPr>
        <w:t xml:space="preserve"> </w:t>
      </w:r>
      <w:r w:rsidR="000B7408">
        <w:rPr>
          <w:rFonts w:ascii="Times New Roman" w:hAnsi="Times New Roman" w:cs="Times New Roman"/>
          <w:sz w:val="28"/>
          <w:szCs w:val="28"/>
        </w:rPr>
        <w:t>384</w:t>
      </w:r>
    </w:p>
    <w:p w:rsidR="009402AA" w:rsidRPr="009402AA" w:rsidRDefault="009402AA" w:rsidP="009402AA">
      <w:pPr>
        <w:spacing w:after="0"/>
        <w:rPr>
          <w:rFonts w:ascii="Times New Roman" w:hAnsi="Times New Roman" w:cs="Times New Roman"/>
          <w:sz w:val="28"/>
        </w:rPr>
      </w:pPr>
    </w:p>
    <w:p w:rsidR="009402AA" w:rsidRPr="009402AA" w:rsidRDefault="009402AA" w:rsidP="000B7408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  <w:r w:rsidRPr="009402AA">
        <w:rPr>
          <w:rFonts w:ascii="Times New Roman" w:hAnsi="Times New Roman" w:cs="Times New Roman"/>
          <w:sz w:val="28"/>
        </w:rPr>
        <w:t>Об утверждении Порядка установления</w:t>
      </w:r>
    </w:p>
    <w:p w:rsidR="009402AA" w:rsidRPr="009402AA" w:rsidRDefault="009402AA" w:rsidP="000B7408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2AA">
        <w:rPr>
          <w:rFonts w:ascii="Times New Roman" w:hAnsi="Times New Roman" w:cs="Times New Roman"/>
          <w:sz w:val="28"/>
        </w:rPr>
        <w:t>льгот</w:t>
      </w:r>
      <w:proofErr w:type="gramEnd"/>
      <w:r w:rsidRPr="009402AA">
        <w:rPr>
          <w:rFonts w:ascii="Times New Roman" w:hAnsi="Times New Roman" w:cs="Times New Roman"/>
          <w:sz w:val="28"/>
        </w:rPr>
        <w:t xml:space="preserve"> муниципальными учреждениями культуры городского округа Фрязино Московской области при организации платных мероприятий</w:t>
      </w:r>
    </w:p>
    <w:p w:rsidR="009402AA" w:rsidRPr="009402AA" w:rsidRDefault="009402AA" w:rsidP="009402AA">
      <w:pPr>
        <w:spacing w:after="0"/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9402AA" w:rsidRPr="009402AA" w:rsidRDefault="009402AA" w:rsidP="009402A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02A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52 Закона Российской Федерации от 09.10.1992                          № 3612-1 «Основы законодательства Российской Федерации о культуре», постановлением Администрации городского округа Фрязино от 20.01.2022                № 47 «Об утверждении Порядка определения платы для граждан и юридических лиц за выполняемые работы, оказываемые услуги муниципальными бюджетными учреждениями городского округа Фрязино Московской области сверх установленного муниципального задания на оказание муниципальных услуг, а также в случаях, определенных федеральными законами, в пределах установленного муниципального задания на оказание муниципальных услуг», на основании Устава городского округа Фрязино Московской области,</w:t>
      </w:r>
    </w:p>
    <w:p w:rsidR="009402AA" w:rsidRPr="009402AA" w:rsidRDefault="009402AA" w:rsidP="009402AA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9402AA">
        <w:rPr>
          <w:rFonts w:ascii="Times New Roman" w:hAnsi="Times New Roman" w:cs="Times New Roman"/>
          <w:b/>
          <w:sz w:val="28"/>
        </w:rPr>
        <w:t>п</w:t>
      </w:r>
      <w:proofErr w:type="gramEnd"/>
      <w:r w:rsidRPr="009402AA">
        <w:rPr>
          <w:rFonts w:ascii="Times New Roman" w:hAnsi="Times New Roman" w:cs="Times New Roman"/>
          <w:b/>
          <w:sz w:val="28"/>
        </w:rPr>
        <w:t xml:space="preserve"> о с т а н о в л я ю:</w:t>
      </w:r>
    </w:p>
    <w:p w:rsidR="009402AA" w:rsidRPr="009402AA" w:rsidRDefault="009402AA" w:rsidP="00B90509">
      <w:pPr>
        <w:pStyle w:val="af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850"/>
        <w:jc w:val="both"/>
        <w:rPr>
          <w:rFonts w:ascii="Times New Roman" w:hAnsi="Times New Roman" w:cs="Times New Roman"/>
          <w:sz w:val="28"/>
        </w:rPr>
      </w:pPr>
      <w:r w:rsidRPr="009402AA">
        <w:rPr>
          <w:rFonts w:ascii="Times New Roman" w:hAnsi="Times New Roman" w:cs="Times New Roman"/>
          <w:sz w:val="28"/>
        </w:rPr>
        <w:t>Утвердить прилагаемый Порядок установления льгот муниципальными учреждениями культуры городского округа Фрязино Московской области при организации платных мероприятий.</w:t>
      </w:r>
    </w:p>
    <w:p w:rsidR="009402AA" w:rsidRPr="009402AA" w:rsidRDefault="009402AA" w:rsidP="00B90509">
      <w:pPr>
        <w:pStyle w:val="af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850"/>
        <w:jc w:val="both"/>
        <w:rPr>
          <w:rFonts w:ascii="Times New Roman" w:hAnsi="Times New Roman" w:cs="Times New Roman"/>
          <w:sz w:val="28"/>
        </w:rPr>
      </w:pPr>
      <w:r w:rsidRPr="009402A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9402AA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9402AA"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9402AA" w:rsidRPr="009402AA" w:rsidRDefault="009402AA" w:rsidP="00B90509">
      <w:pPr>
        <w:pStyle w:val="af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850"/>
        <w:jc w:val="both"/>
        <w:rPr>
          <w:rFonts w:ascii="Times New Roman" w:hAnsi="Times New Roman" w:cs="Times New Roman"/>
          <w:sz w:val="28"/>
        </w:rPr>
      </w:pPr>
      <w:r w:rsidRPr="009402A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исполняющего обязанности заместителя главы администрации Ю.М. Шувалову. </w:t>
      </w:r>
    </w:p>
    <w:p w:rsidR="009402AA" w:rsidRDefault="009402AA" w:rsidP="00B90509">
      <w:pPr>
        <w:tabs>
          <w:tab w:val="right" w:pos="9639"/>
        </w:tabs>
        <w:jc w:val="both"/>
        <w:rPr>
          <w:rFonts w:ascii="Times New Roman" w:hAnsi="Times New Roman" w:cs="Times New Roman"/>
          <w:sz w:val="28"/>
        </w:rPr>
      </w:pPr>
    </w:p>
    <w:p w:rsidR="009402AA" w:rsidRPr="009402AA" w:rsidRDefault="009402AA" w:rsidP="009402AA">
      <w:pPr>
        <w:tabs>
          <w:tab w:val="right" w:pos="9639"/>
        </w:tabs>
        <w:spacing w:before="114" w:after="114"/>
        <w:jc w:val="both"/>
        <w:rPr>
          <w:rFonts w:ascii="Times New Roman" w:hAnsi="Times New Roman" w:cs="Times New Roman"/>
          <w:sz w:val="28"/>
        </w:rPr>
      </w:pPr>
      <w:r w:rsidRPr="009402AA">
        <w:rPr>
          <w:rFonts w:ascii="Times New Roman" w:hAnsi="Times New Roman" w:cs="Times New Roman"/>
          <w:sz w:val="28"/>
        </w:rPr>
        <w:t>Глава городского округа Фрязино</w:t>
      </w:r>
      <w:r w:rsidRPr="009402AA">
        <w:rPr>
          <w:rFonts w:ascii="Times New Roman" w:hAnsi="Times New Roman" w:cs="Times New Roman"/>
          <w:sz w:val="28"/>
        </w:rPr>
        <w:tab/>
        <w:t>Д.Р. Воробьев</w:t>
      </w:r>
    </w:p>
    <w:p w:rsidR="008C297D" w:rsidRDefault="008C297D" w:rsidP="008C297D">
      <w:pPr>
        <w:tabs>
          <w:tab w:val="right" w:pos="963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97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B7E6C" w:rsidRDefault="00B5472E" w:rsidP="00B5472E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1F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02AA" w:rsidRPr="00940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97D" w:rsidRPr="008C297D" w:rsidRDefault="00BB7E6C" w:rsidP="00B5472E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9402AA" w:rsidRPr="009402AA">
        <w:rPr>
          <w:rFonts w:ascii="Times New Roman" w:hAnsi="Times New Roman" w:cs="Times New Roman"/>
          <w:sz w:val="28"/>
          <w:szCs w:val="28"/>
        </w:rPr>
        <w:t xml:space="preserve"> </w:t>
      </w:r>
      <w:r w:rsidR="00611FFA">
        <w:rPr>
          <w:rFonts w:ascii="Times New Roman" w:hAnsi="Times New Roman" w:cs="Times New Roman"/>
          <w:sz w:val="28"/>
          <w:szCs w:val="28"/>
        </w:rPr>
        <w:t xml:space="preserve">    </w:t>
      </w:r>
      <w:r w:rsidR="00B5472E">
        <w:rPr>
          <w:rFonts w:ascii="Times New Roman" w:hAnsi="Times New Roman" w:cs="Times New Roman"/>
          <w:sz w:val="28"/>
          <w:szCs w:val="28"/>
        </w:rPr>
        <w:t>УТВЕРЖДЕН</w:t>
      </w:r>
    </w:p>
    <w:p w:rsidR="008C297D" w:rsidRPr="008C297D" w:rsidRDefault="008C297D" w:rsidP="00144D43">
      <w:pPr>
        <w:tabs>
          <w:tab w:val="right" w:pos="963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97D">
        <w:rPr>
          <w:rFonts w:ascii="Times New Roman" w:hAnsi="Times New Roman" w:cs="Times New Roman"/>
          <w:sz w:val="28"/>
          <w:szCs w:val="28"/>
        </w:rPr>
        <w:t xml:space="preserve">   </w:t>
      </w:r>
      <w:r w:rsidR="00144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8C297D">
        <w:rPr>
          <w:rFonts w:ascii="Times New Roman" w:hAnsi="Times New Roman" w:cs="Times New Roman"/>
          <w:sz w:val="28"/>
          <w:szCs w:val="28"/>
        </w:rPr>
        <w:t>постанов</w:t>
      </w:r>
      <w:r w:rsidR="00144D43">
        <w:rPr>
          <w:rFonts w:ascii="Times New Roman" w:hAnsi="Times New Roman" w:cs="Times New Roman"/>
          <w:sz w:val="28"/>
          <w:szCs w:val="28"/>
        </w:rPr>
        <w:t>лением</w:t>
      </w:r>
      <w:proofErr w:type="gramEnd"/>
      <w:r w:rsidR="00144D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44D4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</w:t>
      </w:r>
      <w:r w:rsidRPr="008C297D"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8C297D" w:rsidRPr="008C297D" w:rsidRDefault="00144D43" w:rsidP="00144D43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02AA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9402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402AA">
        <w:rPr>
          <w:rFonts w:ascii="Times New Roman" w:hAnsi="Times New Roman" w:cs="Times New Roman"/>
          <w:sz w:val="28"/>
          <w:szCs w:val="28"/>
        </w:rPr>
        <w:t xml:space="preserve"> </w:t>
      </w:r>
      <w:r w:rsidR="000B7408">
        <w:rPr>
          <w:rFonts w:ascii="Times New Roman" w:hAnsi="Times New Roman" w:cs="Times New Roman"/>
          <w:sz w:val="28"/>
          <w:szCs w:val="28"/>
        </w:rPr>
        <w:t>25.04.2023</w:t>
      </w:r>
      <w:r w:rsidR="009402AA">
        <w:rPr>
          <w:rFonts w:ascii="Times New Roman" w:hAnsi="Times New Roman" w:cs="Times New Roman"/>
          <w:sz w:val="28"/>
          <w:szCs w:val="28"/>
        </w:rPr>
        <w:t xml:space="preserve"> № </w:t>
      </w:r>
      <w:r w:rsidR="000B7408">
        <w:rPr>
          <w:rFonts w:ascii="Times New Roman" w:hAnsi="Times New Roman" w:cs="Times New Roman"/>
          <w:sz w:val="28"/>
          <w:szCs w:val="28"/>
        </w:rPr>
        <w:t>384</w:t>
      </w:r>
    </w:p>
    <w:p w:rsidR="00CD3321" w:rsidRDefault="00CD3321" w:rsidP="00CD3321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321" w:rsidRDefault="00CD3321" w:rsidP="00CD3321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21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льгот муниципальными учреждениями культуры городского округа Фрязино Московской области </w:t>
      </w:r>
    </w:p>
    <w:p w:rsidR="008C297D" w:rsidRDefault="00CD3321" w:rsidP="00CD3321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3321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CD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43">
        <w:rPr>
          <w:rFonts w:ascii="Times New Roman" w:hAnsi="Times New Roman" w:cs="Times New Roman"/>
          <w:b/>
          <w:sz w:val="28"/>
          <w:szCs w:val="28"/>
        </w:rPr>
        <w:t>организации платных мероприятий</w:t>
      </w:r>
    </w:p>
    <w:p w:rsidR="00CD3321" w:rsidRPr="008C297D" w:rsidRDefault="00CD3321" w:rsidP="00CD3321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97D" w:rsidRPr="00144D43" w:rsidRDefault="00CD3321" w:rsidP="00144D43">
      <w:pPr>
        <w:pStyle w:val="af"/>
        <w:numPr>
          <w:ilvl w:val="0"/>
          <w:numId w:val="3"/>
        </w:numPr>
        <w:tabs>
          <w:tab w:val="right" w:pos="284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144D43" w:rsidRPr="00144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43" w:rsidRPr="00144D43">
        <w:rPr>
          <w:rFonts w:ascii="Times New Roman" w:hAnsi="Times New Roman" w:cs="Times New Roman"/>
          <w:sz w:val="28"/>
          <w:szCs w:val="28"/>
        </w:rPr>
        <w:t>установления льгот муниципальными учреждениями культуры городского округа Фрязино Московской области при организации платных мероприятий</w:t>
      </w:r>
      <w:r w:rsidR="00144D43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144D43">
        <w:rPr>
          <w:rFonts w:ascii="Times New Roman" w:hAnsi="Times New Roman" w:cs="Times New Roman"/>
          <w:sz w:val="28"/>
          <w:szCs w:val="28"/>
        </w:rPr>
        <w:t>определяет установлени</w:t>
      </w:r>
      <w:r w:rsidR="00144D43">
        <w:rPr>
          <w:rFonts w:ascii="Times New Roman" w:hAnsi="Times New Roman" w:cs="Times New Roman"/>
          <w:sz w:val="28"/>
          <w:szCs w:val="28"/>
        </w:rPr>
        <w:t>е</w:t>
      </w:r>
      <w:r w:rsidRPr="00144D43">
        <w:rPr>
          <w:rFonts w:ascii="Times New Roman" w:hAnsi="Times New Roman" w:cs="Times New Roman"/>
          <w:sz w:val="28"/>
          <w:szCs w:val="28"/>
        </w:rPr>
        <w:t xml:space="preserve"> льгот муниципальными учреждениями культуры городского округа Фрязино Московской области при </w:t>
      </w:r>
      <w:r w:rsidR="00144D43" w:rsidRPr="00144D43">
        <w:rPr>
          <w:rFonts w:ascii="Times New Roman" w:hAnsi="Times New Roman" w:cs="Times New Roman"/>
          <w:sz w:val="28"/>
          <w:szCs w:val="28"/>
        </w:rPr>
        <w:t xml:space="preserve">организации платных </w:t>
      </w:r>
      <w:proofErr w:type="gramStart"/>
      <w:r w:rsidR="00144D43" w:rsidRPr="00144D43">
        <w:rPr>
          <w:rFonts w:ascii="Times New Roman" w:hAnsi="Times New Roman" w:cs="Times New Roman"/>
          <w:sz w:val="28"/>
          <w:szCs w:val="28"/>
        </w:rPr>
        <w:t>мероприятий</w:t>
      </w:r>
      <w:r w:rsidR="00144D43">
        <w:rPr>
          <w:rFonts w:ascii="Times New Roman" w:hAnsi="Times New Roman" w:cs="Times New Roman"/>
          <w:sz w:val="28"/>
          <w:szCs w:val="28"/>
        </w:rPr>
        <w:t xml:space="preserve"> </w:t>
      </w:r>
      <w:r w:rsidRPr="00144D43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144D43">
        <w:rPr>
          <w:rFonts w:ascii="Times New Roman" w:hAnsi="Times New Roman" w:cs="Times New Roman"/>
          <w:sz w:val="28"/>
          <w:szCs w:val="28"/>
        </w:rPr>
        <w:t xml:space="preserve"> следующих категорий граждан:</w:t>
      </w:r>
    </w:p>
    <w:p w:rsidR="00CD3321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C1739"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 w:rsidR="000C1739">
        <w:rPr>
          <w:rFonts w:ascii="Times New Roman" w:hAnsi="Times New Roman" w:cs="Times New Roman"/>
          <w:sz w:val="28"/>
          <w:szCs w:val="28"/>
        </w:rPr>
        <w:t>;</w:t>
      </w:r>
    </w:p>
    <w:p w:rsidR="000C1739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C173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0C1739">
        <w:rPr>
          <w:rFonts w:ascii="Times New Roman" w:hAnsi="Times New Roman" w:cs="Times New Roman"/>
          <w:sz w:val="28"/>
          <w:szCs w:val="28"/>
        </w:rPr>
        <w:t>-инвалиды;</w:t>
      </w:r>
    </w:p>
    <w:p w:rsidR="000C1739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C173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0C1739">
        <w:rPr>
          <w:rFonts w:ascii="Times New Roman" w:hAnsi="Times New Roman" w:cs="Times New Roman"/>
          <w:sz w:val="28"/>
          <w:szCs w:val="28"/>
        </w:rPr>
        <w:t>-сироты;</w:t>
      </w:r>
    </w:p>
    <w:p w:rsidR="000C1739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C173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0C1739">
        <w:rPr>
          <w:rFonts w:ascii="Times New Roman" w:hAnsi="Times New Roman" w:cs="Times New Roman"/>
          <w:sz w:val="28"/>
          <w:szCs w:val="28"/>
        </w:rPr>
        <w:t xml:space="preserve"> из многодетных семей.</w:t>
      </w:r>
    </w:p>
    <w:p w:rsidR="005E183F" w:rsidRDefault="000C1739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</w:t>
      </w:r>
      <w:r w:rsidR="005E183F">
        <w:rPr>
          <w:rFonts w:ascii="Times New Roman" w:hAnsi="Times New Roman" w:cs="Times New Roman"/>
          <w:sz w:val="28"/>
          <w:szCs w:val="28"/>
        </w:rPr>
        <w:t xml:space="preserve">ях реализации социальной политики, направленной на </w:t>
      </w:r>
      <w:r w:rsidR="002C4878">
        <w:rPr>
          <w:rFonts w:ascii="Times New Roman" w:hAnsi="Times New Roman" w:cs="Times New Roman"/>
          <w:sz w:val="28"/>
          <w:szCs w:val="28"/>
        </w:rPr>
        <w:t>обеспечение</w:t>
      </w:r>
      <w:r w:rsidR="005E183F">
        <w:rPr>
          <w:rFonts w:ascii="Times New Roman" w:hAnsi="Times New Roman" w:cs="Times New Roman"/>
          <w:sz w:val="28"/>
          <w:szCs w:val="28"/>
        </w:rPr>
        <w:t xml:space="preserve"> доступности услуг культуры для социально незащищенных граждан, при </w:t>
      </w:r>
      <w:r w:rsidR="00144D43" w:rsidRPr="00144D43">
        <w:rPr>
          <w:rFonts w:ascii="Times New Roman" w:hAnsi="Times New Roman" w:cs="Times New Roman"/>
          <w:sz w:val="28"/>
          <w:szCs w:val="28"/>
        </w:rPr>
        <w:t xml:space="preserve">организации платных мероприятий </w:t>
      </w:r>
      <w:r w:rsidR="005E183F">
        <w:rPr>
          <w:rFonts w:ascii="Times New Roman" w:hAnsi="Times New Roman" w:cs="Times New Roman"/>
          <w:sz w:val="28"/>
          <w:szCs w:val="28"/>
        </w:rPr>
        <w:t>учреждениями культуры, в перечень льготных категорий граждан могут быть включены:</w:t>
      </w:r>
    </w:p>
    <w:p w:rsidR="00F15CE9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инвалиды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>;</w:t>
      </w:r>
    </w:p>
    <w:p w:rsidR="000C1739" w:rsidRDefault="00611FFA" w:rsidP="00CD3321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E183F">
        <w:rPr>
          <w:rFonts w:ascii="Times New Roman" w:hAnsi="Times New Roman" w:cs="Times New Roman"/>
          <w:sz w:val="28"/>
          <w:szCs w:val="28"/>
        </w:rPr>
        <w:t>прочие</w:t>
      </w:r>
      <w:proofErr w:type="gramEnd"/>
      <w:r w:rsidR="005E183F">
        <w:rPr>
          <w:rFonts w:ascii="Times New Roman" w:hAnsi="Times New Roman" w:cs="Times New Roman"/>
          <w:sz w:val="28"/>
          <w:szCs w:val="28"/>
        </w:rPr>
        <w:t xml:space="preserve"> категории граждан, льготы которым установлены на законодательном уровне.</w:t>
      </w:r>
    </w:p>
    <w:p w:rsidR="005E183F" w:rsidRDefault="005E183F" w:rsidP="00F15CE9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Муниципальные учреждения культуры (далее – учреждения культуры) самостоятельно устанавливают льготы при </w:t>
      </w:r>
      <w:r w:rsidR="00144D43" w:rsidRPr="00144D43">
        <w:rPr>
          <w:rFonts w:ascii="Times New Roman" w:hAnsi="Times New Roman" w:cs="Times New Roman"/>
          <w:sz w:val="28"/>
          <w:szCs w:val="28"/>
        </w:rPr>
        <w:t xml:space="preserve">организации платных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населению, в том числе при посещении платных клубных формирований, культурно-досуговых мероприятий, концертов, выставок, кино-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видеопоказов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5E183F">
        <w:rPr>
          <w:rFonts w:ascii="Times New Roman" w:hAnsi="Times New Roman" w:cs="Times New Roman"/>
          <w:sz w:val="28"/>
          <w:szCs w:val="28"/>
        </w:rPr>
        <w:t xml:space="preserve">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, а также иных мероприятий, проводимых учреждениями культуры в соответствии с уставной деятельностью. </w:t>
      </w:r>
    </w:p>
    <w:p w:rsidR="00F15CE9" w:rsidRDefault="00F15CE9" w:rsidP="00F15CE9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Учреждения культуры предоставляют льготы категориям граждан, указанным в пункте 1 настоящего Порядка, при посещении ими платных мероприятий, оказании им платных услуг, на основании Положения о порядке льготного посещения</w:t>
      </w:r>
      <w:r w:rsidR="00144D4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CE9" w:rsidRDefault="00F15CE9" w:rsidP="00F15CE9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льготного посещения утверждается руководителем учреждения</w:t>
      </w:r>
      <w:r w:rsidR="00144D4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. Положение о порядке льготного посещения </w:t>
      </w:r>
      <w:r w:rsidR="00144D4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должно включать:</w:t>
      </w:r>
    </w:p>
    <w:p w:rsidR="00F15CE9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лиц, в отношении которых предоставляются льготы;</w:t>
      </w:r>
    </w:p>
    <w:p w:rsidR="00F15CE9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платных мероприятий, при посещении которых гражданам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5CE9">
        <w:rPr>
          <w:rFonts w:ascii="Times New Roman" w:hAnsi="Times New Roman" w:cs="Times New Roman"/>
          <w:sz w:val="28"/>
          <w:szCs w:val="28"/>
        </w:rPr>
        <w:t>предоставляются льготы;</w:t>
      </w:r>
    </w:p>
    <w:p w:rsidR="00F15CE9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и время их предоставления;</w:t>
      </w:r>
    </w:p>
    <w:p w:rsidR="00F15CE9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и размер льгот при индивидуальном посещении;</w:t>
      </w:r>
    </w:p>
    <w:p w:rsidR="00F15CE9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и размер льгот при групповом посещении с дифференциацией по размеру группы;</w:t>
      </w:r>
    </w:p>
    <w:p w:rsidR="00144D43" w:rsidRDefault="00611FFA" w:rsidP="00F15CE9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15CE9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F15CE9">
        <w:rPr>
          <w:rFonts w:ascii="Times New Roman" w:hAnsi="Times New Roman" w:cs="Times New Roman"/>
          <w:sz w:val="28"/>
          <w:szCs w:val="28"/>
        </w:rPr>
        <w:t xml:space="preserve"> документов, предъявляемых для получения льготы.</w:t>
      </w:r>
    </w:p>
    <w:p w:rsidR="00144D43" w:rsidRDefault="00F15CE9" w:rsidP="00956C2B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4D43">
        <w:rPr>
          <w:rFonts w:ascii="Times New Roman" w:hAnsi="Times New Roman" w:cs="Times New Roman"/>
          <w:sz w:val="28"/>
          <w:szCs w:val="28"/>
        </w:rPr>
        <w:t>Льготы могут</w:t>
      </w:r>
      <w:r w:rsidR="00A8202F" w:rsidRPr="00611FFA">
        <w:rPr>
          <w:rFonts w:ascii="Times New Roman" w:hAnsi="Times New Roman" w:cs="Times New Roman"/>
          <w:sz w:val="28"/>
          <w:szCs w:val="28"/>
        </w:rPr>
        <w:t xml:space="preserve"> </w:t>
      </w:r>
      <w:r w:rsidR="00A8202F">
        <w:rPr>
          <w:rFonts w:ascii="Times New Roman" w:hAnsi="Times New Roman" w:cs="Times New Roman"/>
          <w:sz w:val="28"/>
          <w:szCs w:val="28"/>
        </w:rPr>
        <w:t>дифференцироваться:</w:t>
      </w:r>
    </w:p>
    <w:p w:rsidR="00A8202F" w:rsidRDefault="00611FFA" w:rsidP="00A8202F">
      <w:pPr>
        <w:tabs>
          <w:tab w:val="righ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8202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8202F">
        <w:rPr>
          <w:rFonts w:ascii="Times New Roman" w:hAnsi="Times New Roman" w:cs="Times New Roman"/>
          <w:sz w:val="28"/>
          <w:szCs w:val="28"/>
        </w:rPr>
        <w:t xml:space="preserve"> размеру – бесплатное предоставление услуг (услуги),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202F">
        <w:rPr>
          <w:rFonts w:ascii="Times New Roman" w:hAnsi="Times New Roman" w:cs="Times New Roman"/>
          <w:sz w:val="28"/>
          <w:szCs w:val="28"/>
        </w:rPr>
        <w:t>услуги (услуг) по сниженным ценам;</w:t>
      </w:r>
    </w:p>
    <w:p w:rsidR="00A8202F" w:rsidRDefault="00611FFA" w:rsidP="00A8202F">
      <w:pPr>
        <w:tabs>
          <w:tab w:val="righ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8202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8202F">
        <w:rPr>
          <w:rFonts w:ascii="Times New Roman" w:hAnsi="Times New Roman" w:cs="Times New Roman"/>
          <w:sz w:val="28"/>
          <w:szCs w:val="28"/>
        </w:rPr>
        <w:t xml:space="preserve"> количеству лиц – для индивидуальных либо групповых посещений.</w:t>
      </w:r>
    </w:p>
    <w:p w:rsidR="00A8202F" w:rsidRPr="00A8202F" w:rsidRDefault="00A8202F" w:rsidP="00A8202F">
      <w:pPr>
        <w:tabs>
          <w:tab w:val="righ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Pr="00611FFA">
        <w:rPr>
          <w:rFonts w:ascii="Times New Roman" w:hAnsi="Times New Roman" w:cs="Times New Roman"/>
          <w:sz w:val="28"/>
          <w:szCs w:val="28"/>
        </w:rPr>
        <w:t xml:space="preserve">Учреждения культуры ежегодно при формировании плана финансово-хозяйственной деятельности на очередной финансовый год с </w:t>
      </w:r>
      <w:proofErr w:type="gramStart"/>
      <w:r w:rsidRPr="00611FFA">
        <w:rPr>
          <w:rFonts w:ascii="Times New Roman" w:hAnsi="Times New Roman" w:cs="Times New Roman"/>
          <w:sz w:val="28"/>
          <w:szCs w:val="28"/>
        </w:rPr>
        <w:t>учетом  финансовых</w:t>
      </w:r>
      <w:proofErr w:type="gramEnd"/>
      <w:r w:rsidRPr="00611FFA">
        <w:rPr>
          <w:rFonts w:ascii="Times New Roman" w:hAnsi="Times New Roman" w:cs="Times New Roman"/>
          <w:sz w:val="28"/>
          <w:szCs w:val="28"/>
        </w:rPr>
        <w:t>, материально-технических и организационных возможностей для категорий граждан, предусмотренных пунктом 1 настоящего Порядка устанавливают</w:t>
      </w:r>
      <w:r w:rsidR="00611FFA">
        <w:rPr>
          <w:rFonts w:ascii="Times New Roman" w:hAnsi="Times New Roman" w:cs="Times New Roman"/>
          <w:sz w:val="28"/>
          <w:szCs w:val="28"/>
        </w:rPr>
        <w:t>: размер льготы, перечень льготных мероприятий, количество льготных мест.</w:t>
      </w:r>
    </w:p>
    <w:p w:rsidR="00F15CE9" w:rsidRDefault="00B5472E" w:rsidP="00956C2B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15CE9">
        <w:rPr>
          <w:rFonts w:ascii="Times New Roman" w:hAnsi="Times New Roman" w:cs="Times New Roman"/>
          <w:sz w:val="28"/>
          <w:szCs w:val="28"/>
        </w:rPr>
        <w:t>Перечень документов, предъявляемых для получения льготы при оказании платных услуг и посещении платных мероприятий</w:t>
      </w:r>
      <w:r w:rsidR="00956C2B">
        <w:rPr>
          <w:rFonts w:ascii="Times New Roman" w:hAnsi="Times New Roman" w:cs="Times New Roman"/>
          <w:sz w:val="28"/>
          <w:szCs w:val="28"/>
        </w:rPr>
        <w:t xml:space="preserve"> учреждений культуры:</w:t>
      </w:r>
    </w:p>
    <w:p w:rsidR="00956C2B" w:rsidRDefault="00611FFA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6C2B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956C2B">
        <w:rPr>
          <w:rFonts w:ascii="Times New Roman" w:hAnsi="Times New Roman" w:cs="Times New Roman"/>
          <w:sz w:val="28"/>
          <w:szCs w:val="28"/>
        </w:rPr>
        <w:t>, удостоверяющий личность гражданина (паспорт), свидетельство о рождении гражданина;</w:t>
      </w:r>
    </w:p>
    <w:p w:rsidR="00956C2B" w:rsidRDefault="00611FFA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6C2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956C2B">
        <w:rPr>
          <w:rFonts w:ascii="Times New Roman" w:hAnsi="Times New Roman" w:cs="Times New Roman"/>
          <w:sz w:val="28"/>
          <w:szCs w:val="28"/>
        </w:rPr>
        <w:t xml:space="preserve">, подтверждающие соответствие лиц, претендующих на получение льготы категориям граждан, </w:t>
      </w:r>
      <w:r w:rsidR="00B5472E">
        <w:rPr>
          <w:rFonts w:ascii="Times New Roman" w:hAnsi="Times New Roman" w:cs="Times New Roman"/>
          <w:sz w:val="28"/>
          <w:szCs w:val="28"/>
        </w:rPr>
        <w:t>предусмотренным пунктом</w:t>
      </w:r>
      <w:r w:rsidR="00956C2B">
        <w:rPr>
          <w:rFonts w:ascii="Times New Roman" w:hAnsi="Times New Roman" w:cs="Times New Roman"/>
          <w:sz w:val="28"/>
          <w:szCs w:val="28"/>
        </w:rPr>
        <w:t xml:space="preserve"> 1 настоящего Порядка.</w:t>
      </w:r>
    </w:p>
    <w:p w:rsidR="00956C2B" w:rsidRDefault="00B5472E" w:rsidP="00956C2B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C2B">
        <w:rPr>
          <w:rFonts w:ascii="Times New Roman" w:hAnsi="Times New Roman" w:cs="Times New Roman"/>
          <w:sz w:val="28"/>
          <w:szCs w:val="28"/>
        </w:rPr>
        <w:t xml:space="preserve">. При наличии нескольких оснований для получения льготы, льгота предоставляется по одному основанию по выбору гражданина. </w:t>
      </w:r>
    </w:p>
    <w:p w:rsidR="00956C2B" w:rsidRDefault="00B5472E" w:rsidP="00956C2B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6C2B">
        <w:rPr>
          <w:rFonts w:ascii="Times New Roman" w:hAnsi="Times New Roman" w:cs="Times New Roman"/>
          <w:sz w:val="28"/>
          <w:szCs w:val="28"/>
        </w:rPr>
        <w:t>. Информация об установленных льготах доводится до сведения посетителей посредством ее размещения:</w:t>
      </w:r>
    </w:p>
    <w:p w:rsidR="00956C2B" w:rsidRDefault="00611FFA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6C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56C2B">
        <w:rPr>
          <w:rFonts w:ascii="Times New Roman" w:hAnsi="Times New Roman" w:cs="Times New Roman"/>
          <w:sz w:val="28"/>
          <w:szCs w:val="28"/>
        </w:rPr>
        <w:t xml:space="preserve"> официальных сайтах учреждений культуры в информационно-телекоммуникационной сети «Интернет»;</w:t>
      </w:r>
    </w:p>
    <w:p w:rsidR="00956C2B" w:rsidRDefault="00611FFA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6C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6C2B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956C2B" w:rsidRDefault="00611FFA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6C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56C2B">
        <w:rPr>
          <w:rFonts w:ascii="Times New Roman" w:hAnsi="Times New Roman" w:cs="Times New Roman"/>
          <w:sz w:val="28"/>
          <w:szCs w:val="28"/>
        </w:rPr>
        <w:t xml:space="preserve"> специально оборудованных стендах, размещаемых в доступных для посетителей местах.</w:t>
      </w:r>
    </w:p>
    <w:p w:rsidR="002C4878" w:rsidRDefault="00B5472E" w:rsidP="002C4878">
      <w:pPr>
        <w:pStyle w:val="af"/>
        <w:tabs>
          <w:tab w:val="right" w:pos="284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4878">
        <w:rPr>
          <w:rFonts w:ascii="Times New Roman" w:hAnsi="Times New Roman" w:cs="Times New Roman"/>
          <w:sz w:val="28"/>
          <w:szCs w:val="28"/>
        </w:rPr>
        <w:t>. Льготы не предоставляются при проведении коммерческих культурно-массовых мероприятий, организуемых сторонними юридическими и физическими лицами с использованием материально-технической базы учреждения культуры.</w:t>
      </w:r>
    </w:p>
    <w:p w:rsidR="002C4878" w:rsidRDefault="002C4878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указанном случае льготы могут предоставляться </w:t>
      </w:r>
      <w:r w:rsidR="00B5472E">
        <w:rPr>
          <w:rFonts w:ascii="Times New Roman" w:hAnsi="Times New Roman" w:cs="Times New Roman"/>
          <w:sz w:val="28"/>
          <w:szCs w:val="28"/>
        </w:rPr>
        <w:t>организатором мероприятия в соответствии с действующим законодательством Российской Федерации.</w:t>
      </w:r>
    </w:p>
    <w:p w:rsidR="00956C2B" w:rsidRPr="005E183F" w:rsidRDefault="00956C2B" w:rsidP="00956C2B">
      <w:pPr>
        <w:pStyle w:val="af"/>
        <w:tabs>
          <w:tab w:val="righ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1A49" w:rsidRDefault="00351A49" w:rsidP="00743D6C">
      <w:pPr>
        <w:tabs>
          <w:tab w:val="right" w:pos="963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A49" w:rsidSect="00BB7E6C">
      <w:headerReference w:type="default" r:id="rId9"/>
      <w:pgSz w:w="11906" w:h="16838"/>
      <w:pgMar w:top="851" w:right="566" w:bottom="993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DC" w:rsidRDefault="00891ADC">
      <w:pPr>
        <w:spacing w:after="0" w:line="240" w:lineRule="auto"/>
      </w:pPr>
      <w:r>
        <w:separator/>
      </w:r>
    </w:p>
  </w:endnote>
  <w:endnote w:type="continuationSeparator" w:id="0">
    <w:p w:rsidR="00891ADC" w:rsidRDefault="0089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DC" w:rsidRDefault="00891ADC">
      <w:pPr>
        <w:spacing w:after="0" w:line="240" w:lineRule="auto"/>
      </w:pPr>
      <w:r>
        <w:separator/>
      </w:r>
    </w:p>
  </w:footnote>
  <w:footnote w:type="continuationSeparator" w:id="0">
    <w:p w:rsidR="00891ADC" w:rsidRDefault="0089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718" w:rsidRDefault="00A03718">
    <w:pPr>
      <w:pStyle w:val="aa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BB7E6C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43E4108"/>
    <w:name w:val="WW8Num1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679C7"/>
    <w:multiLevelType w:val="hybridMultilevel"/>
    <w:tmpl w:val="E5C09138"/>
    <w:lvl w:ilvl="0" w:tplc="8FFEA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B4B7C"/>
    <w:multiLevelType w:val="multilevel"/>
    <w:tmpl w:val="42B6B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4"/>
    <w:rsid w:val="00010C70"/>
    <w:rsid w:val="00026656"/>
    <w:rsid w:val="0007350D"/>
    <w:rsid w:val="00075396"/>
    <w:rsid w:val="00081EB0"/>
    <w:rsid w:val="0009332F"/>
    <w:rsid w:val="000B023B"/>
    <w:rsid w:val="000B7408"/>
    <w:rsid w:val="000C1739"/>
    <w:rsid w:val="000C2933"/>
    <w:rsid w:val="00144D43"/>
    <w:rsid w:val="0018433E"/>
    <w:rsid w:val="001F1C5F"/>
    <w:rsid w:val="002176D8"/>
    <w:rsid w:val="00260395"/>
    <w:rsid w:val="00262AD8"/>
    <w:rsid w:val="0027669E"/>
    <w:rsid w:val="00294904"/>
    <w:rsid w:val="002A7EB4"/>
    <w:rsid w:val="002C4878"/>
    <w:rsid w:val="0031325D"/>
    <w:rsid w:val="00351A49"/>
    <w:rsid w:val="003E654B"/>
    <w:rsid w:val="004B0337"/>
    <w:rsid w:val="004E335A"/>
    <w:rsid w:val="00565063"/>
    <w:rsid w:val="005E183F"/>
    <w:rsid w:val="00611FFA"/>
    <w:rsid w:val="00696CAD"/>
    <w:rsid w:val="00743D6C"/>
    <w:rsid w:val="008251FE"/>
    <w:rsid w:val="00885F31"/>
    <w:rsid w:val="00891ADC"/>
    <w:rsid w:val="008B62E7"/>
    <w:rsid w:val="008C297D"/>
    <w:rsid w:val="009210AB"/>
    <w:rsid w:val="009213B5"/>
    <w:rsid w:val="009232DA"/>
    <w:rsid w:val="009402AA"/>
    <w:rsid w:val="00956C2B"/>
    <w:rsid w:val="00981AF9"/>
    <w:rsid w:val="00990CF0"/>
    <w:rsid w:val="00A03718"/>
    <w:rsid w:val="00A27694"/>
    <w:rsid w:val="00A8202F"/>
    <w:rsid w:val="00B15CA6"/>
    <w:rsid w:val="00B5472E"/>
    <w:rsid w:val="00B90509"/>
    <w:rsid w:val="00BB7E6C"/>
    <w:rsid w:val="00BE3B20"/>
    <w:rsid w:val="00C00AA1"/>
    <w:rsid w:val="00C13364"/>
    <w:rsid w:val="00C236A2"/>
    <w:rsid w:val="00C35B30"/>
    <w:rsid w:val="00C52D4E"/>
    <w:rsid w:val="00CD3321"/>
    <w:rsid w:val="00D14817"/>
    <w:rsid w:val="00D778F3"/>
    <w:rsid w:val="00D82CD1"/>
    <w:rsid w:val="00D9713E"/>
    <w:rsid w:val="00DB7399"/>
    <w:rsid w:val="00DF29DC"/>
    <w:rsid w:val="00E150FA"/>
    <w:rsid w:val="00E32DE4"/>
    <w:rsid w:val="00E36DAA"/>
    <w:rsid w:val="00EA12AE"/>
    <w:rsid w:val="00ED4AF0"/>
    <w:rsid w:val="00ED514C"/>
    <w:rsid w:val="00F0657C"/>
    <w:rsid w:val="00F15CE9"/>
    <w:rsid w:val="00F87D24"/>
    <w:rsid w:val="00F91254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735183-A9E0-47F0-9F8F-396E179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C133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C13364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1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customStyle="1" w:styleId="a3">
    <w:name w:val="Знак"/>
    <w:rPr>
      <w:rFonts w:ascii="Tahoma" w:hAnsi="Tahoma" w:cs="Tahoma"/>
      <w:sz w:val="16"/>
      <w:szCs w:val="16"/>
    </w:rPr>
  </w:style>
  <w:style w:type="character" w:customStyle="1" w:styleId="WW-">
    <w:name w:val="WW- Знак"/>
    <w:rPr>
      <w:sz w:val="22"/>
      <w:szCs w:val="22"/>
    </w:rPr>
  </w:style>
  <w:style w:type="character" w:customStyle="1" w:styleId="WW-1">
    <w:name w:val="WW- Знак1"/>
    <w:rPr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next w:val="a"/>
    <w:rPr>
      <w:b/>
      <w:bCs/>
      <w:sz w:val="20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C13364"/>
    <w:rPr>
      <w:sz w:val="32"/>
      <w:szCs w:val="24"/>
    </w:rPr>
  </w:style>
  <w:style w:type="character" w:customStyle="1" w:styleId="30">
    <w:name w:val="Заголовок 3 Знак"/>
    <w:link w:val="3"/>
    <w:rsid w:val="00C13364"/>
    <w:rPr>
      <w:b/>
      <w:bCs/>
      <w:sz w:val="44"/>
      <w:szCs w:val="24"/>
    </w:rPr>
  </w:style>
  <w:style w:type="table" w:styleId="ae">
    <w:name w:val="Table Grid"/>
    <w:basedOn w:val="a1"/>
    <w:uiPriority w:val="59"/>
    <w:rsid w:val="008C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D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5EB1-61AE-4983-A2CB-91278FCA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Борисова</cp:lastModifiedBy>
  <cp:revision>7</cp:revision>
  <cp:lastPrinted>2023-02-21T12:57:00Z</cp:lastPrinted>
  <dcterms:created xsi:type="dcterms:W3CDTF">2023-02-21T13:08:00Z</dcterms:created>
  <dcterms:modified xsi:type="dcterms:W3CDTF">2023-04-26T05:40:00Z</dcterms:modified>
</cp:coreProperties>
</file>