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6068" w:rsidRPr="00DB4A57" w:rsidRDefault="00D46068" w:rsidP="00D46068">
      <w:pPr>
        <w:pStyle w:val="1"/>
        <w:numPr>
          <w:ilvl w:val="0"/>
          <w:numId w:val="2"/>
        </w:numPr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val="ru-RU" w:eastAsia="ru-RU"/>
        </w:rPr>
        <w:t>А</w:t>
      </w:r>
      <w:r w:rsidRPr="00DB4A57">
        <w:rPr>
          <w:sz w:val="30"/>
          <w:szCs w:val="30"/>
          <w:lang w:eastAsia="ru-RU"/>
        </w:rPr>
        <w:t>ДМИНИСТРАЦИЯ</w:t>
      </w:r>
      <w:r w:rsidRPr="00DB4A57">
        <w:rPr>
          <w:sz w:val="30"/>
          <w:szCs w:val="30"/>
          <w:lang w:val="ru-RU" w:eastAsia="ru-RU"/>
        </w:rPr>
        <w:t xml:space="preserve"> ГОРОДСКОГО ОКРУГА ФРЯЗИНО</w:t>
      </w:r>
    </w:p>
    <w:p w:rsidR="00D46068" w:rsidRDefault="00D46068" w:rsidP="00D46068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D46068" w:rsidRDefault="00D46068" w:rsidP="00D46068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F45766" w:rsidRDefault="00D46068" w:rsidP="00D46068">
      <w:pPr>
        <w:spacing w:before="60"/>
        <w:ind w:left="1842" w:firstLine="608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r w:rsidRPr="00886591">
        <w:rPr>
          <w:b/>
          <w:bCs/>
          <w:sz w:val="28"/>
          <w:szCs w:val="28"/>
        </w:rPr>
        <w:t>от</w:t>
      </w:r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11.04.2024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340</w:t>
      </w:r>
      <w:bookmarkStart w:id="0" w:name="_GoBack"/>
      <w:bookmarkEnd w:id="0"/>
    </w:p>
    <w:p w:rsidR="00F45766" w:rsidRDefault="00F45766">
      <w:pPr>
        <w:pStyle w:val="ConsPlusTitle"/>
        <w:tabs>
          <w:tab w:val="left" w:pos="5245"/>
          <w:tab w:val="left" w:pos="5387"/>
        </w:tabs>
        <w:ind w:right="439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45766" w:rsidRDefault="00F45766">
      <w:pPr>
        <w:pStyle w:val="ConsPlusTitle"/>
        <w:tabs>
          <w:tab w:val="left" w:pos="5245"/>
          <w:tab w:val="left" w:pos="5387"/>
        </w:tabs>
        <w:ind w:right="439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53689" w:rsidRDefault="00FB2BE2">
      <w:pPr>
        <w:pStyle w:val="ConsPlusTitle"/>
        <w:tabs>
          <w:tab w:val="left" w:pos="5245"/>
          <w:tab w:val="left" w:pos="5387"/>
        </w:tabs>
        <w:ind w:right="439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2BE2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городского округа Фрязино от 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FB2BE2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FB2BE2">
        <w:rPr>
          <w:rFonts w:ascii="Times New Roman" w:hAnsi="Times New Roman" w:cs="Times New Roman"/>
          <w:b w:val="0"/>
          <w:sz w:val="28"/>
          <w:szCs w:val="28"/>
        </w:rPr>
        <w:t>.202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FB2BE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FB2B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9390F">
        <w:rPr>
          <w:rFonts w:ascii="Times New Roman" w:hAnsi="Times New Roman" w:cs="Times New Roman"/>
          <w:b w:val="0"/>
          <w:sz w:val="28"/>
          <w:szCs w:val="28"/>
        </w:rPr>
        <w:t>О мерах по обеспечению безопасности дорожного движения на автомобильных дорогах при проведении работ по благоустройству центральной части городского округа Фрязино Московской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53689" w:rsidRDefault="00D53689">
      <w:pPr>
        <w:widowControl w:val="0"/>
        <w:ind w:right="4393"/>
        <w:jc w:val="both"/>
        <w:rPr>
          <w:b/>
          <w:sz w:val="28"/>
          <w:szCs w:val="28"/>
        </w:rPr>
      </w:pPr>
    </w:p>
    <w:p w:rsidR="00F45766" w:rsidRDefault="00F45766">
      <w:pPr>
        <w:widowControl w:val="0"/>
        <w:ind w:right="4393"/>
        <w:jc w:val="both"/>
        <w:rPr>
          <w:b/>
          <w:sz w:val="28"/>
          <w:szCs w:val="28"/>
        </w:rPr>
      </w:pPr>
    </w:p>
    <w:p w:rsidR="00D53689" w:rsidRDefault="0049390F" w:rsidP="00F457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 в Российской Федерации», в целях обеспечения безопасности дорожного движения на автомобильных дорогах при проведении работ по благоустройству центральной части городского округа Фрязино Московской области, руководствуясь Уставом городского округа Фрязино Московской области,</w:t>
      </w:r>
    </w:p>
    <w:p w:rsidR="00F45766" w:rsidRDefault="00F45766" w:rsidP="00F457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689" w:rsidRDefault="0049390F">
      <w:pPr>
        <w:pStyle w:val="ae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F45766" w:rsidRDefault="00F45766">
      <w:pPr>
        <w:pStyle w:val="ae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FB2BE2" w:rsidRDefault="0049390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B2BE2" w:rsidRPr="00FB2BE2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городского округа Фрязино от 10.01.2024 № 25 «О мерах по обеспечению безопасности дорожного движения на автомобильных дорогах при проведении работ по благоустройству центральной части городского округа Фрязино Московской области» (далее - П</w:t>
      </w:r>
      <w:r w:rsidR="00FB2BE2">
        <w:rPr>
          <w:rFonts w:ascii="Times New Roman" w:hAnsi="Times New Roman" w:cs="Times New Roman"/>
          <w:sz w:val="28"/>
          <w:szCs w:val="28"/>
        </w:rPr>
        <w:t>остановление</w:t>
      </w:r>
      <w:r w:rsidR="00FB2BE2" w:rsidRPr="00FB2BE2">
        <w:rPr>
          <w:rFonts w:ascii="Times New Roman" w:hAnsi="Times New Roman" w:cs="Times New Roman"/>
          <w:sz w:val="28"/>
          <w:szCs w:val="28"/>
        </w:rPr>
        <w:t xml:space="preserve">), изложив </w:t>
      </w:r>
      <w:r w:rsidR="00FB2BE2">
        <w:rPr>
          <w:rFonts w:ascii="Times New Roman" w:hAnsi="Times New Roman" w:cs="Times New Roman"/>
          <w:sz w:val="28"/>
          <w:szCs w:val="28"/>
        </w:rPr>
        <w:t>пункт 1</w:t>
      </w:r>
      <w:r w:rsidR="00FB2BE2" w:rsidRPr="00FB2BE2">
        <w:rPr>
          <w:rFonts w:ascii="Times New Roman" w:hAnsi="Times New Roman" w:cs="Times New Roman"/>
          <w:sz w:val="28"/>
          <w:szCs w:val="28"/>
        </w:rPr>
        <w:t xml:space="preserve"> в </w:t>
      </w:r>
      <w:r w:rsidR="00FB2BE2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D53689" w:rsidRDefault="00FB2BE2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="0049390F">
        <w:rPr>
          <w:rFonts w:ascii="Times New Roman" w:hAnsi="Times New Roman" w:cs="Times New Roman"/>
          <w:sz w:val="28"/>
          <w:szCs w:val="28"/>
        </w:rPr>
        <w:t>Ввести временное ограничение движения автотранспорта на следующих автомобильных дорогах:</w:t>
      </w:r>
    </w:p>
    <w:p w:rsidR="00EB7791" w:rsidRPr="00EB7791" w:rsidRDefault="00EB7791" w:rsidP="00EB77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791">
        <w:rPr>
          <w:rFonts w:ascii="Times New Roman" w:hAnsi="Times New Roman" w:cs="Times New Roman"/>
          <w:sz w:val="28"/>
          <w:szCs w:val="28"/>
        </w:rPr>
        <w:t>ул. Вокзальная, д.17, с 06:00 1</w:t>
      </w:r>
      <w:r w:rsidR="00E81809">
        <w:rPr>
          <w:rFonts w:ascii="Times New Roman" w:hAnsi="Times New Roman" w:cs="Times New Roman"/>
          <w:sz w:val="28"/>
          <w:szCs w:val="28"/>
        </w:rPr>
        <w:t>2</w:t>
      </w:r>
      <w:r w:rsidRPr="00EB7791">
        <w:rPr>
          <w:rFonts w:ascii="Times New Roman" w:hAnsi="Times New Roman" w:cs="Times New Roman"/>
          <w:sz w:val="28"/>
          <w:szCs w:val="28"/>
        </w:rPr>
        <w:t>.0</w:t>
      </w:r>
      <w:r w:rsidR="00E81809">
        <w:rPr>
          <w:rFonts w:ascii="Times New Roman" w:hAnsi="Times New Roman" w:cs="Times New Roman"/>
          <w:sz w:val="28"/>
          <w:szCs w:val="28"/>
        </w:rPr>
        <w:t>4</w:t>
      </w:r>
      <w:r w:rsidRPr="00EB7791">
        <w:rPr>
          <w:rFonts w:ascii="Times New Roman" w:hAnsi="Times New Roman" w:cs="Times New Roman"/>
          <w:sz w:val="28"/>
          <w:szCs w:val="28"/>
        </w:rPr>
        <w:t>.2024 до 20:00 30.06.2024, согласно схеме ограничения движения (Приложение 1);</w:t>
      </w:r>
    </w:p>
    <w:p w:rsidR="00EB7791" w:rsidRPr="00EB7791" w:rsidRDefault="00EB7791" w:rsidP="00EB77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791">
        <w:rPr>
          <w:rFonts w:ascii="Times New Roman" w:hAnsi="Times New Roman" w:cs="Times New Roman"/>
          <w:sz w:val="28"/>
          <w:szCs w:val="28"/>
        </w:rPr>
        <w:t>ул. Вокзальная, д.19, с 06:00 1</w:t>
      </w:r>
      <w:r w:rsidR="00E81809">
        <w:rPr>
          <w:rFonts w:ascii="Times New Roman" w:hAnsi="Times New Roman" w:cs="Times New Roman"/>
          <w:sz w:val="28"/>
          <w:szCs w:val="28"/>
        </w:rPr>
        <w:t>2</w:t>
      </w:r>
      <w:r w:rsidRPr="00EB7791">
        <w:rPr>
          <w:rFonts w:ascii="Times New Roman" w:hAnsi="Times New Roman" w:cs="Times New Roman"/>
          <w:sz w:val="28"/>
          <w:szCs w:val="28"/>
        </w:rPr>
        <w:t>.0</w:t>
      </w:r>
      <w:r w:rsidR="00E81809">
        <w:rPr>
          <w:rFonts w:ascii="Times New Roman" w:hAnsi="Times New Roman" w:cs="Times New Roman"/>
          <w:sz w:val="28"/>
          <w:szCs w:val="28"/>
        </w:rPr>
        <w:t>4</w:t>
      </w:r>
      <w:r w:rsidRPr="00EB7791">
        <w:rPr>
          <w:rFonts w:ascii="Times New Roman" w:hAnsi="Times New Roman" w:cs="Times New Roman"/>
          <w:sz w:val="28"/>
          <w:szCs w:val="28"/>
        </w:rPr>
        <w:t>.2024 до 20:00 30.06.2024, согласно схеме ограничения движения (Приложение 1);</w:t>
      </w:r>
    </w:p>
    <w:p w:rsidR="00EB7791" w:rsidRDefault="00EB7791" w:rsidP="00EB77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791">
        <w:rPr>
          <w:rFonts w:ascii="Times New Roman" w:hAnsi="Times New Roman" w:cs="Times New Roman"/>
          <w:sz w:val="28"/>
          <w:szCs w:val="28"/>
        </w:rPr>
        <w:t>пл. Победы, с 06:00 1</w:t>
      </w:r>
      <w:r w:rsidR="00E81809">
        <w:rPr>
          <w:rFonts w:ascii="Times New Roman" w:hAnsi="Times New Roman" w:cs="Times New Roman"/>
          <w:sz w:val="28"/>
          <w:szCs w:val="28"/>
        </w:rPr>
        <w:t>2</w:t>
      </w:r>
      <w:r w:rsidRPr="00EB7791">
        <w:rPr>
          <w:rFonts w:ascii="Times New Roman" w:hAnsi="Times New Roman" w:cs="Times New Roman"/>
          <w:sz w:val="28"/>
          <w:szCs w:val="28"/>
        </w:rPr>
        <w:t>.0</w:t>
      </w:r>
      <w:r w:rsidR="00E81809">
        <w:rPr>
          <w:rFonts w:ascii="Times New Roman" w:hAnsi="Times New Roman" w:cs="Times New Roman"/>
          <w:sz w:val="28"/>
          <w:szCs w:val="28"/>
        </w:rPr>
        <w:t>4</w:t>
      </w:r>
      <w:r w:rsidRPr="00EB7791">
        <w:rPr>
          <w:rFonts w:ascii="Times New Roman" w:hAnsi="Times New Roman" w:cs="Times New Roman"/>
          <w:sz w:val="28"/>
          <w:szCs w:val="28"/>
        </w:rPr>
        <w:t>.2024 до 20:00 30.06.2024, согласно схеме огра</w:t>
      </w:r>
      <w:r>
        <w:rPr>
          <w:rFonts w:ascii="Times New Roman" w:hAnsi="Times New Roman" w:cs="Times New Roman"/>
          <w:sz w:val="28"/>
          <w:szCs w:val="28"/>
        </w:rPr>
        <w:t>ничения движения (Приложение 1);</w:t>
      </w:r>
    </w:p>
    <w:p w:rsidR="00D53689" w:rsidRDefault="0049390F" w:rsidP="00EB7791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ул. Комсомольская, от пл. Победы до ул. Ленина, с 06:00 10.01.2024 до 20:00 30.06.2024, согласно схеме ограничения движения (Приложение </w:t>
      </w:r>
      <w:r w:rsidR="00B535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B2BE2" w:rsidRDefault="0049390F" w:rsidP="00FB2BE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Комсомольская, от ул. Ленина до ул. Дудкина, с 06:00 10.01.2024 до 20:00 30.06.2024, согласно схеме ограничения движения (Приложение </w:t>
      </w:r>
      <w:r w:rsidR="00B53593">
        <w:rPr>
          <w:rFonts w:ascii="Times New Roman" w:hAnsi="Times New Roman" w:cs="Times New Roman"/>
          <w:sz w:val="28"/>
          <w:szCs w:val="28"/>
        </w:rPr>
        <w:t>2</w:t>
      </w:r>
      <w:r w:rsidR="00FB2BE2">
        <w:rPr>
          <w:rFonts w:ascii="Times New Roman" w:hAnsi="Times New Roman" w:cs="Times New Roman"/>
          <w:sz w:val="28"/>
          <w:szCs w:val="28"/>
        </w:rPr>
        <w:t>)</w:t>
      </w:r>
      <w:r w:rsidR="00DD19F0">
        <w:rPr>
          <w:rFonts w:ascii="Times New Roman" w:hAnsi="Times New Roman" w:cs="Times New Roman"/>
          <w:sz w:val="28"/>
          <w:szCs w:val="28"/>
        </w:rPr>
        <w:t>.».</w:t>
      </w:r>
    </w:p>
    <w:p w:rsidR="00EB7791" w:rsidRDefault="00EB7791" w:rsidP="00FB2BE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B7791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  <w:r w:rsidRPr="00EB779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B77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изложив его в новой редакции (прилагается).</w:t>
      </w:r>
    </w:p>
    <w:p w:rsidR="00D53689" w:rsidRDefault="00EB779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390F">
        <w:rPr>
          <w:rFonts w:ascii="Times New Roman" w:hAnsi="Times New Roman" w:cs="Times New Roman"/>
          <w:sz w:val="28"/>
          <w:szCs w:val="28"/>
        </w:rPr>
        <w:t>. МКУ «ЕДДС г. Фрязино» обеспечить оперативное реагирование на все случаи предпосылок возникновения чрезвычайных ситуаций, а также взаимодействие с правоохранительными органами и службами экстренного реагирования.</w:t>
      </w:r>
    </w:p>
    <w:p w:rsidR="00D53689" w:rsidRDefault="00EB7791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49390F">
        <w:rPr>
          <w:rFonts w:ascii="Times New Roman" w:hAnsi="Times New Roman" w:cs="Times New Roman"/>
          <w:sz w:val="28"/>
          <w:szCs w:val="28"/>
        </w:rPr>
        <w:t>. Рекомендовать ООО «МСК ГРУПП» обеспечить перекрытие автомобильных дорог, указанных в пункте 1 настоящего постановления, с установкой стендов о временном перекрытии дорожного движения и схемой альтернативного проезда автотранспорта.</w:t>
      </w:r>
    </w:p>
    <w:p w:rsidR="00D53689" w:rsidRPr="007F180E" w:rsidRDefault="00EB7791" w:rsidP="007F180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80E">
        <w:rPr>
          <w:rFonts w:ascii="Times New Roman" w:hAnsi="Times New Roman" w:cs="Times New Roman"/>
          <w:sz w:val="28"/>
          <w:szCs w:val="28"/>
        </w:rPr>
        <w:t>5</w:t>
      </w:r>
      <w:r w:rsidR="0049390F" w:rsidRPr="007F180E">
        <w:rPr>
          <w:rFonts w:ascii="Times New Roman" w:hAnsi="Times New Roman" w:cs="Times New Roman"/>
          <w:sz w:val="28"/>
          <w:szCs w:val="28"/>
        </w:rPr>
        <w:t>. О</w:t>
      </w:r>
      <w:r w:rsidR="0049390F" w:rsidRPr="007F180E">
        <w:rPr>
          <w:rFonts w:ascii="Times New Roman" w:hAnsi="Times New Roman" w:cs="Times New Roman"/>
          <w:color w:val="000000"/>
          <w:sz w:val="28"/>
          <w:szCs w:val="28"/>
        </w:rPr>
        <w:t>публиковать настоящее постановление на официальном сайте городского округа Фрязино Московской области, в информационно-коммуникационной сети Интернет.</w:t>
      </w:r>
    </w:p>
    <w:p w:rsidR="00D53689" w:rsidRDefault="007F180E">
      <w:pPr>
        <w:tabs>
          <w:tab w:val="left" w:pos="1603"/>
          <w:tab w:val="left" w:pos="8505"/>
        </w:tabs>
        <w:spacing w:line="264" w:lineRule="auto"/>
        <w:ind w:firstLine="709"/>
        <w:jc w:val="both"/>
      </w:pPr>
      <w:r>
        <w:rPr>
          <w:sz w:val="28"/>
          <w:szCs w:val="28"/>
        </w:rPr>
        <w:t>6</w:t>
      </w:r>
      <w:r w:rsidR="0049390F">
        <w:rPr>
          <w:sz w:val="28"/>
          <w:szCs w:val="28"/>
        </w:rPr>
        <w:t xml:space="preserve">. </w:t>
      </w:r>
      <w:r w:rsidR="0049390F">
        <w:rPr>
          <w:bCs/>
          <w:color w:val="000000"/>
          <w:sz w:val="28"/>
          <w:szCs w:val="28"/>
        </w:rPr>
        <w:t>Контроль за исполнением настоящего постановления возложить на начальника управления благоустройства, дорожного хозяйства и транспорта администрации Шкаева Д.И.</w:t>
      </w:r>
    </w:p>
    <w:p w:rsidR="00D53689" w:rsidRDefault="00D53689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D53689" w:rsidRDefault="00D53689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D53689" w:rsidRDefault="00BA5B2E">
      <w:pPr>
        <w:widowControl w:val="0"/>
        <w:tabs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A5B2E" w:rsidRDefault="00BA5B2E">
      <w:pPr>
        <w:widowControl w:val="0"/>
        <w:tabs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 городского округа Фрязино                                                      Н.В. Б</w:t>
      </w:r>
      <w:r w:rsidR="00F356E2">
        <w:rPr>
          <w:sz w:val="28"/>
          <w:szCs w:val="28"/>
        </w:rPr>
        <w:t>о</w:t>
      </w:r>
      <w:r>
        <w:rPr>
          <w:sz w:val="28"/>
          <w:szCs w:val="28"/>
        </w:rPr>
        <w:t>щеван</w:t>
      </w:r>
    </w:p>
    <w:sectPr w:rsidR="00BA5B2E" w:rsidSect="00D46068">
      <w:headerReference w:type="default" r:id="rId8"/>
      <w:headerReference w:type="first" r:id="rId9"/>
      <w:pgSz w:w="11906" w:h="16838"/>
      <w:pgMar w:top="567" w:right="567" w:bottom="1531" w:left="1701" w:header="72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FE0" w:rsidRDefault="00E41FE0">
      <w:r>
        <w:separator/>
      </w:r>
    </w:p>
  </w:endnote>
  <w:endnote w:type="continuationSeparator" w:id="0">
    <w:p w:rsidR="00E41FE0" w:rsidRDefault="00E4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FE0" w:rsidRDefault="00E41FE0">
      <w:r>
        <w:separator/>
      </w:r>
    </w:p>
  </w:footnote>
  <w:footnote w:type="continuationSeparator" w:id="0">
    <w:p w:rsidR="00E41FE0" w:rsidRDefault="00E41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689" w:rsidRDefault="0049390F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D46068">
      <w:rPr>
        <w:noProof/>
      </w:rPr>
      <w:t>2</w:t>
    </w:r>
    <w:r>
      <w:fldChar w:fldCharType="end"/>
    </w:r>
  </w:p>
  <w:p w:rsidR="00D53689" w:rsidRDefault="00D5368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689" w:rsidRDefault="00D5368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9A421B"/>
    <w:multiLevelType w:val="multilevel"/>
    <w:tmpl w:val="7456697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689"/>
    <w:rsid w:val="003938FF"/>
    <w:rsid w:val="004735D1"/>
    <w:rsid w:val="0049390F"/>
    <w:rsid w:val="00502B91"/>
    <w:rsid w:val="00537C99"/>
    <w:rsid w:val="00597923"/>
    <w:rsid w:val="006B2A27"/>
    <w:rsid w:val="006C606D"/>
    <w:rsid w:val="007F180E"/>
    <w:rsid w:val="00836FCF"/>
    <w:rsid w:val="00864DF8"/>
    <w:rsid w:val="009F652B"/>
    <w:rsid w:val="00B53593"/>
    <w:rsid w:val="00BA5B2E"/>
    <w:rsid w:val="00BD3D97"/>
    <w:rsid w:val="00C67931"/>
    <w:rsid w:val="00D46068"/>
    <w:rsid w:val="00D53689"/>
    <w:rsid w:val="00DD19F0"/>
    <w:rsid w:val="00E41FE0"/>
    <w:rsid w:val="00E81809"/>
    <w:rsid w:val="00EB7791"/>
    <w:rsid w:val="00F03F71"/>
    <w:rsid w:val="00F356E2"/>
    <w:rsid w:val="00F45766"/>
    <w:rsid w:val="00FA7B35"/>
    <w:rsid w:val="00FB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C76607-B1EC-4934-A2D9-385BEE019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qFormat/>
    <w:rPr>
      <w:sz w:val="24"/>
      <w:szCs w:val="24"/>
      <w:lang w:eastAsia="zh-C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;Liberation Mono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;Liberation Mono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Указатель1"/>
    <w:basedOn w:val="a"/>
    <w:qFormat/>
    <w:pPr>
      <w:suppressLineNumbers/>
    </w:pPr>
    <w:rPr>
      <w:rFonts w:cs="Mangal;Liberation Mono"/>
    </w:r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Normal (Web)"/>
    <w:basedOn w:val="a"/>
    <w:qFormat/>
    <w:pPr>
      <w:suppressAutoHyphens w:val="0"/>
      <w:spacing w:before="280" w:after="280"/>
    </w:pPr>
  </w:style>
  <w:style w:type="paragraph" w:styleId="ae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Arial" w:hAnsi="Arial" w:cs="Arial"/>
      <w:b/>
      <w:bCs/>
      <w:sz w:val="20"/>
      <w:szCs w:val="20"/>
      <w:lang w:bidi="ar-SA"/>
    </w:rPr>
  </w:style>
  <w:style w:type="paragraph" w:customStyle="1" w:styleId="ConsPlusNormal">
    <w:name w:val="ConsPlusNormal"/>
    <w:qFormat/>
    <w:pPr>
      <w:widowControl w:val="0"/>
    </w:pPr>
    <w:rPr>
      <w:rFonts w:ascii="Arial" w:eastAsia="Arial" w:hAnsi="Arial" w:cs="Arial"/>
      <w:sz w:val="20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>  </cp:keywords>
  <dc:description/>
  <cp:lastModifiedBy>SW Tech AIO</cp:lastModifiedBy>
  <cp:revision>12</cp:revision>
  <cp:lastPrinted>2024-04-10T11:15:00Z</cp:lastPrinted>
  <dcterms:created xsi:type="dcterms:W3CDTF">2024-04-09T10:19:00Z</dcterms:created>
  <dcterms:modified xsi:type="dcterms:W3CDTF">2024-04-12T09:58:00Z</dcterms:modified>
  <dc:language>ru-RU</dc:language>
</cp:coreProperties>
</file>