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F5CC6" w:rsidRPr="00DB4A57" w:rsidRDefault="006F5CC6" w:rsidP="006F5CC6">
      <w:pPr>
        <w:pStyle w:val="1"/>
        <w:numPr>
          <w:ilvl w:val="0"/>
          <w:numId w:val="2"/>
        </w:numPr>
        <w:spacing w:before="120"/>
        <w:ind w:left="1701"/>
        <w:jc w:val="left"/>
        <w:rPr>
          <w:sz w:val="30"/>
          <w:szCs w:val="30"/>
        </w:rPr>
      </w:pPr>
      <w:r w:rsidRPr="00DB4A57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A57">
        <w:rPr>
          <w:sz w:val="30"/>
          <w:szCs w:val="30"/>
          <w:lang w:eastAsia="ru-RU"/>
        </w:rPr>
        <w:t>АДМИНИСТРАЦИЯ ГОРОДСКОГО ОКРУГА ФРЯЗИНО</w:t>
      </w:r>
    </w:p>
    <w:p w:rsidR="006F5CC6" w:rsidRDefault="006F5CC6" w:rsidP="006F5CC6">
      <w:pPr>
        <w:pStyle w:val="3"/>
        <w:numPr>
          <w:ilvl w:val="2"/>
          <w:numId w:val="2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6F5CC6" w:rsidRDefault="006F5CC6" w:rsidP="006F5CC6">
      <w:pPr>
        <w:rPr>
          <w:lang w:val="en-US"/>
        </w:rPr>
      </w:pPr>
    </w:p>
    <w:p w:rsidR="006F5CC6" w:rsidRDefault="006F5CC6" w:rsidP="006F5CC6">
      <w:pPr>
        <w:spacing w:before="60"/>
        <w:ind w:left="1842" w:firstLine="608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 xml:space="preserve">              </w:t>
      </w:r>
      <w:r w:rsidR="00F15F5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</w:t>
      </w:r>
      <w:proofErr w:type="gramStart"/>
      <w:r w:rsidRPr="00886591">
        <w:rPr>
          <w:b/>
          <w:bCs/>
          <w:sz w:val="28"/>
          <w:szCs w:val="28"/>
        </w:rPr>
        <w:t>от</w:t>
      </w:r>
      <w:proofErr w:type="gramEnd"/>
      <w:r w:rsidRPr="00886591">
        <w:rPr>
          <w:sz w:val="28"/>
          <w:szCs w:val="28"/>
        </w:rPr>
        <w:t xml:space="preserve"> </w:t>
      </w:r>
      <w:r w:rsidR="00F15F5B">
        <w:rPr>
          <w:sz w:val="28"/>
          <w:szCs w:val="28"/>
        </w:rPr>
        <w:t>07.04.2023</w:t>
      </w:r>
      <w:r w:rsidRPr="00886591">
        <w:rPr>
          <w:sz w:val="28"/>
          <w:szCs w:val="28"/>
        </w:rPr>
        <w:t xml:space="preserve"> </w:t>
      </w:r>
      <w:r w:rsidRPr="00886591">
        <w:rPr>
          <w:b/>
          <w:sz w:val="28"/>
          <w:szCs w:val="28"/>
        </w:rPr>
        <w:t>№</w:t>
      </w:r>
      <w:r w:rsidRPr="00886591">
        <w:rPr>
          <w:sz w:val="28"/>
          <w:szCs w:val="28"/>
        </w:rPr>
        <w:t xml:space="preserve"> </w:t>
      </w:r>
      <w:r w:rsidR="00F15F5B">
        <w:rPr>
          <w:sz w:val="28"/>
          <w:szCs w:val="28"/>
        </w:rPr>
        <w:t>318</w:t>
      </w:r>
    </w:p>
    <w:p w:rsidR="0009013F" w:rsidRDefault="0009013F">
      <w:pPr>
        <w:ind w:right="4535"/>
        <w:jc w:val="both"/>
        <w:rPr>
          <w:sz w:val="28"/>
          <w:szCs w:val="28"/>
          <w:lang w:eastAsia="ru-RU"/>
        </w:rPr>
      </w:pPr>
    </w:p>
    <w:p w:rsidR="0009013F" w:rsidRDefault="0009013F">
      <w:pPr>
        <w:ind w:right="4535"/>
        <w:jc w:val="both"/>
        <w:rPr>
          <w:sz w:val="28"/>
          <w:szCs w:val="28"/>
          <w:lang w:eastAsia="ru-RU"/>
        </w:rPr>
      </w:pPr>
    </w:p>
    <w:p w:rsidR="0009013F" w:rsidRDefault="006F5CC6" w:rsidP="006F5CC6">
      <w:pPr>
        <w:ind w:right="4706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О признании утратившим силу некоторых нормативных правовых актов </w:t>
      </w:r>
    </w:p>
    <w:p w:rsidR="0009013F" w:rsidRDefault="0009013F">
      <w:pPr>
        <w:ind w:left="142" w:firstLine="2"/>
        <w:rPr>
          <w:sz w:val="28"/>
          <w:szCs w:val="28"/>
        </w:rPr>
      </w:pPr>
      <w:bookmarkStart w:id="0" w:name="_GoBack"/>
      <w:bookmarkEnd w:id="0"/>
    </w:p>
    <w:p w:rsidR="0009013F" w:rsidRDefault="006F5CC6">
      <w:pPr>
        <w:ind w:firstLine="851"/>
        <w:jc w:val="both"/>
      </w:pPr>
      <w:r>
        <w:rPr>
          <w:sz w:val="28"/>
          <w:szCs w:val="28"/>
          <w:lang w:eastAsia="ru-RU"/>
        </w:rPr>
        <w:t>В соответствии с Ф</w:t>
      </w:r>
      <w:r>
        <w:rPr>
          <w:color w:val="000000"/>
          <w:sz w:val="28"/>
          <w:szCs w:val="28"/>
          <w:lang w:eastAsia="ru-RU"/>
        </w:rPr>
        <w:t>едеральным законом от 06.10.2003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  <w:lang w:eastAsia="ru-RU"/>
        </w:rPr>
        <w:t xml:space="preserve"> постановлением Администрации городского округа Фрязино </w:t>
      </w:r>
      <w:r>
        <w:rPr>
          <w:sz w:val="28"/>
          <w:szCs w:val="28"/>
          <w:lang w:eastAsia="ru-RU"/>
        </w:rPr>
        <w:br/>
        <w:t xml:space="preserve">от 06.03.2023 № 187 «Об утверждении Порядка разработки и реализации муниципальных программ городского округа Фрязино Московской области», постановлением Администрации городского округа Фрязино от 09.11.2022 </w:t>
      </w:r>
      <w:r>
        <w:rPr>
          <w:sz w:val="28"/>
          <w:szCs w:val="28"/>
          <w:lang w:eastAsia="ru-RU"/>
        </w:rPr>
        <w:br/>
        <w:t>№ 761 «О Перечне муниципальных программ городского округа Фрязино Московской области, реализация которых планируется с 2023 года», руководствуясь Уставом городского округа Фрязино Московской области,</w:t>
      </w:r>
    </w:p>
    <w:p w:rsidR="0009013F" w:rsidRDefault="0009013F">
      <w:pPr>
        <w:ind w:firstLine="851"/>
        <w:jc w:val="both"/>
        <w:rPr>
          <w:sz w:val="28"/>
          <w:szCs w:val="28"/>
          <w:lang w:eastAsia="ru-RU"/>
        </w:rPr>
      </w:pPr>
    </w:p>
    <w:p w:rsidR="0009013F" w:rsidRDefault="006F5CC6">
      <w:pPr>
        <w:jc w:val="center"/>
      </w:pPr>
      <w:proofErr w:type="gramStart"/>
      <w:r>
        <w:rPr>
          <w:b/>
          <w:sz w:val="28"/>
          <w:szCs w:val="28"/>
          <w:lang w:eastAsia="ru-RU"/>
        </w:rPr>
        <w:t>п</w:t>
      </w:r>
      <w:proofErr w:type="gramEnd"/>
      <w:r>
        <w:rPr>
          <w:b/>
          <w:sz w:val="28"/>
          <w:szCs w:val="28"/>
          <w:lang w:eastAsia="ru-RU"/>
        </w:rPr>
        <w:t xml:space="preserve"> о с т а н о в л я ю:</w:t>
      </w:r>
    </w:p>
    <w:p w:rsidR="0009013F" w:rsidRDefault="0009013F">
      <w:pPr>
        <w:jc w:val="center"/>
        <w:rPr>
          <w:b/>
          <w:sz w:val="28"/>
          <w:szCs w:val="28"/>
          <w:lang w:eastAsia="ru-RU"/>
        </w:rPr>
      </w:pPr>
    </w:p>
    <w:p w:rsidR="0009013F" w:rsidRDefault="006F5CC6">
      <w:pPr>
        <w:widowControl w:val="0"/>
        <w:tabs>
          <w:tab w:val="left" w:pos="0"/>
          <w:tab w:val="left" w:pos="7513"/>
        </w:tabs>
        <w:ind w:firstLine="851"/>
        <w:jc w:val="both"/>
      </w:pPr>
      <w:r>
        <w:rPr>
          <w:sz w:val="28"/>
          <w:szCs w:val="28"/>
          <w:lang w:eastAsia="ru-RU"/>
        </w:rPr>
        <w:t>1. Признать утратившим силу:</w:t>
      </w:r>
    </w:p>
    <w:p w:rsidR="0009013F" w:rsidRDefault="006F5CC6">
      <w:pPr>
        <w:widowControl w:val="0"/>
        <w:tabs>
          <w:tab w:val="left" w:pos="0"/>
          <w:tab w:val="left" w:pos="7513"/>
        </w:tabs>
        <w:ind w:firstLine="851"/>
        <w:jc w:val="both"/>
      </w:pPr>
      <w:proofErr w:type="gramStart"/>
      <w:r>
        <w:rPr>
          <w:sz w:val="28"/>
          <w:szCs w:val="28"/>
          <w:lang w:eastAsia="ru-RU"/>
        </w:rPr>
        <w:t>постановление</w:t>
      </w:r>
      <w:proofErr w:type="gramEnd"/>
      <w:r>
        <w:rPr>
          <w:sz w:val="28"/>
          <w:szCs w:val="28"/>
          <w:lang w:eastAsia="ru-RU"/>
        </w:rPr>
        <w:t xml:space="preserve"> Администрации городского округа Фрязино </w:t>
      </w:r>
      <w:r>
        <w:rPr>
          <w:sz w:val="28"/>
          <w:szCs w:val="28"/>
          <w:lang w:eastAsia="ru-RU"/>
        </w:rPr>
        <w:br/>
        <w:t>от 30.12.2022 № 992 «О признании утратившим силу пункта 3 постановления администрации городского округа Фрязино от 14.12.2022 № 885 «Об утверждении муниципальной программы городского округа Фрязино Московской области «Управление имуществом и муниципальными финансами» на 2023 - 2027 годы»;</w:t>
      </w:r>
    </w:p>
    <w:p w:rsidR="0009013F" w:rsidRDefault="006F5CC6">
      <w:pPr>
        <w:widowControl w:val="0"/>
        <w:tabs>
          <w:tab w:val="left" w:pos="0"/>
          <w:tab w:val="left" w:pos="7513"/>
        </w:tabs>
        <w:ind w:firstLine="851"/>
        <w:jc w:val="both"/>
      </w:pPr>
      <w:proofErr w:type="gramStart"/>
      <w:r>
        <w:rPr>
          <w:sz w:val="28"/>
          <w:szCs w:val="28"/>
          <w:lang w:eastAsia="ru-RU"/>
        </w:rPr>
        <w:t>постановление</w:t>
      </w:r>
      <w:proofErr w:type="gramEnd"/>
      <w:r>
        <w:rPr>
          <w:sz w:val="28"/>
          <w:szCs w:val="28"/>
          <w:lang w:eastAsia="ru-RU"/>
        </w:rPr>
        <w:t xml:space="preserve"> Администрации городского округа Фрязино </w:t>
      </w:r>
      <w:r>
        <w:rPr>
          <w:sz w:val="28"/>
          <w:szCs w:val="28"/>
          <w:lang w:eastAsia="ru-RU"/>
        </w:rPr>
        <w:br/>
        <w:t>от 22.02.2023 № 168 «О внесении изменений в постановление Главы городского округа Фрязино от 01.11.2019 № 659 «Об утверждении муниципальной программы городского округа Фрязино Московской области «Управление имуществом и муниципальными финансами» на 2020-2024 годы».</w:t>
      </w:r>
    </w:p>
    <w:p w:rsidR="0009013F" w:rsidRDefault="006F5CC6">
      <w:pPr>
        <w:pStyle w:val="ae"/>
        <w:widowControl w:val="0"/>
        <w:tabs>
          <w:tab w:val="left" w:pos="0"/>
          <w:tab w:val="left" w:pos="7513"/>
        </w:tabs>
        <w:suppressAutoHyphens/>
        <w:ind w:left="0" w:firstLine="851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городского округа Фрязино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Ключъ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»), и разместить на официальном сайте городского округа Фрязино сети Интернет.</w:t>
      </w:r>
    </w:p>
    <w:p w:rsidR="0009013F" w:rsidRDefault="006F5CC6">
      <w:pPr>
        <w:pStyle w:val="ae"/>
        <w:widowControl w:val="0"/>
        <w:tabs>
          <w:tab w:val="left" w:pos="0"/>
          <w:tab w:val="left" w:pos="9498"/>
        </w:tabs>
        <w:suppressAutoHyphens/>
        <w:ind w:left="0" w:firstLine="851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Контроль за исполнением настоящего постановления возложить на </w:t>
      </w:r>
    </w:p>
    <w:p w:rsidR="0009013F" w:rsidRDefault="006F5CC6">
      <w:pPr>
        <w:pStyle w:val="ae"/>
        <w:widowControl w:val="0"/>
        <w:tabs>
          <w:tab w:val="left" w:pos="0"/>
          <w:tab w:val="left" w:pos="9498"/>
        </w:tabs>
        <w:suppressAutoHyphens/>
        <w:spacing w:after="0" w:line="240" w:lineRule="auto"/>
        <w:ind w:left="0"/>
        <w:jc w:val="both"/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заместителя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 администрации А.М. Тропина.</w:t>
      </w:r>
    </w:p>
    <w:p w:rsidR="0009013F" w:rsidRDefault="0009013F">
      <w:pPr>
        <w:pStyle w:val="ae"/>
        <w:widowControl w:val="0"/>
        <w:tabs>
          <w:tab w:val="left" w:pos="0"/>
          <w:tab w:val="left" w:pos="9498"/>
        </w:tabs>
        <w:suppressAutoHyphens/>
        <w:spacing w:after="0" w:line="240" w:lineRule="auto"/>
        <w:ind w:left="1095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013F" w:rsidRDefault="006F5CC6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right" w:pos="9639"/>
        </w:tabs>
        <w:spacing w:before="171" w:after="17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Глава городского округа Фрязино                                                       Д.Р. Воробьев</w:t>
      </w:r>
    </w:p>
    <w:sectPr w:rsidR="0009013F" w:rsidSect="006F5CC6">
      <w:pgSz w:w="11906" w:h="16838"/>
      <w:pgMar w:top="709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B24615"/>
    <w:multiLevelType w:val="multilevel"/>
    <w:tmpl w:val="AFF0288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13F"/>
    <w:rsid w:val="0009013F"/>
    <w:rsid w:val="006F5CC6"/>
    <w:rsid w:val="00F1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E8086C-59B6-472A-BD24-FFFCAAA9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qFormat/>
  </w:style>
  <w:style w:type="character" w:customStyle="1" w:styleId="a3">
    <w:name w:val="Верхний колонтитул Знак"/>
    <w:uiPriority w:val="99"/>
    <w:qFormat/>
    <w:rsid w:val="00344F3B"/>
    <w:rPr>
      <w:sz w:val="24"/>
      <w:szCs w:val="24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styleId="a9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344F3B"/>
    <w:pPr>
      <w:suppressAutoHyphens w:val="0"/>
      <w:spacing w:after="160" w:line="259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2D29D-49C1-4FCD-8E2B-034A129A8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301</Words>
  <Characters>1716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Борисова</cp:lastModifiedBy>
  <cp:revision>14</cp:revision>
  <cp:lastPrinted>2023-04-07T11:15:00Z</cp:lastPrinted>
  <dcterms:created xsi:type="dcterms:W3CDTF">2023-03-31T09:17:00Z</dcterms:created>
  <dcterms:modified xsi:type="dcterms:W3CDTF">2023-04-07T10:56:00Z</dcterms:modified>
  <dc:language>ru-RU</dc:language>
</cp:coreProperties>
</file>