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4536" w:type="dxa"/>
        <w:tblInd w:w="9747" w:type="dxa"/>
        <w:tblLook w:val="04A0" w:firstRow="1" w:lastRow="0" w:firstColumn="1" w:lastColumn="0" w:noHBand="0" w:noVBand="1"/>
      </w:tblPr>
      <w:tblGrid>
        <w:gridCol w:w="4536"/>
      </w:tblGrid>
      <w:tr w:rsidR="009D60B1" w:rsidTr="00111003">
        <w:trPr>
          <w:trHeight w:val="982"/>
        </w:trPr>
        <w:tc>
          <w:tcPr>
            <w:tcW w:w="4536" w:type="dxa"/>
            <w:shd w:val="clear" w:color="auto" w:fill="auto"/>
          </w:tcPr>
          <w:p w:rsidR="0006461D" w:rsidRPr="0006461D" w:rsidRDefault="004F3CF7" w:rsidP="0006461D">
            <w:pPr>
              <w:suppressAutoHyphens/>
              <w:spacing w:before="120"/>
              <w:ind w:right="-108"/>
              <w:rPr>
                <w:sz w:val="28"/>
              </w:rPr>
            </w:pPr>
            <w:r>
              <w:rPr>
                <w:sz w:val="28"/>
              </w:rPr>
              <w:t>П</w:t>
            </w:r>
            <w:r w:rsidR="009D60B1" w:rsidRPr="00111003">
              <w:rPr>
                <w:sz w:val="28"/>
              </w:rPr>
              <w:t xml:space="preserve">риложение                                          к постановлению </w:t>
            </w:r>
            <w:r>
              <w:rPr>
                <w:sz w:val="28"/>
              </w:rPr>
              <w:t>Администрации</w:t>
            </w:r>
            <w:r w:rsidR="009D60B1" w:rsidRPr="00111003">
              <w:rPr>
                <w:sz w:val="28"/>
              </w:rPr>
              <w:t xml:space="preserve"> городского округа</w:t>
            </w:r>
            <w:r w:rsidR="007253F9" w:rsidRPr="00111003">
              <w:rPr>
                <w:sz w:val="28"/>
              </w:rPr>
              <w:t xml:space="preserve"> Фрязино</w:t>
            </w:r>
          </w:p>
          <w:p w:rsidR="009D60B1" w:rsidRPr="00111003" w:rsidRDefault="009D60B1" w:rsidP="0006461D">
            <w:pPr>
              <w:suppressAutoHyphens/>
              <w:spacing w:before="120"/>
              <w:ind w:right="-108"/>
              <w:rPr>
                <w:sz w:val="28"/>
              </w:rPr>
            </w:pPr>
            <w:r w:rsidRPr="00111003">
              <w:rPr>
                <w:sz w:val="28"/>
              </w:rPr>
              <w:t xml:space="preserve"> </w:t>
            </w:r>
            <w:r w:rsidR="0006461D">
              <w:rPr>
                <w:sz w:val="28"/>
              </w:rPr>
              <w:t>о</w:t>
            </w:r>
            <w:r w:rsidRPr="00111003">
              <w:rPr>
                <w:sz w:val="28"/>
              </w:rPr>
              <w:t>т</w:t>
            </w:r>
            <w:r w:rsidR="0006461D" w:rsidRPr="0006461D">
              <w:rPr>
                <w:sz w:val="28"/>
              </w:rPr>
              <w:t xml:space="preserve"> </w:t>
            </w:r>
            <w:r w:rsidR="0006461D">
              <w:rPr>
                <w:sz w:val="28"/>
              </w:rPr>
              <w:t xml:space="preserve">13.01.2022 </w:t>
            </w:r>
            <w:r w:rsidRPr="00111003">
              <w:rPr>
                <w:sz w:val="28"/>
              </w:rPr>
              <w:t>№</w:t>
            </w:r>
            <w:r w:rsidR="0006461D">
              <w:rPr>
                <w:sz w:val="28"/>
              </w:rPr>
              <w:t xml:space="preserve"> 22</w:t>
            </w:r>
            <w:bookmarkStart w:id="0" w:name="_GoBack"/>
            <w:bookmarkEnd w:id="0"/>
            <w:r w:rsidRPr="00111003">
              <w:rPr>
                <w:sz w:val="28"/>
              </w:rPr>
              <w:t>…</w:t>
            </w:r>
          </w:p>
        </w:tc>
      </w:tr>
    </w:tbl>
    <w:p w:rsidR="009D60B1" w:rsidRDefault="009D60B1" w:rsidP="009D60B1">
      <w:pPr>
        <w:tabs>
          <w:tab w:val="left" w:pos="9355"/>
          <w:tab w:val="right" w:pos="9639"/>
        </w:tabs>
        <w:suppressAutoHyphens/>
        <w:ind w:right="283"/>
        <w:jc w:val="center"/>
        <w:rPr>
          <w:sz w:val="24"/>
          <w:szCs w:val="24"/>
        </w:rPr>
      </w:pPr>
    </w:p>
    <w:p w:rsidR="009D60B1" w:rsidRDefault="009D60B1" w:rsidP="009D60B1">
      <w:pPr>
        <w:tabs>
          <w:tab w:val="left" w:pos="9355"/>
          <w:tab w:val="right" w:pos="9639"/>
        </w:tabs>
        <w:suppressAutoHyphens/>
        <w:ind w:right="283"/>
        <w:jc w:val="center"/>
        <w:rPr>
          <w:sz w:val="28"/>
        </w:rPr>
      </w:pPr>
      <w:r>
        <w:rPr>
          <w:sz w:val="28"/>
        </w:rPr>
        <w:t>Размеры платы за предоставление сведений, содержащихся в Едином государственном реестре недвижимости, и иной информации</w:t>
      </w:r>
      <w:r w:rsidR="009545C4">
        <w:rPr>
          <w:sz w:val="28"/>
        </w:rPr>
        <w:t xml:space="preserve"> в виде бумажного документа</w:t>
      </w:r>
    </w:p>
    <w:p w:rsidR="001429C7" w:rsidRDefault="001429C7" w:rsidP="009D60B1">
      <w:pPr>
        <w:tabs>
          <w:tab w:val="left" w:pos="9355"/>
          <w:tab w:val="right" w:pos="9639"/>
        </w:tabs>
        <w:suppressAutoHyphens/>
        <w:ind w:right="283"/>
        <w:jc w:val="center"/>
        <w:rPr>
          <w:sz w:val="28"/>
        </w:rPr>
      </w:pPr>
    </w:p>
    <w:tbl>
      <w:tblPr>
        <w:tblW w:w="14034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34"/>
        <w:gridCol w:w="8080"/>
        <w:gridCol w:w="2552"/>
        <w:gridCol w:w="2268"/>
      </w:tblGrid>
      <w:tr w:rsidR="009D60B1" w:rsidRPr="00CA1780" w:rsidTr="00F414C8">
        <w:trPr>
          <w:trHeight w:val="276"/>
        </w:trPr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D60B1" w:rsidRPr="00CA1780" w:rsidRDefault="009D60B1" w:rsidP="00F414C8">
            <w:pPr>
              <w:jc w:val="center"/>
              <w:rPr>
                <w:b/>
              </w:rPr>
            </w:pPr>
            <w:r w:rsidRPr="00CA1780">
              <w:rPr>
                <w:b/>
              </w:rPr>
              <w:t>№</w:t>
            </w:r>
          </w:p>
          <w:p w:rsidR="009D60B1" w:rsidRPr="00CA1780" w:rsidRDefault="009D60B1" w:rsidP="00F414C8">
            <w:pPr>
              <w:jc w:val="center"/>
              <w:rPr>
                <w:b/>
              </w:rPr>
            </w:pPr>
            <w:r w:rsidRPr="00CA1780">
              <w:rPr>
                <w:b/>
              </w:rPr>
              <w:t>п/п</w:t>
            </w:r>
          </w:p>
        </w:tc>
        <w:tc>
          <w:tcPr>
            <w:tcW w:w="80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D60B1" w:rsidRPr="00CA1780" w:rsidRDefault="009D60B1" w:rsidP="00F414C8">
            <w:pPr>
              <w:jc w:val="center"/>
              <w:rPr>
                <w:b/>
              </w:rPr>
            </w:pPr>
            <w:r w:rsidRPr="00CA1780">
              <w:rPr>
                <w:b/>
              </w:rPr>
              <w:t>Наименование услуг</w:t>
            </w:r>
          </w:p>
        </w:tc>
        <w:tc>
          <w:tcPr>
            <w:tcW w:w="482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D60B1" w:rsidRPr="00CA1780" w:rsidRDefault="001429C7" w:rsidP="001429C7">
            <w:pPr>
              <w:jc w:val="center"/>
            </w:pPr>
            <w:r>
              <w:rPr>
                <w:b/>
              </w:rPr>
              <w:t>Стоимость оказания услуги</w:t>
            </w:r>
            <w:r w:rsidR="009D60B1" w:rsidRPr="00CA1780">
              <w:rPr>
                <w:b/>
              </w:rPr>
              <w:t>, руб</w:t>
            </w:r>
            <w:r>
              <w:rPr>
                <w:b/>
              </w:rPr>
              <w:t>.</w:t>
            </w:r>
          </w:p>
        </w:tc>
      </w:tr>
      <w:tr w:rsidR="00A83A7A" w:rsidRPr="00CA1780" w:rsidTr="00F414C8">
        <w:trPr>
          <w:trHeight w:val="276"/>
        </w:trPr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83A7A" w:rsidRPr="00CA1780" w:rsidRDefault="00A83A7A" w:rsidP="00F414C8">
            <w:pPr>
              <w:jc w:val="center"/>
              <w:rPr>
                <w:b/>
              </w:rPr>
            </w:pPr>
          </w:p>
        </w:tc>
        <w:tc>
          <w:tcPr>
            <w:tcW w:w="808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83A7A" w:rsidRPr="00CA1780" w:rsidRDefault="00A83A7A" w:rsidP="00F414C8">
            <w:pPr>
              <w:jc w:val="center"/>
              <w:rPr>
                <w:b/>
              </w:rPr>
            </w:pPr>
          </w:p>
        </w:tc>
        <w:tc>
          <w:tcPr>
            <w:tcW w:w="4820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83A7A" w:rsidRDefault="00A83A7A" w:rsidP="001429C7">
            <w:pPr>
              <w:jc w:val="center"/>
              <w:rPr>
                <w:b/>
              </w:rPr>
            </w:pPr>
          </w:p>
        </w:tc>
      </w:tr>
      <w:tr w:rsidR="009D60B1" w:rsidRPr="00CA1780" w:rsidTr="00F414C8">
        <w:trPr>
          <w:trHeight w:val="476"/>
        </w:trPr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D60B1" w:rsidRPr="00CA1780" w:rsidRDefault="009D60B1" w:rsidP="00F414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</w:pPr>
          </w:p>
        </w:tc>
        <w:tc>
          <w:tcPr>
            <w:tcW w:w="808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D60B1" w:rsidRPr="00CA1780" w:rsidRDefault="009D60B1" w:rsidP="00F414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</w:pPr>
          </w:p>
        </w:tc>
        <w:tc>
          <w:tcPr>
            <w:tcW w:w="482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D60B1" w:rsidRPr="00CA1780" w:rsidRDefault="009D60B1" w:rsidP="00F414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</w:pPr>
          </w:p>
        </w:tc>
      </w:tr>
      <w:tr w:rsidR="009D60B1" w:rsidRPr="00CA1780" w:rsidTr="00F414C8">
        <w:trPr>
          <w:trHeight w:val="1101"/>
        </w:trPr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0B1" w:rsidRPr="00CA1780" w:rsidRDefault="009D60B1" w:rsidP="00F414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</w:pPr>
          </w:p>
        </w:tc>
        <w:tc>
          <w:tcPr>
            <w:tcW w:w="80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0B1" w:rsidRPr="00CA1780" w:rsidRDefault="009D60B1" w:rsidP="00F414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</w:pPr>
          </w:p>
        </w:tc>
        <w:tc>
          <w:tcPr>
            <w:tcW w:w="255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D60B1" w:rsidRPr="00600949" w:rsidRDefault="009D60B1" w:rsidP="00F414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  <w:r w:rsidRPr="00600949">
              <w:rPr>
                <w:b/>
              </w:rPr>
              <w:t>физические лица, органы государственной власти, иные государственные органы*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D60B1" w:rsidRPr="00600949" w:rsidRDefault="009D60B1" w:rsidP="00F414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  <w:r w:rsidRPr="00600949">
              <w:rPr>
                <w:b/>
              </w:rPr>
              <w:t>юридические лица*</w:t>
            </w:r>
          </w:p>
        </w:tc>
      </w:tr>
      <w:tr w:rsidR="00A83A7A" w:rsidRPr="00CA1780" w:rsidTr="00F414C8">
        <w:trPr>
          <w:trHeight w:val="31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83A7A" w:rsidRDefault="007A5397" w:rsidP="009545C4">
            <w:pPr>
              <w:jc w:val="center"/>
            </w:pPr>
            <w:r>
              <w:t>1.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83A7A" w:rsidRPr="00483625" w:rsidRDefault="00A83A7A" w:rsidP="00F414C8">
            <w:pPr>
              <w:autoSpaceDE w:val="0"/>
              <w:autoSpaceDN w:val="0"/>
              <w:adjustRightInd w:val="0"/>
              <w:jc w:val="both"/>
            </w:pPr>
            <w:r>
              <w:t xml:space="preserve">Копия договора или иного документа, выражающего содержание односторонней сделки, совершенной в простой письменной форме, содержащегося в реестровом деле (кроме предприятия как имущественного комплекса), за 1 единицу в рублях (предоставляются лицам, указанным в части 13 статьи 62 Федерального закона от 13.07.2015 №218-ФЗ «О государственной регистрации недвижимости») </w:t>
            </w:r>
          </w:p>
        </w:tc>
        <w:tc>
          <w:tcPr>
            <w:tcW w:w="2552" w:type="dxa"/>
            <w:tcBorders>
              <w:left w:val="single" w:sz="4" w:space="0" w:color="000000"/>
              <w:right w:val="single" w:sz="4" w:space="0" w:color="000000"/>
            </w:tcBorders>
          </w:tcPr>
          <w:p w:rsidR="00A83A7A" w:rsidRDefault="00A83A7A" w:rsidP="00F414C8">
            <w:pPr>
              <w:jc w:val="center"/>
            </w:pPr>
            <w:r>
              <w:t>50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 w:rsidR="00A83A7A" w:rsidRDefault="00A83A7A" w:rsidP="00F414C8">
            <w:pPr>
              <w:jc w:val="center"/>
            </w:pPr>
            <w:r>
              <w:t>160</w:t>
            </w:r>
          </w:p>
        </w:tc>
      </w:tr>
      <w:tr w:rsidR="00A83A7A" w:rsidRPr="00CA1780" w:rsidTr="00F414C8">
        <w:trPr>
          <w:trHeight w:val="31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83A7A" w:rsidRDefault="007A5397" w:rsidP="009545C4">
            <w:pPr>
              <w:jc w:val="center"/>
            </w:pPr>
            <w:r>
              <w:t>2.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83A7A" w:rsidRPr="00483625" w:rsidRDefault="00A83A7A" w:rsidP="00F414C8">
            <w:pPr>
              <w:autoSpaceDE w:val="0"/>
              <w:autoSpaceDN w:val="0"/>
              <w:adjustRightInd w:val="0"/>
              <w:jc w:val="both"/>
            </w:pPr>
            <w:r>
              <w:t>Копия договора или иного документа, выражающего содержание односторонней сделки с предприятием, совершенной в простой письменной форме, содержащегося в реестровом деле, на предприятие как имущественный комплекс, за 1 единицу в рублях (предоставл</w:t>
            </w:r>
            <w:r>
              <w:t>я</w:t>
            </w:r>
            <w:r>
              <w:t>ются лицам, указанным в части 13 статьи 62 Федерального закона от 13.07.2015 №218-ФЗ «О государственной регистрации недвижимости»)</w:t>
            </w:r>
          </w:p>
        </w:tc>
        <w:tc>
          <w:tcPr>
            <w:tcW w:w="2552" w:type="dxa"/>
            <w:tcBorders>
              <w:left w:val="single" w:sz="4" w:space="0" w:color="000000"/>
              <w:right w:val="single" w:sz="4" w:space="0" w:color="000000"/>
            </w:tcBorders>
          </w:tcPr>
          <w:p w:rsidR="00A83A7A" w:rsidRDefault="00A83A7A" w:rsidP="00F414C8">
            <w:pPr>
              <w:jc w:val="center"/>
            </w:pPr>
            <w:r>
              <w:t>160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 w:rsidR="00A83A7A" w:rsidRDefault="00A83A7A" w:rsidP="00F414C8">
            <w:pPr>
              <w:jc w:val="center"/>
            </w:pPr>
            <w:r>
              <w:t>240</w:t>
            </w:r>
          </w:p>
        </w:tc>
      </w:tr>
      <w:tr w:rsidR="009D60B1" w:rsidRPr="00CA1780" w:rsidTr="00F414C8">
        <w:trPr>
          <w:trHeight w:val="31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60B1" w:rsidRPr="00CA1780" w:rsidRDefault="007A5397" w:rsidP="009545C4">
            <w:pPr>
              <w:jc w:val="center"/>
            </w:pPr>
            <w:r>
              <w:t>3</w:t>
            </w:r>
            <w:r w:rsidR="009D60B1">
              <w:t>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60B1" w:rsidRPr="00483625" w:rsidRDefault="009D60B1" w:rsidP="00263FC1">
            <w:pPr>
              <w:autoSpaceDE w:val="0"/>
              <w:autoSpaceDN w:val="0"/>
              <w:adjustRightInd w:val="0"/>
              <w:jc w:val="both"/>
            </w:pPr>
            <w:r w:rsidRPr="00483625">
              <w:t>Копия межевого плана (включая копи</w:t>
            </w:r>
            <w:r w:rsidR="00A83A7A">
              <w:t>и</w:t>
            </w:r>
            <w:r w:rsidRPr="00483625">
              <w:t xml:space="preserve"> описания земельных участков,</w:t>
            </w:r>
            <w:r w:rsidR="00A83A7A">
              <w:t xml:space="preserve"> хранящихся в реес</w:t>
            </w:r>
            <w:r w:rsidR="00A83A7A">
              <w:t>т</w:t>
            </w:r>
            <w:r w:rsidR="00A83A7A">
              <w:t>ровых делах,</w:t>
            </w:r>
            <w:r w:rsidR="00263FC1">
              <w:t xml:space="preserve"> сформированных </w:t>
            </w:r>
            <w:r w:rsidRPr="00483625">
              <w:t xml:space="preserve">в соответствии с </w:t>
            </w:r>
            <w:r w:rsidR="00263FC1">
              <w:t xml:space="preserve">частью 8 статьи 7 Федерального закона от 13.07.2015 №218-ФЗ «О государственной регистрации недвижимости» </w:t>
            </w:r>
            <w:r w:rsidRPr="00483625">
              <w:t>при наличии в р</w:t>
            </w:r>
            <w:r w:rsidRPr="00483625">
              <w:t>е</w:t>
            </w:r>
            <w:r w:rsidRPr="00483625">
              <w:t xml:space="preserve">естровом деле такого описания), </w:t>
            </w:r>
            <w:r w:rsidR="00263FC1">
              <w:t xml:space="preserve">акта согласования местоположения границ земельных участков, содержащегося в межевом плане, </w:t>
            </w:r>
            <w:r w:rsidRPr="00483625">
              <w:t>технического плана (включая копию технич</w:t>
            </w:r>
            <w:r w:rsidRPr="00483625">
              <w:t>е</w:t>
            </w:r>
            <w:r w:rsidRPr="00483625">
              <w:t>ского паспорта объекта недвижимости, подготовленного органом (организацией) по гос</w:t>
            </w:r>
            <w:r w:rsidRPr="00483625">
              <w:t>у</w:t>
            </w:r>
            <w:r w:rsidRPr="00483625">
              <w:t>дарственному техническому учету и (или) технической инвентаризации, при наличии в реестровом деле такого паспорта), разрешения на ввод объекта в эксплуатацию, за 1 ед</w:t>
            </w:r>
            <w:r w:rsidRPr="00483625">
              <w:t>и</w:t>
            </w:r>
            <w:r w:rsidRPr="00483625">
              <w:t>ницу в рублях</w:t>
            </w:r>
          </w:p>
        </w:tc>
        <w:tc>
          <w:tcPr>
            <w:tcW w:w="2552" w:type="dxa"/>
            <w:tcBorders>
              <w:left w:val="single" w:sz="4" w:space="0" w:color="000000"/>
              <w:right w:val="single" w:sz="4" w:space="0" w:color="000000"/>
            </w:tcBorders>
          </w:tcPr>
          <w:p w:rsidR="009D60B1" w:rsidRPr="00CA1780" w:rsidRDefault="009D60B1" w:rsidP="00F414C8">
            <w:pPr>
              <w:jc w:val="center"/>
            </w:pPr>
            <w:r>
              <w:t>260</w:t>
            </w:r>
          </w:p>
          <w:p w:rsidR="009D60B1" w:rsidRPr="00CA1780" w:rsidRDefault="009D60B1" w:rsidP="00F414C8">
            <w:pPr>
              <w:jc w:val="center"/>
            </w:pP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 w:rsidR="009D60B1" w:rsidRPr="00CA1780" w:rsidRDefault="009D60B1" w:rsidP="00F414C8">
            <w:pPr>
              <w:jc w:val="center"/>
            </w:pPr>
            <w:r>
              <w:t>780</w:t>
            </w:r>
          </w:p>
        </w:tc>
      </w:tr>
      <w:tr w:rsidR="009D60B1" w:rsidRPr="00CA1780" w:rsidTr="00F414C8">
        <w:trPr>
          <w:trHeight w:val="31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60B1" w:rsidRPr="00CA1780" w:rsidRDefault="007A5397" w:rsidP="00F414C8">
            <w:pPr>
              <w:jc w:val="center"/>
            </w:pPr>
            <w:r>
              <w:t>4</w:t>
            </w:r>
            <w:r w:rsidR="009D60B1">
              <w:t>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60B1" w:rsidRPr="00796A29" w:rsidRDefault="009D60B1" w:rsidP="00F414C8">
            <w:pPr>
              <w:autoSpaceDE w:val="0"/>
              <w:autoSpaceDN w:val="0"/>
              <w:adjustRightInd w:val="0"/>
              <w:jc w:val="both"/>
            </w:pPr>
            <w:r>
              <w:t>Копия документа, на основании которого в Единый государственный реестр недвижимости внесены сведения о территории кадастрового квартала (территории в пределах кадастров</w:t>
            </w:r>
            <w:r>
              <w:t>о</w:t>
            </w:r>
            <w:r>
              <w:t>го квартала), территориальной зоне, публичном сервитуте, зоне с особыми условиями и</w:t>
            </w:r>
            <w:r>
              <w:t>с</w:t>
            </w:r>
            <w:r>
              <w:lastRenderedPageBreak/>
              <w:t>пользования территории, территории объекта культурного наследия, включенного в ед</w:t>
            </w:r>
            <w:r>
              <w:t>и</w:t>
            </w:r>
            <w:r>
              <w:t>ный государственный реестр объектов культурного наследия (памятников истории и кул</w:t>
            </w:r>
            <w:r>
              <w:t>ь</w:t>
            </w:r>
            <w:r>
              <w:t>туры) народов Российской Федерации, территории опережающего социально-экономического развития, зоне территориального развития в Российской Федерации, об игорной зоне, о лесничестве, об особо охраняемой природной территории, особой экон</w:t>
            </w:r>
            <w:r>
              <w:t>о</w:t>
            </w:r>
            <w:r>
              <w:t>мической зоне, охотничьих угодьях, Байкальской природной территории и ее экологич</w:t>
            </w:r>
            <w:r>
              <w:t>е</w:t>
            </w:r>
            <w:r>
              <w:t>ских зонах, береговой линии (границе водного объекта), проекте межевания территории, за 1 единицу в рублях</w:t>
            </w:r>
          </w:p>
        </w:tc>
        <w:tc>
          <w:tcPr>
            <w:tcW w:w="2552" w:type="dxa"/>
            <w:tcBorders>
              <w:left w:val="single" w:sz="4" w:space="0" w:color="000000"/>
              <w:right w:val="single" w:sz="4" w:space="0" w:color="000000"/>
            </w:tcBorders>
          </w:tcPr>
          <w:p w:rsidR="009D60B1" w:rsidRPr="00CA1780" w:rsidRDefault="009D60B1" w:rsidP="00F414C8">
            <w:pPr>
              <w:jc w:val="center"/>
            </w:pPr>
            <w:r>
              <w:lastRenderedPageBreak/>
              <w:t>260</w:t>
            </w:r>
          </w:p>
          <w:p w:rsidR="009D60B1" w:rsidRPr="00CA1780" w:rsidRDefault="009D60B1" w:rsidP="00F414C8">
            <w:pPr>
              <w:jc w:val="center"/>
            </w:pP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 w:rsidR="009D60B1" w:rsidRPr="00CA1780" w:rsidRDefault="009D60B1" w:rsidP="00F414C8">
            <w:pPr>
              <w:jc w:val="center"/>
            </w:pPr>
            <w:r>
              <w:t>780</w:t>
            </w:r>
          </w:p>
        </w:tc>
      </w:tr>
      <w:tr w:rsidR="009D60B1" w:rsidRPr="00CA1780" w:rsidTr="00F414C8">
        <w:trPr>
          <w:trHeight w:val="31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60B1" w:rsidRPr="00CA1780" w:rsidRDefault="007A5397" w:rsidP="00F414C8">
            <w:pPr>
              <w:jc w:val="center"/>
            </w:pPr>
            <w:r>
              <w:lastRenderedPageBreak/>
              <w:t>5</w:t>
            </w:r>
            <w:r w:rsidR="009D60B1">
              <w:t>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60B1" w:rsidRPr="00796A29" w:rsidRDefault="009D60B1" w:rsidP="00F414C8">
            <w:pPr>
              <w:autoSpaceDE w:val="0"/>
              <w:autoSpaceDN w:val="0"/>
              <w:adjustRightInd w:val="0"/>
              <w:jc w:val="both"/>
            </w:pPr>
            <w:r>
              <w:t>Копия иного документа, на основании которого сведения об объекте недвижимости внес</w:t>
            </w:r>
            <w:r>
              <w:t>е</w:t>
            </w:r>
            <w:r>
              <w:t>ны в Единый государственный реестр недвижимости, за 1 единицу в рублях</w:t>
            </w:r>
          </w:p>
        </w:tc>
        <w:tc>
          <w:tcPr>
            <w:tcW w:w="255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D60B1" w:rsidRPr="00CA1780" w:rsidRDefault="009D60B1" w:rsidP="00F414C8">
            <w:pPr>
              <w:jc w:val="center"/>
            </w:pPr>
            <w:r>
              <w:t>70</w:t>
            </w:r>
          </w:p>
          <w:p w:rsidR="009D60B1" w:rsidRPr="00CA1780" w:rsidRDefault="009D60B1" w:rsidP="00F414C8">
            <w:pPr>
              <w:jc w:val="center"/>
            </w:pP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 w:rsidR="009D60B1" w:rsidRPr="00CA1780" w:rsidRDefault="009D60B1" w:rsidP="00F414C8">
            <w:pPr>
              <w:jc w:val="center"/>
            </w:pPr>
            <w:r>
              <w:t>190</w:t>
            </w:r>
          </w:p>
        </w:tc>
      </w:tr>
      <w:tr w:rsidR="009D60B1" w:rsidRPr="00CA1780" w:rsidTr="00F414C8">
        <w:trPr>
          <w:trHeight w:val="31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60B1" w:rsidRDefault="007A5397" w:rsidP="00F414C8">
            <w:pPr>
              <w:jc w:val="center"/>
            </w:pPr>
            <w:r>
              <w:t>6</w:t>
            </w:r>
            <w:r w:rsidR="009D60B1">
              <w:t>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60B1" w:rsidRDefault="009D60B1" w:rsidP="00F414C8">
            <w:pPr>
              <w:autoSpaceDE w:val="0"/>
              <w:autoSpaceDN w:val="0"/>
              <w:adjustRightInd w:val="0"/>
              <w:jc w:val="both"/>
            </w:pPr>
            <w:r>
              <w:t>Выписка из Единого государственного реестра недвижимости об объекте недвижимости, за 1 единицу в рублях</w:t>
            </w:r>
          </w:p>
        </w:tc>
        <w:tc>
          <w:tcPr>
            <w:tcW w:w="255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D60B1" w:rsidRPr="00CA1780" w:rsidRDefault="009D60B1" w:rsidP="00F414C8">
            <w:pPr>
              <w:jc w:val="center"/>
            </w:pPr>
            <w:r>
              <w:t>130</w:t>
            </w:r>
          </w:p>
          <w:p w:rsidR="009D60B1" w:rsidRPr="00CA1780" w:rsidRDefault="009D60B1" w:rsidP="00F414C8">
            <w:pPr>
              <w:jc w:val="center"/>
            </w:pP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 w:rsidR="009D60B1" w:rsidRPr="00CA1780" w:rsidRDefault="009D60B1" w:rsidP="00F414C8">
            <w:pPr>
              <w:jc w:val="center"/>
            </w:pPr>
            <w:r>
              <w:t>380</w:t>
            </w:r>
          </w:p>
        </w:tc>
      </w:tr>
      <w:tr w:rsidR="009D60B1" w:rsidRPr="00CA1780" w:rsidTr="00F414C8">
        <w:trPr>
          <w:trHeight w:val="31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60B1" w:rsidRDefault="007A5397" w:rsidP="00F414C8">
            <w:pPr>
              <w:jc w:val="center"/>
            </w:pPr>
            <w:r>
              <w:t>7</w:t>
            </w:r>
            <w:r w:rsidR="009D60B1">
              <w:t>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60B1" w:rsidRDefault="009D60B1" w:rsidP="00E270EE">
            <w:pPr>
              <w:autoSpaceDE w:val="0"/>
              <w:autoSpaceDN w:val="0"/>
              <w:adjustRightInd w:val="0"/>
              <w:jc w:val="both"/>
            </w:pPr>
            <w:r>
              <w:t>Выписка из Единого государственного реестра недвижимости о признании правообладат</w:t>
            </w:r>
            <w:r>
              <w:t>е</w:t>
            </w:r>
            <w:r>
              <w:t>ля недееспособным или ограниченно дееспособным, за 1 единицу в рублях</w:t>
            </w:r>
            <w:r w:rsidR="00017884">
              <w:t xml:space="preserve"> (предоставл</w:t>
            </w:r>
            <w:r w:rsidR="00017884">
              <w:t>я</w:t>
            </w:r>
            <w:r w:rsidR="00017884">
              <w:t>ются лицам, указанным в части 13 статьи 62 Федерального закона от 13.07.2015 №218-ФЗ «О государственной регистрации недвижимости»)</w:t>
            </w:r>
          </w:p>
        </w:tc>
        <w:tc>
          <w:tcPr>
            <w:tcW w:w="255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D60B1" w:rsidRPr="00CA1780" w:rsidRDefault="009D60B1" w:rsidP="00F414C8">
            <w:pPr>
              <w:jc w:val="center"/>
            </w:pPr>
            <w:r>
              <w:t>165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D60B1" w:rsidRPr="00CA1780" w:rsidRDefault="009D60B1" w:rsidP="00F414C8">
            <w:pPr>
              <w:jc w:val="center"/>
            </w:pPr>
            <w:r>
              <w:t>-</w:t>
            </w:r>
          </w:p>
        </w:tc>
      </w:tr>
      <w:tr w:rsidR="009D60B1" w:rsidRPr="00CA1780" w:rsidTr="00F414C8">
        <w:trPr>
          <w:trHeight w:val="31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60B1" w:rsidRDefault="007A5397" w:rsidP="00F414C8">
            <w:pPr>
              <w:jc w:val="center"/>
            </w:pPr>
            <w:r>
              <w:t>8</w:t>
            </w:r>
            <w:r w:rsidR="009D60B1">
              <w:t>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60B1" w:rsidRDefault="009D60B1" w:rsidP="00F414C8">
            <w:pPr>
              <w:autoSpaceDE w:val="0"/>
              <w:autoSpaceDN w:val="0"/>
              <w:adjustRightInd w:val="0"/>
              <w:jc w:val="both"/>
            </w:pPr>
            <w:r>
              <w:t>Выписка из Единого государственного реестра недвижимости о зарегистрированных дог</w:t>
            </w:r>
            <w:r>
              <w:t>о</w:t>
            </w:r>
            <w:r>
              <w:t>ворах участия в долевом строительстве, за 1 единицу в рублях</w:t>
            </w:r>
          </w:p>
        </w:tc>
        <w:tc>
          <w:tcPr>
            <w:tcW w:w="255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D60B1" w:rsidRPr="00CA1780" w:rsidRDefault="009D60B1" w:rsidP="00F414C8">
            <w:pPr>
              <w:jc w:val="center"/>
            </w:pPr>
            <w:r>
              <w:t>260</w:t>
            </w:r>
          </w:p>
          <w:p w:rsidR="009D60B1" w:rsidRPr="00CA1780" w:rsidRDefault="009D60B1" w:rsidP="00F414C8">
            <w:pPr>
              <w:jc w:val="center"/>
            </w:pP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 w:rsidR="009D60B1" w:rsidRPr="00CA1780" w:rsidRDefault="009D60B1" w:rsidP="00F414C8">
            <w:pPr>
              <w:jc w:val="center"/>
            </w:pPr>
            <w:r>
              <w:t>510</w:t>
            </w:r>
          </w:p>
        </w:tc>
      </w:tr>
      <w:tr w:rsidR="00E270EE" w:rsidRPr="00CA1780" w:rsidTr="00F414C8">
        <w:trPr>
          <w:trHeight w:val="31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270EE" w:rsidRDefault="007A5397" w:rsidP="00F414C8">
            <w:pPr>
              <w:jc w:val="center"/>
            </w:pPr>
            <w:r>
              <w:t>9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270EE" w:rsidRDefault="00E270EE" w:rsidP="00F414C8">
            <w:pPr>
              <w:autoSpaceDE w:val="0"/>
              <w:autoSpaceDN w:val="0"/>
              <w:adjustRightInd w:val="0"/>
              <w:jc w:val="both"/>
            </w:pPr>
            <w:r>
              <w:t>Выписка о содержании правоустанавливающих документов, за 1 единицу в рублях (пред</w:t>
            </w:r>
            <w:r>
              <w:t>о</w:t>
            </w:r>
            <w:r>
              <w:t>ставляются лицам, указанным в части 13 статьи 62 Федерального закона от 13.07.2015 №218-ФЗ «О государственной регистрации недвижимости»)</w:t>
            </w:r>
          </w:p>
        </w:tc>
        <w:tc>
          <w:tcPr>
            <w:tcW w:w="255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270EE" w:rsidRDefault="00E270EE" w:rsidP="00F414C8">
            <w:pPr>
              <w:jc w:val="center"/>
            </w:pPr>
            <w:r>
              <w:t>100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 w:rsidR="00E270EE" w:rsidRDefault="00E270EE" w:rsidP="00F414C8">
            <w:pPr>
              <w:jc w:val="center"/>
            </w:pPr>
            <w:r>
              <w:t>290</w:t>
            </w:r>
          </w:p>
        </w:tc>
      </w:tr>
      <w:tr w:rsidR="009D60B1" w:rsidRPr="00CA1780" w:rsidTr="00F414C8">
        <w:trPr>
          <w:trHeight w:val="31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60B1" w:rsidRDefault="007A5397" w:rsidP="00F414C8">
            <w:pPr>
              <w:jc w:val="center"/>
            </w:pPr>
            <w:r>
              <w:t>10</w:t>
            </w:r>
            <w:r w:rsidR="009D60B1">
              <w:t>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60B1" w:rsidRDefault="009D60B1" w:rsidP="00F414C8">
            <w:pPr>
              <w:autoSpaceDE w:val="0"/>
              <w:autoSpaceDN w:val="0"/>
              <w:adjustRightInd w:val="0"/>
              <w:jc w:val="both"/>
            </w:pPr>
            <w:r>
              <w:t>Выписка из Единого государственного реестра недвижимости об основных характерист</w:t>
            </w:r>
            <w:r>
              <w:t>и</w:t>
            </w:r>
            <w:r>
              <w:t>ках и зарегистрированных правах на объект недвижимости</w:t>
            </w:r>
          </w:p>
        </w:tc>
        <w:tc>
          <w:tcPr>
            <w:tcW w:w="255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D60B1" w:rsidRPr="00CA1780" w:rsidRDefault="009D60B1" w:rsidP="00F414C8">
            <w:pPr>
              <w:jc w:val="center"/>
            </w:pPr>
            <w:r>
              <w:t>70</w:t>
            </w:r>
          </w:p>
          <w:p w:rsidR="009D60B1" w:rsidRPr="00CA1780" w:rsidRDefault="009D60B1" w:rsidP="00F414C8">
            <w:pPr>
              <w:jc w:val="center"/>
            </w:pP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 w:rsidR="009D60B1" w:rsidRPr="00CA1780" w:rsidRDefault="009D60B1" w:rsidP="00F414C8">
            <w:pPr>
              <w:jc w:val="center"/>
            </w:pPr>
            <w:r>
              <w:t>190</w:t>
            </w:r>
          </w:p>
        </w:tc>
      </w:tr>
      <w:tr w:rsidR="009D60B1" w:rsidRPr="00CA1780" w:rsidTr="00F414C8">
        <w:trPr>
          <w:trHeight w:val="31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60B1" w:rsidRDefault="007A5397" w:rsidP="00F414C8">
            <w:pPr>
              <w:jc w:val="center"/>
            </w:pPr>
            <w:r>
              <w:t>11</w:t>
            </w:r>
            <w:r w:rsidR="009D60B1">
              <w:t>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60B1" w:rsidRDefault="009D60B1" w:rsidP="00F414C8">
            <w:pPr>
              <w:autoSpaceDE w:val="0"/>
              <w:autoSpaceDN w:val="0"/>
              <w:adjustRightInd w:val="0"/>
              <w:jc w:val="both"/>
            </w:pPr>
            <w:r>
              <w:t>Выписка из Единого государственного реестра недвижимости о переходе прав на объект недвижимости</w:t>
            </w:r>
          </w:p>
          <w:p w:rsidR="009D60B1" w:rsidRDefault="009D60B1" w:rsidP="00F414C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55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D60B1" w:rsidRPr="00CA1780" w:rsidRDefault="009D60B1" w:rsidP="00F414C8">
            <w:pPr>
              <w:jc w:val="center"/>
            </w:pPr>
            <w:r>
              <w:t>70</w:t>
            </w:r>
          </w:p>
          <w:p w:rsidR="009D60B1" w:rsidRPr="00CA1780" w:rsidRDefault="009D60B1" w:rsidP="00F414C8">
            <w:pPr>
              <w:jc w:val="center"/>
            </w:pP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 w:rsidR="009D60B1" w:rsidRPr="00CA1780" w:rsidRDefault="009D60B1" w:rsidP="00F414C8">
            <w:pPr>
              <w:jc w:val="center"/>
            </w:pPr>
            <w:r>
              <w:t>190</w:t>
            </w:r>
          </w:p>
        </w:tc>
      </w:tr>
      <w:tr w:rsidR="009D60B1" w:rsidRPr="00CA1780" w:rsidTr="00F414C8">
        <w:trPr>
          <w:trHeight w:val="31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60B1" w:rsidRDefault="009D60B1" w:rsidP="007A5397">
            <w:pPr>
              <w:jc w:val="center"/>
            </w:pPr>
            <w:r>
              <w:t>1</w:t>
            </w:r>
            <w:r w:rsidR="007A5397">
              <w:t>2</w:t>
            </w:r>
            <w:r>
              <w:t>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60B1" w:rsidRDefault="009D60B1" w:rsidP="00E270EE">
            <w:pPr>
              <w:autoSpaceDE w:val="0"/>
              <w:autoSpaceDN w:val="0"/>
              <w:adjustRightInd w:val="0"/>
              <w:jc w:val="both"/>
            </w:pPr>
            <w:proofErr w:type="gramStart"/>
            <w:r>
              <w:t>Выписка из Единого государственного реестра недвижимости о правах отдельного лица на имевшиеся (имеющиеся) у него объекты недвижимости</w:t>
            </w:r>
            <w:r w:rsidR="00E270EE">
              <w:t xml:space="preserve"> (предоставляются лицам, указа</w:t>
            </w:r>
            <w:r w:rsidR="00E270EE">
              <w:t>н</w:t>
            </w:r>
            <w:r w:rsidR="00E270EE">
              <w:t>ным в части 13 статьи 62 Федерального закона от 13.07.2015 №218-ФЗ «О государственной регистрации недвижимости»/Выписка из Единого государственного реестра недвижимости об установленных в пользу отдельного лица ограничениях прав и (или) обременениях об</w:t>
            </w:r>
            <w:r w:rsidR="00E270EE">
              <w:t>ъ</w:t>
            </w:r>
            <w:r w:rsidR="00E270EE">
              <w:t>екта недвижимости (данный вид выписки применяется с 01.01.2023)</w:t>
            </w:r>
            <w:r>
              <w:t>:</w:t>
            </w:r>
            <w:proofErr w:type="gramEnd"/>
          </w:p>
        </w:tc>
        <w:tc>
          <w:tcPr>
            <w:tcW w:w="482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D60B1" w:rsidRPr="00CA1780" w:rsidRDefault="009D60B1" w:rsidP="00F414C8">
            <w:pPr>
              <w:jc w:val="center"/>
            </w:pPr>
          </w:p>
        </w:tc>
      </w:tr>
      <w:tr w:rsidR="009D60B1" w:rsidRPr="00CA1780" w:rsidTr="00F414C8">
        <w:trPr>
          <w:trHeight w:val="31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60B1" w:rsidRDefault="009D60B1" w:rsidP="007A5397">
            <w:pPr>
              <w:jc w:val="center"/>
            </w:pPr>
            <w:r>
              <w:t>1</w:t>
            </w:r>
            <w:r w:rsidR="007A5397">
              <w:t>2</w:t>
            </w:r>
            <w:r>
              <w:t>.1.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60B1" w:rsidRDefault="009D60B1" w:rsidP="00F414C8">
            <w:pPr>
              <w:autoSpaceDE w:val="0"/>
              <w:autoSpaceDN w:val="0"/>
              <w:adjustRightInd w:val="0"/>
              <w:jc w:val="both"/>
            </w:pPr>
            <w:r>
              <w:t>- на территории 1 субъекта Российской Федерации</w:t>
            </w:r>
          </w:p>
        </w:tc>
        <w:tc>
          <w:tcPr>
            <w:tcW w:w="255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D60B1" w:rsidRPr="00CA1780" w:rsidRDefault="009D60B1" w:rsidP="00F414C8">
            <w:pPr>
              <w:jc w:val="center"/>
            </w:pPr>
            <w:r>
              <w:t>110</w:t>
            </w:r>
          </w:p>
          <w:p w:rsidR="009D60B1" w:rsidRPr="00CA1780" w:rsidRDefault="009D60B1" w:rsidP="00F414C8">
            <w:pPr>
              <w:jc w:val="center"/>
            </w:pP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 w:rsidR="009D60B1" w:rsidRPr="00CA1780" w:rsidRDefault="009D60B1" w:rsidP="00F414C8">
            <w:pPr>
              <w:jc w:val="center"/>
            </w:pPr>
            <w:r>
              <w:t>310</w:t>
            </w:r>
          </w:p>
        </w:tc>
      </w:tr>
      <w:tr w:rsidR="009D60B1" w:rsidRPr="00CA1780" w:rsidTr="00F414C8">
        <w:trPr>
          <w:trHeight w:val="31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60B1" w:rsidRDefault="009D60B1" w:rsidP="007A5397">
            <w:pPr>
              <w:jc w:val="center"/>
            </w:pPr>
            <w:r>
              <w:t>1</w:t>
            </w:r>
            <w:r w:rsidR="007A5397">
              <w:t>2</w:t>
            </w:r>
            <w:r>
              <w:t>.2.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60B1" w:rsidRDefault="009D60B1" w:rsidP="00F414C8">
            <w:pPr>
              <w:autoSpaceDE w:val="0"/>
              <w:autoSpaceDN w:val="0"/>
              <w:adjustRightInd w:val="0"/>
              <w:jc w:val="both"/>
            </w:pPr>
            <w:r>
              <w:t>- на территории от 2 до 28 субъектов Российской Федерации</w:t>
            </w:r>
          </w:p>
          <w:p w:rsidR="009D60B1" w:rsidRDefault="009D60B1" w:rsidP="00F414C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55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D60B1" w:rsidRPr="00CA1780" w:rsidRDefault="009D60B1" w:rsidP="00F414C8">
            <w:pPr>
              <w:jc w:val="center"/>
            </w:pPr>
            <w:r>
              <w:t>220</w:t>
            </w:r>
          </w:p>
          <w:p w:rsidR="009D60B1" w:rsidRPr="00CA1780" w:rsidRDefault="009D60B1" w:rsidP="00F414C8">
            <w:pPr>
              <w:jc w:val="center"/>
            </w:pP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 w:rsidR="009D60B1" w:rsidRPr="00CA1780" w:rsidRDefault="009D60B1" w:rsidP="00F414C8">
            <w:pPr>
              <w:jc w:val="center"/>
            </w:pPr>
            <w:r>
              <w:t>435</w:t>
            </w:r>
          </w:p>
        </w:tc>
      </w:tr>
      <w:tr w:rsidR="009D60B1" w:rsidRPr="00CA1780" w:rsidTr="00F414C8">
        <w:trPr>
          <w:trHeight w:val="31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60B1" w:rsidRDefault="009D60B1" w:rsidP="007A5397">
            <w:pPr>
              <w:jc w:val="center"/>
            </w:pPr>
            <w:r>
              <w:t>1</w:t>
            </w:r>
            <w:r w:rsidR="007A5397">
              <w:t>2</w:t>
            </w:r>
            <w:r>
              <w:t>.3.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60B1" w:rsidRDefault="009D60B1" w:rsidP="00F414C8">
            <w:pPr>
              <w:autoSpaceDE w:val="0"/>
              <w:autoSpaceDN w:val="0"/>
              <w:adjustRightInd w:val="0"/>
              <w:jc w:val="both"/>
            </w:pPr>
            <w:r>
              <w:t>- на территории от 29 до 56 субъектов Российской Федерации</w:t>
            </w:r>
          </w:p>
          <w:p w:rsidR="009D60B1" w:rsidRDefault="009D60B1" w:rsidP="00F414C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55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D60B1" w:rsidRPr="00CA1780" w:rsidRDefault="009D60B1" w:rsidP="00F414C8">
            <w:pPr>
              <w:jc w:val="center"/>
            </w:pPr>
            <w:r>
              <w:t>270</w:t>
            </w:r>
          </w:p>
          <w:p w:rsidR="009D60B1" w:rsidRPr="00CA1780" w:rsidRDefault="009D60B1" w:rsidP="00F414C8">
            <w:pPr>
              <w:jc w:val="center"/>
            </w:pP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 w:rsidR="009D60B1" w:rsidRPr="00CA1780" w:rsidRDefault="009D60B1" w:rsidP="00F414C8">
            <w:pPr>
              <w:jc w:val="center"/>
            </w:pPr>
            <w:r>
              <w:t>490</w:t>
            </w:r>
          </w:p>
        </w:tc>
      </w:tr>
      <w:tr w:rsidR="009D60B1" w:rsidRPr="00CA1780" w:rsidTr="00F414C8">
        <w:trPr>
          <w:trHeight w:val="31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60B1" w:rsidRDefault="009D60B1" w:rsidP="007A5397">
            <w:pPr>
              <w:jc w:val="center"/>
            </w:pPr>
            <w:r>
              <w:t>1</w:t>
            </w:r>
            <w:r w:rsidR="007A5397">
              <w:t>2</w:t>
            </w:r>
            <w:r>
              <w:t>.4.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60B1" w:rsidRDefault="009D60B1" w:rsidP="00F414C8">
            <w:pPr>
              <w:autoSpaceDE w:val="0"/>
              <w:autoSpaceDN w:val="0"/>
              <w:adjustRightInd w:val="0"/>
              <w:jc w:val="both"/>
            </w:pPr>
            <w:r>
              <w:t>- на территории более 57 субъектов Российской Федерации</w:t>
            </w:r>
          </w:p>
          <w:p w:rsidR="009D60B1" w:rsidRDefault="009D60B1" w:rsidP="00F414C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55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D60B1" w:rsidRPr="00CA1780" w:rsidRDefault="009D60B1" w:rsidP="00F414C8">
            <w:pPr>
              <w:jc w:val="center"/>
            </w:pPr>
            <w:r>
              <w:t>310</w:t>
            </w:r>
          </w:p>
          <w:p w:rsidR="009D60B1" w:rsidRPr="00CA1780" w:rsidRDefault="009D60B1" w:rsidP="00F414C8">
            <w:pPr>
              <w:jc w:val="center"/>
            </w:pP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 w:rsidR="009D60B1" w:rsidRPr="00CA1780" w:rsidRDefault="009D60B1" w:rsidP="00F414C8">
            <w:pPr>
              <w:jc w:val="center"/>
            </w:pPr>
            <w:r>
              <w:t>520</w:t>
            </w:r>
          </w:p>
        </w:tc>
      </w:tr>
      <w:tr w:rsidR="009D60B1" w:rsidRPr="00CA1780" w:rsidTr="00F414C8">
        <w:trPr>
          <w:trHeight w:val="31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60B1" w:rsidRDefault="009D60B1" w:rsidP="007A5397">
            <w:pPr>
              <w:jc w:val="center"/>
            </w:pPr>
            <w:r>
              <w:t>1</w:t>
            </w:r>
            <w:r w:rsidR="007A5397">
              <w:t>3</w:t>
            </w:r>
            <w:r>
              <w:t>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60B1" w:rsidRDefault="009D60B1" w:rsidP="00E270EE">
            <w:pPr>
              <w:autoSpaceDE w:val="0"/>
              <w:autoSpaceDN w:val="0"/>
              <w:adjustRightInd w:val="0"/>
              <w:jc w:val="both"/>
            </w:pPr>
            <w:r>
              <w:t>Выписка о дате получения органом регистрации прав заявления о государственном кадас</w:t>
            </w:r>
            <w:r>
              <w:t>т</w:t>
            </w:r>
            <w:r>
              <w:t xml:space="preserve">ровом учете и (или) государственной регистрации прав </w:t>
            </w:r>
            <w:r w:rsidR="00E270EE">
              <w:t xml:space="preserve">и прилагаемых к нему документов (предоставляется лицам, указанным в части 13 статьи 62 Федерального закона от </w:t>
            </w:r>
            <w:r w:rsidR="00E270EE">
              <w:lastRenderedPageBreak/>
              <w:t>13.07.2015 №218-ФЗ «О государственной регистрации недвижимости»</w:t>
            </w:r>
          </w:p>
        </w:tc>
        <w:tc>
          <w:tcPr>
            <w:tcW w:w="255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D60B1" w:rsidRDefault="009D60B1" w:rsidP="00F414C8">
            <w:pPr>
              <w:jc w:val="center"/>
            </w:pPr>
            <w:r>
              <w:lastRenderedPageBreak/>
              <w:t>70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 w:rsidR="009D60B1" w:rsidRPr="00CA1780" w:rsidRDefault="009D60B1" w:rsidP="00F414C8">
            <w:pPr>
              <w:jc w:val="center"/>
            </w:pPr>
            <w:r>
              <w:t>190</w:t>
            </w:r>
          </w:p>
        </w:tc>
      </w:tr>
      <w:tr w:rsidR="009D60B1" w:rsidRPr="00CA1780" w:rsidTr="00F414C8">
        <w:trPr>
          <w:trHeight w:val="31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60B1" w:rsidRDefault="009D60B1" w:rsidP="007A5397">
            <w:pPr>
              <w:jc w:val="center"/>
            </w:pPr>
            <w:r>
              <w:lastRenderedPageBreak/>
              <w:t>1</w:t>
            </w:r>
            <w:r w:rsidR="007A5397">
              <w:t>4</w:t>
            </w:r>
            <w:r>
              <w:t>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60B1" w:rsidRDefault="009D60B1" w:rsidP="00F414C8">
            <w:pPr>
              <w:autoSpaceDE w:val="0"/>
              <w:autoSpaceDN w:val="0"/>
              <w:adjustRightInd w:val="0"/>
              <w:jc w:val="both"/>
            </w:pPr>
            <w:r>
              <w:t>Кадастровый план территории</w:t>
            </w:r>
          </w:p>
        </w:tc>
        <w:tc>
          <w:tcPr>
            <w:tcW w:w="255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D60B1" w:rsidRDefault="009D60B1" w:rsidP="00F414C8">
            <w:pPr>
              <w:jc w:val="center"/>
            </w:pPr>
            <w:r>
              <w:t>260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 w:rsidR="009D60B1" w:rsidRDefault="009D60B1" w:rsidP="00F414C8">
            <w:pPr>
              <w:jc w:val="center"/>
            </w:pPr>
            <w:r>
              <w:t>780</w:t>
            </w:r>
          </w:p>
        </w:tc>
      </w:tr>
      <w:tr w:rsidR="009D60B1" w:rsidRPr="00CA1780" w:rsidTr="00F414C8">
        <w:trPr>
          <w:trHeight w:val="31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60B1" w:rsidRDefault="009D60B1" w:rsidP="007A5397">
            <w:pPr>
              <w:jc w:val="center"/>
            </w:pPr>
            <w:r>
              <w:t>1</w:t>
            </w:r>
            <w:r w:rsidR="007A5397">
              <w:t>5</w:t>
            </w:r>
            <w:r>
              <w:t>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60B1" w:rsidRDefault="009D60B1" w:rsidP="00F414C8">
            <w:pPr>
              <w:autoSpaceDE w:val="0"/>
              <w:autoSpaceDN w:val="0"/>
              <w:adjustRightInd w:val="0"/>
              <w:jc w:val="both"/>
            </w:pPr>
            <w:r>
              <w:t>Выписка о зоне с особыми условиями использования территорий, территориальной зоне, публичном сервитуте, территории объекта культурного наследия, территории опережа</w:t>
            </w:r>
            <w:r>
              <w:t>ю</w:t>
            </w:r>
            <w:r>
              <w:t>щего социально-экономического развития, зоне территориального развития в Российской Федерации, игорной зоне, лесничестве, особо охраняемой природной территории, особой экономической зоне, охотничьем угодье, Байкальской природной территории и ее эколог</w:t>
            </w:r>
            <w:r>
              <w:t>и</w:t>
            </w:r>
            <w:r>
              <w:t>ческих зонах, береговой линии (границе водного объекта), проекте межевания территории</w:t>
            </w:r>
          </w:p>
        </w:tc>
        <w:tc>
          <w:tcPr>
            <w:tcW w:w="255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D60B1" w:rsidRDefault="009D60B1" w:rsidP="00F414C8">
            <w:pPr>
              <w:jc w:val="center"/>
            </w:pPr>
            <w:r>
              <w:t>260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 w:rsidR="009D60B1" w:rsidRDefault="009D60B1" w:rsidP="00F414C8">
            <w:pPr>
              <w:jc w:val="center"/>
            </w:pPr>
            <w:r>
              <w:t>780</w:t>
            </w:r>
          </w:p>
        </w:tc>
      </w:tr>
      <w:tr w:rsidR="009D60B1" w:rsidRPr="00CA1780" w:rsidTr="00F414C8">
        <w:trPr>
          <w:trHeight w:val="31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60B1" w:rsidRDefault="009D60B1" w:rsidP="007A5397">
            <w:pPr>
              <w:jc w:val="center"/>
            </w:pPr>
            <w:r>
              <w:t>1</w:t>
            </w:r>
            <w:r w:rsidR="007A5397">
              <w:t>6</w:t>
            </w:r>
            <w:r>
              <w:t>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60B1" w:rsidRDefault="009D60B1" w:rsidP="00F414C8">
            <w:pPr>
              <w:autoSpaceDE w:val="0"/>
              <w:autoSpaceDN w:val="0"/>
              <w:adjustRightInd w:val="0"/>
              <w:jc w:val="both"/>
            </w:pPr>
            <w:r>
              <w:t>Выписка о границе между субъектами Российской Федерации, границе муниципального образования и границе населенного пункта</w:t>
            </w:r>
          </w:p>
        </w:tc>
        <w:tc>
          <w:tcPr>
            <w:tcW w:w="255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D60B1" w:rsidRDefault="009D60B1" w:rsidP="00F414C8">
            <w:pPr>
              <w:jc w:val="center"/>
            </w:pPr>
            <w:r>
              <w:t>260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 w:rsidR="009D60B1" w:rsidRDefault="009D60B1" w:rsidP="00F414C8">
            <w:pPr>
              <w:jc w:val="center"/>
            </w:pPr>
            <w:r>
              <w:t>780</w:t>
            </w:r>
          </w:p>
        </w:tc>
      </w:tr>
      <w:tr w:rsidR="009D60B1" w:rsidRPr="00CA1780" w:rsidTr="00F414C8">
        <w:trPr>
          <w:trHeight w:val="31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60B1" w:rsidRDefault="009D60B1" w:rsidP="007A5397">
            <w:pPr>
              <w:jc w:val="center"/>
            </w:pPr>
            <w:r>
              <w:t>1</w:t>
            </w:r>
            <w:r w:rsidR="007A5397">
              <w:t>7</w:t>
            </w:r>
            <w:r>
              <w:t>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60B1" w:rsidRDefault="009D60B1" w:rsidP="00F414C8">
            <w:pPr>
              <w:autoSpaceDE w:val="0"/>
              <w:autoSpaceDN w:val="0"/>
              <w:adjustRightInd w:val="0"/>
              <w:jc w:val="both"/>
            </w:pPr>
            <w:r>
              <w:t>Справка о лицах, получивших сведения об объектах недвижимого имущества</w:t>
            </w:r>
          </w:p>
        </w:tc>
        <w:tc>
          <w:tcPr>
            <w:tcW w:w="255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D60B1" w:rsidRDefault="009D60B1" w:rsidP="00F414C8">
            <w:pPr>
              <w:jc w:val="center"/>
            </w:pPr>
            <w:r>
              <w:t>70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 w:rsidR="009D60B1" w:rsidRDefault="009D60B1" w:rsidP="00F414C8">
            <w:pPr>
              <w:jc w:val="center"/>
            </w:pPr>
            <w:r>
              <w:t>190</w:t>
            </w:r>
          </w:p>
        </w:tc>
      </w:tr>
    </w:tbl>
    <w:p w:rsidR="009D60B1" w:rsidRDefault="009D60B1" w:rsidP="009D60B1">
      <w:pPr>
        <w:tabs>
          <w:tab w:val="left" w:pos="9355"/>
          <w:tab w:val="right" w:pos="9639"/>
        </w:tabs>
        <w:suppressAutoHyphens/>
        <w:ind w:right="283"/>
        <w:jc w:val="center"/>
        <w:rPr>
          <w:sz w:val="24"/>
          <w:szCs w:val="24"/>
        </w:rPr>
      </w:pPr>
    </w:p>
    <w:p w:rsidR="00A83A7A" w:rsidRDefault="009545C4" w:rsidP="009545C4">
      <w:pPr>
        <w:autoSpaceDE w:val="0"/>
        <w:autoSpaceDN w:val="0"/>
        <w:adjustRightInd w:val="0"/>
        <w:jc w:val="both"/>
      </w:pPr>
      <w:r w:rsidRPr="00483625">
        <w:rPr>
          <w:sz w:val="26"/>
          <w:szCs w:val="26"/>
        </w:rPr>
        <w:t xml:space="preserve">* </w:t>
      </w:r>
      <w:r>
        <w:t>з</w:t>
      </w:r>
      <w:r w:rsidRPr="00483625">
        <w:t>а исключением заявителей, обладающих в соответствии с</w:t>
      </w:r>
      <w:r w:rsidR="00F23F4E">
        <w:t xml:space="preserve"> частью 1 статьи 63 </w:t>
      </w:r>
      <w:r w:rsidR="00D068EF">
        <w:t>Федерального закона от 13.07.2015 №218-ФЗ «О государственной регистрации недв</w:t>
      </w:r>
      <w:r w:rsidR="00D068EF">
        <w:t>и</w:t>
      </w:r>
      <w:r w:rsidR="00D068EF">
        <w:t>жимости»</w:t>
      </w:r>
      <w:r w:rsidRPr="00483625">
        <w:t xml:space="preserve"> правом на бесплатное предоставление сведений, содержащихся в Едином государственном реестре недвижимости</w:t>
      </w:r>
      <w:r w:rsidR="00D068EF">
        <w:t>.</w:t>
      </w:r>
    </w:p>
    <w:p w:rsidR="009545C4" w:rsidRDefault="009545C4" w:rsidP="009545C4">
      <w:pPr>
        <w:tabs>
          <w:tab w:val="left" w:pos="9355"/>
          <w:tab w:val="right" w:pos="9639"/>
        </w:tabs>
        <w:suppressAutoHyphens/>
        <w:ind w:right="283"/>
        <w:jc w:val="both"/>
        <w:rPr>
          <w:sz w:val="24"/>
          <w:szCs w:val="24"/>
        </w:rPr>
      </w:pPr>
    </w:p>
    <w:sectPr w:rsidR="009545C4" w:rsidSect="001429C7">
      <w:headerReference w:type="default" r:id="rId9"/>
      <w:headerReference w:type="first" r:id="rId10"/>
      <w:pgSz w:w="16838" w:h="11906" w:orient="landscape"/>
      <w:pgMar w:top="1134" w:right="1134" w:bottom="567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6950" w:rsidRDefault="00186950">
      <w:r>
        <w:separator/>
      </w:r>
    </w:p>
  </w:endnote>
  <w:endnote w:type="continuationSeparator" w:id="0">
    <w:p w:rsidR="00186950" w:rsidRDefault="00186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6950" w:rsidRDefault="00186950">
      <w:r>
        <w:separator/>
      </w:r>
    </w:p>
  </w:footnote>
  <w:footnote w:type="continuationSeparator" w:id="0">
    <w:p w:rsidR="00186950" w:rsidRDefault="001869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7BAB" w:rsidRDefault="006A7BAB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7BAB" w:rsidRDefault="006A7BAB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1729"/>
        </w:tabs>
        <w:ind w:left="1729" w:hanging="1020"/>
      </w:pPr>
      <w:rPr>
        <w:rFonts w:hint="default"/>
        <w:sz w:val="28"/>
      </w:rPr>
    </w:lvl>
  </w:abstractNum>
  <w:abstractNum w:abstractNumId="2">
    <w:nsid w:val="20866573"/>
    <w:multiLevelType w:val="hybridMultilevel"/>
    <w:tmpl w:val="873459D4"/>
    <w:lvl w:ilvl="0" w:tplc="C92A02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aps w:val="0"/>
        <w:strike w:val="0"/>
        <w:dstrike w:val="0"/>
        <w:vanish w:val="0"/>
        <w:sz w:val="28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926D08"/>
    <w:multiLevelType w:val="hybridMultilevel"/>
    <w:tmpl w:val="5094A63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5E04"/>
    <w:rsid w:val="000177E4"/>
    <w:rsid w:val="00017884"/>
    <w:rsid w:val="0006461D"/>
    <w:rsid w:val="000942EA"/>
    <w:rsid w:val="000A2547"/>
    <w:rsid w:val="000C2226"/>
    <w:rsid w:val="000E2F22"/>
    <w:rsid w:val="00111003"/>
    <w:rsid w:val="001429C7"/>
    <w:rsid w:val="00186950"/>
    <w:rsid w:val="001A13EA"/>
    <w:rsid w:val="001F5E04"/>
    <w:rsid w:val="0020757D"/>
    <w:rsid w:val="00223067"/>
    <w:rsid w:val="00251236"/>
    <w:rsid w:val="00251809"/>
    <w:rsid w:val="002546BB"/>
    <w:rsid w:val="00260EB8"/>
    <w:rsid w:val="00263FC1"/>
    <w:rsid w:val="00276C35"/>
    <w:rsid w:val="00283224"/>
    <w:rsid w:val="00292684"/>
    <w:rsid w:val="002B04BB"/>
    <w:rsid w:val="002D2F03"/>
    <w:rsid w:val="002E7643"/>
    <w:rsid w:val="00301E5D"/>
    <w:rsid w:val="00310205"/>
    <w:rsid w:val="00381455"/>
    <w:rsid w:val="003917F9"/>
    <w:rsid w:val="00397417"/>
    <w:rsid w:val="003B5164"/>
    <w:rsid w:val="003C791D"/>
    <w:rsid w:val="003D5F9A"/>
    <w:rsid w:val="003F3FE5"/>
    <w:rsid w:val="00402AC6"/>
    <w:rsid w:val="00406FAD"/>
    <w:rsid w:val="004203A6"/>
    <w:rsid w:val="00453178"/>
    <w:rsid w:val="00477AB9"/>
    <w:rsid w:val="004A029B"/>
    <w:rsid w:val="004A3B16"/>
    <w:rsid w:val="004B51A0"/>
    <w:rsid w:val="004F3CF7"/>
    <w:rsid w:val="00500F2D"/>
    <w:rsid w:val="00534C2D"/>
    <w:rsid w:val="005359DE"/>
    <w:rsid w:val="00556015"/>
    <w:rsid w:val="00556817"/>
    <w:rsid w:val="00596AF7"/>
    <w:rsid w:val="005D7384"/>
    <w:rsid w:val="005E5DB5"/>
    <w:rsid w:val="005F0835"/>
    <w:rsid w:val="005F1E9B"/>
    <w:rsid w:val="00612F42"/>
    <w:rsid w:val="00654F4B"/>
    <w:rsid w:val="00660E68"/>
    <w:rsid w:val="006A7BAB"/>
    <w:rsid w:val="007222AD"/>
    <w:rsid w:val="007253F9"/>
    <w:rsid w:val="0078050A"/>
    <w:rsid w:val="007A4FCA"/>
    <w:rsid w:val="007A5397"/>
    <w:rsid w:val="007A6EC0"/>
    <w:rsid w:val="007C6040"/>
    <w:rsid w:val="007C7BC0"/>
    <w:rsid w:val="007E2B06"/>
    <w:rsid w:val="007F57D6"/>
    <w:rsid w:val="007F6A93"/>
    <w:rsid w:val="00814C4F"/>
    <w:rsid w:val="0081720A"/>
    <w:rsid w:val="00830E21"/>
    <w:rsid w:val="00864ED3"/>
    <w:rsid w:val="00896C5F"/>
    <w:rsid w:val="008D3EED"/>
    <w:rsid w:val="008E3A10"/>
    <w:rsid w:val="008F0026"/>
    <w:rsid w:val="009545C4"/>
    <w:rsid w:val="00976050"/>
    <w:rsid w:val="009A42C5"/>
    <w:rsid w:val="009D4E9B"/>
    <w:rsid w:val="009D60B1"/>
    <w:rsid w:val="009F08F2"/>
    <w:rsid w:val="009F4C50"/>
    <w:rsid w:val="00A23147"/>
    <w:rsid w:val="00A40BAA"/>
    <w:rsid w:val="00A74C2B"/>
    <w:rsid w:val="00A76CB9"/>
    <w:rsid w:val="00A83A7A"/>
    <w:rsid w:val="00A95AF1"/>
    <w:rsid w:val="00AB3118"/>
    <w:rsid w:val="00AE0715"/>
    <w:rsid w:val="00AF0455"/>
    <w:rsid w:val="00B02207"/>
    <w:rsid w:val="00B26D05"/>
    <w:rsid w:val="00B3772B"/>
    <w:rsid w:val="00B41628"/>
    <w:rsid w:val="00B42B5E"/>
    <w:rsid w:val="00B55303"/>
    <w:rsid w:val="00B57B3E"/>
    <w:rsid w:val="00B64581"/>
    <w:rsid w:val="00B80A0A"/>
    <w:rsid w:val="00BB3BF1"/>
    <w:rsid w:val="00BD3669"/>
    <w:rsid w:val="00BF1F7D"/>
    <w:rsid w:val="00C01321"/>
    <w:rsid w:val="00C06475"/>
    <w:rsid w:val="00C31193"/>
    <w:rsid w:val="00C401E8"/>
    <w:rsid w:val="00C6175A"/>
    <w:rsid w:val="00C71495"/>
    <w:rsid w:val="00C80855"/>
    <w:rsid w:val="00C95786"/>
    <w:rsid w:val="00CA1C55"/>
    <w:rsid w:val="00CB2B68"/>
    <w:rsid w:val="00CC5E29"/>
    <w:rsid w:val="00CD79CA"/>
    <w:rsid w:val="00D068EF"/>
    <w:rsid w:val="00D40F86"/>
    <w:rsid w:val="00D7217D"/>
    <w:rsid w:val="00D765DC"/>
    <w:rsid w:val="00D8381F"/>
    <w:rsid w:val="00DA7BE3"/>
    <w:rsid w:val="00DD2DAF"/>
    <w:rsid w:val="00E036BA"/>
    <w:rsid w:val="00E1597B"/>
    <w:rsid w:val="00E17042"/>
    <w:rsid w:val="00E270EE"/>
    <w:rsid w:val="00E47640"/>
    <w:rsid w:val="00E7504B"/>
    <w:rsid w:val="00E81DAF"/>
    <w:rsid w:val="00EB0C17"/>
    <w:rsid w:val="00EC42AE"/>
    <w:rsid w:val="00EE56FF"/>
    <w:rsid w:val="00EF6CB8"/>
    <w:rsid w:val="00F0532F"/>
    <w:rsid w:val="00F23F4E"/>
    <w:rsid w:val="00F76340"/>
    <w:rsid w:val="00FC20B7"/>
    <w:rsid w:val="00FE5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455"/>
    <w:rPr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outlineLvl w:val="2"/>
    </w:pPr>
    <w:rPr>
      <w:sz w:val="24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center"/>
      <w:outlineLvl w:val="3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  <w:sz w:val="28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paragraph" w:customStyle="1" w:styleId="a4">
    <w:name w:val="Заголовок"/>
    <w:basedOn w:val="a"/>
    <w:next w:val="a5"/>
    <w:pPr>
      <w:jc w:val="center"/>
    </w:pPr>
    <w:rPr>
      <w:sz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12">
    <w:name w:val="Схема документа1"/>
    <w:basedOn w:val="a"/>
    <w:pPr>
      <w:shd w:val="clear" w:color="auto" w:fill="000080"/>
    </w:pPr>
    <w:rPr>
      <w:rFonts w:ascii="Tahoma" w:hAnsi="Tahoma" w:cs="Tahoma"/>
    </w:rPr>
  </w:style>
  <w:style w:type="paragraph" w:styleId="a8">
    <w:name w:val="Subtitle"/>
    <w:basedOn w:val="a"/>
    <w:next w:val="a5"/>
    <w:qFormat/>
    <w:pPr>
      <w:jc w:val="right"/>
    </w:pPr>
    <w:rPr>
      <w:sz w:val="36"/>
      <w:szCs w:val="24"/>
    </w:rPr>
  </w:style>
  <w:style w:type="paragraph" w:styleId="a9">
    <w:name w:val="Balloon Text"/>
    <w:basedOn w:val="a"/>
    <w:rPr>
      <w:rFonts w:ascii="Tahoma" w:hAnsi="Tahoma" w:cs="Tahoma"/>
      <w:sz w:val="16"/>
      <w:szCs w:val="16"/>
    </w:rPr>
  </w:style>
  <w:style w:type="paragraph" w:styleId="aa">
    <w:name w:val="header"/>
    <w:basedOn w:val="a"/>
    <w:pPr>
      <w:tabs>
        <w:tab w:val="center" w:pos="4677"/>
        <w:tab w:val="right" w:pos="9355"/>
      </w:tabs>
    </w:pPr>
  </w:style>
  <w:style w:type="paragraph" w:styleId="ab">
    <w:name w:val="footer"/>
    <w:basedOn w:val="a"/>
    <w:pPr>
      <w:tabs>
        <w:tab w:val="center" w:pos="4677"/>
        <w:tab w:val="right" w:pos="9355"/>
      </w:tabs>
    </w:p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ae">
    <w:name w:val="Содержимое врезки"/>
    <w:basedOn w:val="a"/>
  </w:style>
  <w:style w:type="paragraph" w:customStyle="1" w:styleId="af">
    <w:name w:val="Блочная цитата"/>
    <w:basedOn w:val="a"/>
    <w:pPr>
      <w:spacing w:after="283"/>
      <w:ind w:left="567" w:right="567"/>
    </w:pPr>
  </w:style>
  <w:style w:type="paragraph" w:styleId="af0">
    <w:name w:val="Title"/>
    <w:basedOn w:val="a4"/>
    <w:next w:val="a5"/>
    <w:qFormat/>
    <w:rPr>
      <w:b/>
      <w:bCs/>
      <w:sz w:val="56"/>
      <w:szCs w:val="56"/>
    </w:rPr>
  </w:style>
  <w:style w:type="paragraph" w:styleId="af1">
    <w:name w:val="List Paragraph"/>
    <w:basedOn w:val="a"/>
    <w:uiPriority w:val="34"/>
    <w:qFormat/>
    <w:rsid w:val="00BD3669"/>
    <w:pPr>
      <w:ind w:left="720"/>
      <w:contextualSpacing/>
    </w:pPr>
    <w:rPr>
      <w:lang w:eastAsia="ru-RU"/>
    </w:rPr>
  </w:style>
  <w:style w:type="table" w:styleId="af2">
    <w:name w:val="Table Grid"/>
    <w:basedOn w:val="a1"/>
    <w:rsid w:val="007F57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 Spacing"/>
    <w:uiPriority w:val="1"/>
    <w:qFormat/>
    <w:rsid w:val="00C95786"/>
    <w:rPr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08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FB02FF-43F8-4D6E-99DE-CCDCB8558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915</Words>
  <Characters>5220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Штатное расписание</vt:lpstr>
    </vt:vector>
  </TitlesOfParts>
  <Company>Krokoz™</Company>
  <LinksUpToDate>false</LinksUpToDate>
  <CharactersWithSpaces>6123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Штатное расписание</dc:title>
  <dc:subject/>
  <dc:creator>Надежда Викторовна</dc:creator>
  <cp:keywords/>
  <cp:lastModifiedBy>Борисова</cp:lastModifiedBy>
  <cp:revision>5</cp:revision>
  <cp:lastPrinted>2022-01-26T10:33:00Z</cp:lastPrinted>
  <dcterms:created xsi:type="dcterms:W3CDTF">2022-01-17T13:15:00Z</dcterms:created>
  <dcterms:modified xsi:type="dcterms:W3CDTF">2022-01-26T10:33:00Z</dcterms:modified>
</cp:coreProperties>
</file>