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FDA" w:rsidRDefault="00E20FDA" w:rsidP="00E20FDA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37" name="Рисунок 37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E20FDA" w:rsidRDefault="00E20FDA" w:rsidP="00E20FDA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E20FDA" w:rsidRDefault="00E20FDA" w:rsidP="00E20FDA">
      <w:pPr>
        <w:rPr>
          <w:sz w:val="24"/>
          <w:szCs w:val="24"/>
          <w:lang w:val="en-US"/>
        </w:rPr>
      </w:pPr>
    </w:p>
    <w:p w:rsidR="009F1C9C" w:rsidRDefault="00E20FDA" w:rsidP="00E20FDA">
      <w:pPr>
        <w:spacing w:before="60"/>
        <w:ind w:left="1842" w:firstLine="608"/>
        <w:rPr>
          <w:sz w:val="28"/>
          <w:szCs w:val="28"/>
        </w:rPr>
      </w:pPr>
      <w:r w:rsidRPr="00E20FD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от</w:t>
      </w:r>
      <w:r w:rsidRPr="00E20FDA">
        <w:rPr>
          <w:rFonts w:ascii="Times New Roman" w:hAnsi="Times New Roman" w:cs="Times New Roman"/>
          <w:sz w:val="28"/>
          <w:szCs w:val="28"/>
        </w:rPr>
        <w:t xml:space="preserve"> </w:t>
      </w:r>
      <w:r w:rsidR="002D2D41">
        <w:rPr>
          <w:rFonts w:ascii="Times New Roman" w:hAnsi="Times New Roman" w:cs="Times New Roman"/>
          <w:sz w:val="28"/>
          <w:szCs w:val="28"/>
        </w:rPr>
        <w:t>13.03.2023</w:t>
      </w:r>
      <w:r w:rsidRPr="00E20FDA">
        <w:rPr>
          <w:rFonts w:ascii="Times New Roman" w:hAnsi="Times New Roman" w:cs="Times New Roman"/>
          <w:sz w:val="28"/>
          <w:szCs w:val="28"/>
        </w:rPr>
        <w:t xml:space="preserve"> </w:t>
      </w:r>
      <w:r w:rsidRPr="00E20FD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D41">
        <w:rPr>
          <w:rFonts w:ascii="Times New Roman" w:hAnsi="Times New Roman" w:cs="Times New Roman"/>
          <w:sz w:val="28"/>
          <w:szCs w:val="28"/>
        </w:rPr>
        <w:t>209</w:t>
      </w:r>
    </w:p>
    <w:p w:rsidR="009F1C9C" w:rsidRDefault="009F1C9C">
      <w:pPr>
        <w:pStyle w:val="11"/>
        <w:shd w:val="clear" w:color="auto" w:fill="FFFFFF"/>
        <w:tabs>
          <w:tab w:val="left" w:pos="426"/>
        </w:tabs>
        <w:ind w:right="3869"/>
        <w:jc w:val="both"/>
        <w:rPr>
          <w:sz w:val="28"/>
          <w:szCs w:val="28"/>
        </w:rPr>
      </w:pPr>
    </w:p>
    <w:p w:rsidR="009F1C9C" w:rsidRDefault="009F1C9C">
      <w:pPr>
        <w:pStyle w:val="11"/>
        <w:shd w:val="clear" w:color="auto" w:fill="FFFFFF"/>
        <w:tabs>
          <w:tab w:val="left" w:pos="426"/>
        </w:tabs>
        <w:ind w:right="3869"/>
        <w:jc w:val="both"/>
        <w:rPr>
          <w:sz w:val="28"/>
          <w:szCs w:val="28"/>
        </w:rPr>
      </w:pPr>
    </w:p>
    <w:p w:rsidR="009F1C9C" w:rsidRDefault="009F1C9C">
      <w:pPr>
        <w:pStyle w:val="11"/>
        <w:shd w:val="clear" w:color="auto" w:fill="FFFFFF"/>
        <w:tabs>
          <w:tab w:val="left" w:pos="426"/>
        </w:tabs>
        <w:ind w:right="3869"/>
        <w:jc w:val="both"/>
        <w:rPr>
          <w:sz w:val="28"/>
          <w:szCs w:val="28"/>
        </w:rPr>
      </w:pPr>
    </w:p>
    <w:p w:rsidR="009F1C9C" w:rsidRDefault="00B9325B">
      <w:pPr>
        <w:pStyle w:val="11"/>
        <w:shd w:val="clear" w:color="auto" w:fill="FFFFFF"/>
        <w:ind w:right="46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организации летнего отдыха и обеспечения безопасности людей на водных объектах </w:t>
      </w:r>
      <w:r>
        <w:rPr>
          <w:bCs/>
          <w:spacing w:val="-3"/>
          <w:sz w:val="28"/>
          <w:szCs w:val="28"/>
        </w:rPr>
        <w:t xml:space="preserve">городского округа Фрязино Московской области </w:t>
      </w:r>
      <w:r>
        <w:rPr>
          <w:bCs/>
          <w:sz w:val="28"/>
          <w:szCs w:val="28"/>
        </w:rPr>
        <w:t>в 2023 году</w:t>
      </w:r>
    </w:p>
    <w:p w:rsidR="009F1C9C" w:rsidRDefault="009F1C9C">
      <w:pPr>
        <w:pStyle w:val="11"/>
        <w:shd w:val="clear" w:color="auto" w:fill="FFFFFF"/>
        <w:jc w:val="both"/>
        <w:rPr>
          <w:sz w:val="28"/>
          <w:szCs w:val="28"/>
        </w:rPr>
      </w:pPr>
    </w:p>
    <w:p w:rsidR="009F1C9C" w:rsidRDefault="009F1C9C">
      <w:pPr>
        <w:pStyle w:val="11"/>
        <w:shd w:val="clear" w:color="auto" w:fill="FFFFFF"/>
        <w:jc w:val="both"/>
        <w:rPr>
          <w:sz w:val="28"/>
          <w:szCs w:val="28"/>
        </w:rPr>
      </w:pPr>
    </w:p>
    <w:p w:rsidR="009F1C9C" w:rsidRDefault="00B9325B">
      <w:pPr>
        <w:spacing w:line="240" w:lineRule="auto"/>
        <w:ind w:firstLine="85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Водным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30.12.2022 № 1531/48 «Об утверждении Правил охраны жизни людей на водных объектах в Московской области» (далее - Правила),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sz w:val="28"/>
          <w:szCs w:val="28"/>
        </w:rPr>
        <w:t>Совета депутатов городского округа Фрязино 17.12.2021 № 135/29 «Об утверждении Правил использования водных объектов общего пользования для личных и бытовых нужд на территории городского округа Фрязино Московской области»</w:t>
      </w:r>
      <w:r>
        <w:rPr>
          <w:rFonts w:ascii="Times New Roman" w:hAnsi="Times New Roman" w:cs="Times New Roman"/>
          <w:color w:val="00000A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целях улучшения организации летнего отдыха населения, обеспечения безопасности и охраны жизни людей на водных объектах, расположенных на территории городского округа Фрязино Московской области,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руководствуясь Уставом городского округа Фрязино Московской области,</w:t>
      </w:r>
    </w:p>
    <w:p w:rsidR="009F1C9C" w:rsidRDefault="009F1C9C">
      <w:pPr>
        <w:pStyle w:val="11"/>
        <w:jc w:val="both"/>
        <w:rPr>
          <w:color w:val="00000A"/>
          <w:sz w:val="28"/>
          <w:szCs w:val="28"/>
        </w:rPr>
      </w:pPr>
    </w:p>
    <w:p w:rsidR="009F1C9C" w:rsidRDefault="00B9325B">
      <w:pPr>
        <w:pStyle w:val="11"/>
        <w:shd w:val="clear" w:color="auto" w:fill="FFFFFF"/>
        <w:spacing w:before="40" w:after="40"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9F1C9C" w:rsidRDefault="009F1C9C">
      <w:pPr>
        <w:pStyle w:val="11"/>
        <w:shd w:val="clear" w:color="auto" w:fill="FFFFFF"/>
        <w:spacing w:before="40" w:after="40" w:line="280" w:lineRule="exact"/>
        <w:jc w:val="center"/>
        <w:rPr>
          <w:spacing w:val="100"/>
          <w:sz w:val="28"/>
          <w:szCs w:val="28"/>
        </w:rPr>
      </w:pP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 Считать зоной отдыха, предназначенной для купания, спортивно-оздоровительных мероприятий и иных рекреационных целей</w:t>
      </w:r>
      <w:r>
        <w:rPr>
          <w:bCs/>
          <w:sz w:val="28"/>
          <w:szCs w:val="28"/>
        </w:rPr>
        <w:t xml:space="preserve"> на водных объектах городского округа Фрязино Московской области</w:t>
      </w:r>
      <w:r>
        <w:rPr>
          <w:sz w:val="28"/>
          <w:szCs w:val="28"/>
        </w:rPr>
        <w:t>, территорию вокруг озера Большое г. Фрязино Московской области (далее – зона отдыха оз. Большое) в границах: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севера - лесной массив;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востока и юга - дорога по ул. Озерная г. Фрязино;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запада - территория в пределах водоохраной зоны (50 м), с учетом акватории озера Большое г. Фрязино.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Схему расположения пляжей, мест массового отдыха людей и дислокации водно-спасательного поста на территории зоны отдыха оз. Большое (далее – Схема) (Приложение 1).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  <w:sectPr w:rsidR="009F1C9C" w:rsidSect="00E20FDA">
          <w:pgSz w:w="11906" w:h="16838"/>
          <w:pgMar w:top="851" w:right="567" w:bottom="1361" w:left="1701" w:header="0" w:footer="0" w:gutter="0"/>
          <w:cols w:space="720"/>
          <w:formProt w:val="0"/>
          <w:docGrid w:linePitch="360" w:charSpace="4096"/>
        </w:sectPr>
      </w:pPr>
      <w:r>
        <w:rPr>
          <w:sz w:val="28"/>
          <w:szCs w:val="28"/>
        </w:rPr>
        <w:t>2.2. Период купального сезона с 01.06.2023 по 31.08.2023.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Продолжительность работы зоны отдыха оз. Большое с 10.00 </w:t>
      </w:r>
      <w:r>
        <w:rPr>
          <w:rFonts w:cs="Times New Roman"/>
          <w:sz w:val="28"/>
          <w:szCs w:val="28"/>
        </w:rPr>
        <w:t xml:space="preserve">часов </w:t>
      </w:r>
      <w:r>
        <w:rPr>
          <w:sz w:val="28"/>
          <w:szCs w:val="28"/>
        </w:rPr>
        <w:t>до 21.00 часов.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План мероприятий по организации летнего отдыха и обеспечению безопасности людей </w:t>
      </w:r>
      <w:r>
        <w:rPr>
          <w:bCs/>
          <w:sz w:val="28"/>
          <w:szCs w:val="28"/>
        </w:rPr>
        <w:t xml:space="preserve">на водных объектах городского округа Фрязино Московской области в 2023 году (далее – План мероприятий) </w:t>
      </w:r>
      <w:r>
        <w:rPr>
          <w:sz w:val="28"/>
          <w:szCs w:val="28"/>
        </w:rPr>
        <w:t>(Приложение 2).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Состав комиссии по приемке зоны отдыха оз. Большое к летнему сезону 2023 года (Приложение 3).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 Назначить ответственным за эксплуатацию пляжей и мест массового отдыха у воды, определенных в соответствии со Схемой, на территории зоны отдыха оз. Большое, заместителя главы администрации городского округа Фрязино Медведева Д.А.</w:t>
      </w:r>
    </w:p>
    <w:p w:rsidR="009F1C9C" w:rsidRDefault="00B9325B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bookmarkStart w:id="0" w:name="__DdeLink__2068_1169053645"/>
      <w:r>
        <w:rPr>
          <w:sz w:val="28"/>
          <w:szCs w:val="28"/>
        </w:rPr>
        <w:t xml:space="preserve"> Управлению </w:t>
      </w:r>
      <w:bookmarkEnd w:id="0"/>
      <w:r>
        <w:rPr>
          <w:sz w:val="28"/>
          <w:szCs w:val="28"/>
        </w:rPr>
        <w:t>жилищно-коммунального хозяйства, экологии и связи администрации городского округа Фрязино (далее – управление ЖКХ,ЭиС):</w:t>
      </w:r>
    </w:p>
    <w:p w:rsidR="009F1C9C" w:rsidRDefault="00B9325B">
      <w:pPr>
        <w:pStyle w:val="11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4.1. Перед началом купального сезона на этапе приемки зоны отдыха </w:t>
      </w:r>
      <w:r>
        <w:rPr>
          <w:sz w:val="28"/>
          <w:szCs w:val="28"/>
        </w:rPr>
        <w:br/>
      </w:r>
      <w:r>
        <w:rPr>
          <w:color w:val="00000A"/>
          <w:sz w:val="28"/>
          <w:szCs w:val="28"/>
        </w:rPr>
        <w:t>оз. Большое</w:t>
      </w:r>
      <w:r>
        <w:rPr>
          <w:sz w:val="28"/>
          <w:szCs w:val="28"/>
        </w:rPr>
        <w:t xml:space="preserve"> в эксплуатацию и в период летнего купального сезона, организовать проведение контрольных лабораторно-инструментальных исследований воды и песка для </w:t>
      </w:r>
      <w:r>
        <w:rPr>
          <w:rFonts w:cs="Times New Roman"/>
          <w:sz w:val="28"/>
          <w:szCs w:val="28"/>
        </w:rPr>
        <w:t>подтверждения их соответствия санитарно-эпидемиологическим требованиям.</w:t>
      </w:r>
    </w:p>
    <w:p w:rsidR="009F1C9C" w:rsidRDefault="00B932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Обеспечить участие своих представителей в работе комиссии по приемке зоны отдыха оз. Большое в эксплуатацию.</w:t>
      </w:r>
    </w:p>
    <w:p w:rsidR="009F1C9C" w:rsidRDefault="00B932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период летнего купального сезона организовать регулярный контроль соблюдения природоохранного законодательства на водных объектах и прилегающих территориях зоны отдыха оз. Большое.</w:t>
      </w:r>
    </w:p>
    <w:p w:rsidR="009F1C9C" w:rsidRDefault="00B9325B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Управлению благоустройства, дорожного хозяйства и транспорта администрации городского округа Фрязино (далее – управление Б,ДХиТ):</w:t>
      </w:r>
    </w:p>
    <w:p w:rsidR="009F1C9C" w:rsidRDefault="00B9325B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Перед началом купального сезона на этапе приемки зоны отдыха </w:t>
      </w:r>
      <w:r>
        <w:rPr>
          <w:sz w:val="28"/>
          <w:szCs w:val="28"/>
        </w:rPr>
        <w:br/>
      </w:r>
      <w:r>
        <w:rPr>
          <w:color w:val="00000A"/>
          <w:sz w:val="28"/>
          <w:szCs w:val="28"/>
        </w:rPr>
        <w:t>оз. Большое</w:t>
      </w:r>
      <w:r>
        <w:rPr>
          <w:sz w:val="28"/>
          <w:szCs w:val="28"/>
        </w:rPr>
        <w:t xml:space="preserve"> в эксплуатацию и в период летнего купального сезона, обеспечить выполнение работ по благоустройству территории зоны отдыха оз. Большое (согласно Плану мероприятий).</w:t>
      </w:r>
    </w:p>
    <w:p w:rsidR="009F1C9C" w:rsidRDefault="00B9325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Обеспечить участие своих представителей в работе комиссии по </w:t>
      </w:r>
      <w:r>
        <w:rPr>
          <w:rFonts w:ascii="Times New Roman" w:hAnsi="Times New Roman" w:cs="Times New Roman"/>
          <w:color w:val="auto"/>
          <w:sz w:val="28"/>
          <w:szCs w:val="28"/>
        </w:rPr>
        <w:t>приемке зоны отдыха оз. Большое в эксплуатацию.</w:t>
      </w:r>
    </w:p>
    <w:p w:rsidR="009F1C9C" w:rsidRDefault="00B9325B">
      <w:pPr>
        <w:pStyle w:val="11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6. Комитету по экономике администрации городского округа Фрязино обеспечить контроль за организацией торговли в зоне отдыха оз. Большое в соответствии с действующим законодательством, в том числе:</w:t>
      </w:r>
    </w:p>
    <w:p w:rsidR="009F1C9C" w:rsidRDefault="00B9325B">
      <w:pPr>
        <w:pStyle w:val="11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6.1. Обеспечить реализацию </w:t>
      </w:r>
      <w:r>
        <w:rPr>
          <w:rFonts w:cs="Times New Roman"/>
          <w:sz w:val="28"/>
          <w:szCs w:val="28"/>
        </w:rPr>
        <w:t xml:space="preserve">в зоне отдыха оз. Большое </w:t>
      </w:r>
      <w:r>
        <w:rPr>
          <w:rFonts w:cs="Times New Roman"/>
          <w:sz w:val="28"/>
          <w:szCs w:val="28"/>
          <w:shd w:val="clear" w:color="auto" w:fill="FFFFFF"/>
        </w:rPr>
        <w:t>обязательного ассортиментного минимума и перечня услуг объектами торговли, общественного питания и бытового обслуживания населения.</w:t>
      </w:r>
    </w:p>
    <w:p w:rsidR="009F1C9C" w:rsidRDefault="00B9325B">
      <w:pPr>
        <w:pStyle w:val="11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6.2. Н</w:t>
      </w:r>
      <w:r>
        <w:rPr>
          <w:rFonts w:cs="Times New Roman"/>
          <w:color w:val="auto"/>
          <w:sz w:val="28"/>
          <w:szCs w:val="28"/>
        </w:rPr>
        <w:t>е допускать реализацию в зоне отдыха оз. Большое алкогольной продукции, а также напитков в стеклянной таре.</w:t>
      </w:r>
    </w:p>
    <w:p w:rsidR="009F1C9C" w:rsidRDefault="00B9325B">
      <w:pPr>
        <w:pStyle w:val="11"/>
        <w:spacing w:line="314" w:lineRule="exact"/>
        <w:ind w:firstLine="709"/>
        <w:jc w:val="both"/>
        <w:rPr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7. Рекомендовать территориальному отделу № 9 Главного управления содержания территорий Московской области </w:t>
      </w:r>
      <w:r>
        <w:rPr>
          <w:rFonts w:cs="Times New Roman"/>
          <w:sz w:val="28"/>
          <w:szCs w:val="28"/>
        </w:rPr>
        <w:t>(далее</w:t>
      </w:r>
      <w:r>
        <w:rPr>
          <w:sz w:val="28"/>
          <w:szCs w:val="28"/>
        </w:rPr>
        <w:t xml:space="preserve"> – ТО № 9 ГУСТ МО) принять активное участие в обеспечении контроля за соблюдением чистоты, порядка и благоустройства в зоне отдыха </w:t>
      </w:r>
      <w:r>
        <w:rPr>
          <w:color w:val="00000A"/>
          <w:sz w:val="28"/>
          <w:szCs w:val="28"/>
        </w:rPr>
        <w:t>оз. Большое</w:t>
      </w:r>
      <w:r>
        <w:rPr>
          <w:sz w:val="28"/>
          <w:szCs w:val="28"/>
        </w:rPr>
        <w:t xml:space="preserve"> до ее приема в эксплуатацию (в составе комиссии по приемке) и за ее текущим содержанием в период купального сезона.</w:t>
      </w:r>
    </w:p>
    <w:p w:rsidR="009F1C9C" w:rsidRDefault="00B9325B">
      <w:pPr>
        <w:pStyle w:val="11"/>
        <w:spacing w:line="31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Рекомендовать Щелковскому территориальному отделу Управления Федеральной службы по надзору в сфере защиты прав потребителей и благополучия человека по Московской области (далее - Щелковский ТО Роспотребнадзора) перед началом купального сезона на этапе приемки зоны отдыха </w:t>
      </w:r>
      <w:r>
        <w:rPr>
          <w:color w:val="00000A"/>
          <w:sz w:val="28"/>
          <w:szCs w:val="28"/>
        </w:rPr>
        <w:t>оз. Большое</w:t>
      </w:r>
      <w:r>
        <w:rPr>
          <w:sz w:val="28"/>
          <w:szCs w:val="28"/>
        </w:rPr>
        <w:t xml:space="preserve"> в эксплуатацию (в составе комиссии по приемке) и в период летнего купального сезона организовать обеспечение надзорных функций по результатам контрольных лабораторно-инструментальных исследований воды, песка для подтверждения их соответствия санитарно-эпидемиологическим требованиям, а также проведение мероприятий по определению соответствия пляжей и объектов потребительского рынка и услуг, находящихся на территории зоны отдыха оз. Большое, действующим санитарно-эпидемиологическим нормам.</w:t>
      </w:r>
    </w:p>
    <w:p w:rsidR="009F1C9C" w:rsidRDefault="00B9325B">
      <w:pPr>
        <w:pStyle w:val="af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 Рекомендовать 37 пожарно-спасательному отряду ФПС ГПС ГУ МЧС России по Московской области (далее – 37 ПСО ФПС ГПС ГУ МЧС России по МО) обеспечить своевременное реагирование на возникновение пожаров, координацию действий по их недопущению и ликвидации на территории зоны отдыха оз. Большое.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10. Открытие летнего купального сезона 2023 года и эксплуатацию пляжей в зоне отдыха оз. Большое осуществить только после освидетельствования пляжей Главной государственной инспекцией по маломерным судам ГУ МЧС России по Московской области (далее - </w:t>
      </w:r>
      <w:r>
        <w:rPr>
          <w:bCs/>
          <w:sz w:val="28"/>
          <w:szCs w:val="28"/>
        </w:rPr>
        <w:t>ГИМС МЧС России по МО</w:t>
      </w:r>
      <w:r>
        <w:rPr>
          <w:sz w:val="28"/>
          <w:szCs w:val="28"/>
        </w:rPr>
        <w:t>), получения санитарно-эпидемиологического заключения Щелковского ТО Роспотребнадзора о соответствии водного объекта санитарным правилам</w:t>
      </w:r>
      <w:r>
        <w:rPr>
          <w:color w:val="00000A"/>
          <w:sz w:val="28"/>
          <w:szCs w:val="28"/>
        </w:rPr>
        <w:t xml:space="preserve">, а также акта комиссии </w:t>
      </w:r>
      <w:r>
        <w:rPr>
          <w:sz w:val="28"/>
          <w:szCs w:val="28"/>
        </w:rPr>
        <w:t xml:space="preserve">по приемке </w:t>
      </w:r>
      <w:r>
        <w:rPr>
          <w:color w:val="00000A"/>
          <w:sz w:val="28"/>
          <w:szCs w:val="28"/>
        </w:rPr>
        <w:t>зоны отдыха оз. Большое к летнему сезону 2023 года.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11. Установить, что проведение массовых мероприятий </w:t>
      </w:r>
      <w:r>
        <w:rPr>
          <w:sz w:val="28"/>
          <w:szCs w:val="28"/>
        </w:rPr>
        <w:t xml:space="preserve">в зоне отдыха оз. Большое осуществляется в соответствии с требованиями </w:t>
      </w:r>
      <w:r>
        <w:rPr>
          <w:rFonts w:cs="Times New Roman"/>
          <w:sz w:val="28"/>
          <w:szCs w:val="28"/>
        </w:rPr>
        <w:t>Правил,</w:t>
      </w:r>
      <w:r>
        <w:rPr>
          <w:rFonts w:cs="Times New Roman"/>
          <w:color w:val="00000A"/>
          <w:sz w:val="28"/>
          <w:szCs w:val="28"/>
        </w:rPr>
        <w:t xml:space="preserve"> решением </w:t>
      </w:r>
      <w:r>
        <w:rPr>
          <w:rFonts w:cs="Times New Roman"/>
          <w:color w:val="auto"/>
          <w:sz w:val="28"/>
          <w:szCs w:val="28"/>
        </w:rPr>
        <w:t xml:space="preserve">Совета депутатов городского округа Фрязино 17.12.2021 № 135/29 «Об утверждении Правил использования водных объектов общего пользования для личных и бытовых нужд на территории городского округа Фрязино Московской области» в местах, согласованных с </w:t>
      </w:r>
      <w:r>
        <w:rPr>
          <w:sz w:val="28"/>
          <w:szCs w:val="28"/>
        </w:rPr>
        <w:t xml:space="preserve">Щелковским ТО Роспотребнадзора и </w:t>
      </w:r>
      <w:r>
        <w:rPr>
          <w:bCs/>
          <w:sz w:val="28"/>
          <w:szCs w:val="28"/>
        </w:rPr>
        <w:t>ГИМС МЧС России по МО.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12. МКУ «ЕДДС г. Фрязино»:</w:t>
      </w:r>
    </w:p>
    <w:p w:rsidR="009F1C9C" w:rsidRDefault="00B9325B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12.1. Организовать круглосуточную работу водно-спасательного поста (далее - ВСП) и обеспечить дежурство и патрулирование зоны отдыха оз. Большое с 10.00 </w:t>
      </w:r>
      <w:r>
        <w:rPr>
          <w:rFonts w:cs="Times New Roman"/>
          <w:sz w:val="28"/>
          <w:szCs w:val="28"/>
        </w:rPr>
        <w:t xml:space="preserve">часов </w:t>
      </w:r>
      <w:r>
        <w:rPr>
          <w:sz w:val="28"/>
          <w:szCs w:val="28"/>
        </w:rPr>
        <w:t>до 21.00 часов в течение купального сезона 2023 года.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12.2. Организовать взаимодействие с территориальным управлением № 5 ГКУ Московской области «Мособлпожспас» (далее – ТУ № 5 ГКУ МО «Мособлпожспас») по вопросам обеспечения безопасности людей на водных объектах городского округа Фрязино Московской области и на прилегающих к ним территориях в период купального сезона.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12.3. </w:t>
      </w:r>
      <w:r>
        <w:rPr>
          <w:sz w:val="28"/>
          <w:szCs w:val="28"/>
        </w:rPr>
        <w:t>Организовать исполнение и обеспечить контроль за проведением мероприятий по обеспечению безопасности людей в местах массового отдыха на территории зоны отдыха оз. Большое (согласно Плану мероприятий).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12.4. Обеспечить немедленное оперативное реагирование на все случаи </w:t>
      </w:r>
      <w:r>
        <w:rPr>
          <w:sz w:val="28"/>
          <w:szCs w:val="28"/>
        </w:rPr>
        <w:lastRenderedPageBreak/>
        <w:t>возникновения чрезвычайных ситуаций и на обращения граждан по вопросам обеспечения безопасности на территории зоны отдыха оз. Большое.</w:t>
      </w:r>
    </w:p>
    <w:p w:rsidR="009F1C9C" w:rsidRDefault="00B9325B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12.5. </w:t>
      </w:r>
      <w:r>
        <w:rPr>
          <w:sz w:val="28"/>
          <w:szCs w:val="28"/>
          <w:shd w:val="clear" w:color="auto" w:fill="FFFFFF"/>
        </w:rPr>
        <w:t>Организовать через средства массовой информации и официальный сайт городского округа Фрязино Московской области в сети Интернет регулярное доведение до населения городского округа Фрязино Московской области правил поведения на воде, обзоров о состоянии санитарно-эпидемической обстановки на водных объектах городского округа Фрязино Московской области в купальный сезон.</w:t>
      </w:r>
    </w:p>
    <w:p w:rsidR="009F1C9C" w:rsidRDefault="00B9325B">
      <w:pPr>
        <w:pStyle w:val="11"/>
        <w:shd w:val="clear" w:color="auto" w:fill="FFFFFF"/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13. Рекомендовать Межмуниципальному управлению МВД России «Щелковское» (далее - МУ МВД России «Щелковское»)</w:t>
      </w:r>
      <w:r>
        <w:rPr>
          <w:color w:val="00000A"/>
          <w:sz w:val="28"/>
          <w:szCs w:val="28"/>
        </w:rPr>
        <w:t>:</w:t>
      </w:r>
    </w:p>
    <w:p w:rsidR="009F1C9C" w:rsidRDefault="00B9325B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13.1. </w:t>
      </w:r>
      <w:r>
        <w:rPr>
          <w:sz w:val="28"/>
          <w:szCs w:val="28"/>
        </w:rPr>
        <w:t xml:space="preserve">С открытием летнего купального сезона обеспечить охрану общественной безопасности и поддержание правопорядка, в том числе пресечение несанкционированной торговли, нарушений природоохранного законодательства, случаев распития спиртных напитков в зоне отдыха </w:t>
      </w:r>
      <w:r>
        <w:rPr>
          <w:sz w:val="28"/>
          <w:szCs w:val="28"/>
        </w:rPr>
        <w:br/>
        <w:t>оз. Большое в соответствии с действующим законодательством.</w:t>
      </w:r>
    </w:p>
    <w:p w:rsidR="009F1C9C" w:rsidRDefault="00B9325B">
      <w:pPr>
        <w:pStyle w:val="11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Обеспечить немедленное оперативное реагирование на все случаи обращений дежурно-диспетчерского персонала МКУ «ЕДДС г. Фрязино» и граждан по вопросам безопасности и правопорядка на территории зоны отдыха оз. Большое. </w:t>
      </w:r>
    </w:p>
    <w:p w:rsidR="009F1C9C" w:rsidRDefault="00B9325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 Организовать в период летнего купального сезона 2023 года патрулирование зоны отдыха оз. Большое совместными нарядами полиции и народной дружины городского округа Фрязино Московской области с 18.00 часов до 21.00 часа ежедневно и с 10.00 часов до 21.00 часа по выходным и праздничным дням.</w:t>
      </w:r>
    </w:p>
    <w:p w:rsidR="009F1C9C" w:rsidRDefault="00B9325B">
      <w:pPr>
        <w:pStyle w:val="11"/>
        <w:shd w:val="clear" w:color="auto" w:fill="FFFFFF"/>
        <w:spacing w:line="314" w:lineRule="exac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14. Рекомендовать Щелковской подстанции регионального объединения № 6 ГБУЗ Московской области «Московская областная станция скорой медицинской помощи» (далее – ЩП РО № 6 ГБУЗ МО «МОССМП»):</w:t>
      </w:r>
    </w:p>
    <w:p w:rsidR="009F1C9C" w:rsidRDefault="00B9325B">
      <w:pPr>
        <w:pStyle w:val="11"/>
        <w:shd w:val="clear" w:color="auto" w:fill="FFFFFF"/>
        <w:spacing w:line="314" w:lineRule="exac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14.1. Обеспечить незамедлительное оперативное реагирование бригад скорой медицинской помощи по оказанию первой помощи пострадавшим на водных объектах городского округа Фрязино Московской области.</w:t>
      </w:r>
    </w:p>
    <w:p w:rsidR="009F1C9C" w:rsidRDefault="00B9325B">
      <w:pPr>
        <w:pStyle w:val="11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14.2. При необходимости в</w:t>
      </w:r>
      <w:r>
        <w:rPr>
          <w:sz w:val="28"/>
          <w:szCs w:val="28"/>
        </w:rPr>
        <w:t xml:space="preserve"> выходные и праздничные дни летнего купального сезона 2023 года обеспечить дополнительное дежурство бригад скорой медицинской помощи в зоне отдыха оз. Большое. </w:t>
      </w:r>
    </w:p>
    <w:p w:rsidR="009F1C9C" w:rsidRDefault="00B9325B">
      <w:pPr>
        <w:pStyle w:val="11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14.3. </w:t>
      </w:r>
      <w:r>
        <w:rPr>
          <w:sz w:val="28"/>
          <w:szCs w:val="28"/>
        </w:rPr>
        <w:t>Незамедлительно представлять оперативному дежурному</w:t>
      </w:r>
      <w:r>
        <w:rPr>
          <w:sz w:val="28"/>
          <w:szCs w:val="28"/>
        </w:rPr>
        <w:br/>
        <w:t>МКУ «ЕДДС г. Фрязино» (тел. 8(496)564-36-01) данные о случаях утопления и госпитализации людей вследствие несчастных случаев на</w:t>
      </w:r>
      <w:r>
        <w:rPr>
          <w:color w:val="00000A"/>
          <w:sz w:val="28"/>
          <w:szCs w:val="28"/>
        </w:rPr>
        <w:t xml:space="preserve"> территории зоны отдыха оз. Большое</w:t>
      </w:r>
      <w:r>
        <w:rPr>
          <w:sz w:val="28"/>
          <w:szCs w:val="28"/>
        </w:rPr>
        <w:t>.</w:t>
      </w:r>
    </w:p>
    <w:p w:rsidR="009F1C9C" w:rsidRDefault="00B9325B">
      <w:pPr>
        <w:pStyle w:val="11"/>
        <w:shd w:val="clear" w:color="auto" w:fill="FFFFFF"/>
        <w:ind w:firstLine="709"/>
        <w:jc w:val="both"/>
        <w:rPr>
          <w:rFonts w:cs="Times New Roman"/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15. </w:t>
      </w:r>
      <w:r>
        <w:rPr>
          <w:sz w:val="28"/>
          <w:szCs w:val="28"/>
          <w:shd w:val="clear" w:color="auto" w:fill="FFFFFF"/>
        </w:rPr>
        <w:t xml:space="preserve">Управлению образования </w:t>
      </w:r>
      <w:bookmarkStart w:id="1" w:name="__DdeLink__713_1603803036"/>
      <w:r>
        <w:rPr>
          <w:sz w:val="28"/>
          <w:szCs w:val="28"/>
          <w:shd w:val="clear" w:color="auto" w:fill="FFFFFF"/>
        </w:rPr>
        <w:t>администрации городского округа Фрязино</w:t>
      </w:r>
      <w:bookmarkEnd w:id="1"/>
      <w:r>
        <w:rPr>
          <w:sz w:val="28"/>
          <w:szCs w:val="28"/>
          <w:shd w:val="clear" w:color="auto" w:fill="FFFFFF"/>
        </w:rPr>
        <w:t xml:space="preserve"> и Управлению культуры, спорта и молодежной политики администрации городского округа Фрязино, руководителям летних детских оздоровительных лагерей городского округа Фрязино Московской области организовать в подведомственных учреждениях, с привлечением представителей </w:t>
      </w:r>
      <w:r>
        <w:rPr>
          <w:bCs/>
          <w:sz w:val="28"/>
          <w:szCs w:val="28"/>
        </w:rPr>
        <w:t xml:space="preserve">ГИМС МЧС России по МО, </w:t>
      </w:r>
      <w:r>
        <w:rPr>
          <w:color w:val="00000A"/>
          <w:sz w:val="28"/>
          <w:szCs w:val="28"/>
        </w:rPr>
        <w:t xml:space="preserve">ТУ № 5 ГКУ МО «Мособлпожспас» </w:t>
      </w:r>
      <w:r>
        <w:rPr>
          <w:rFonts w:cs="Times New Roman"/>
          <w:bCs/>
          <w:color w:val="auto"/>
          <w:sz w:val="28"/>
          <w:szCs w:val="28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 xml:space="preserve"> спасателей ВСП МКУ «ЕДДС г. Фрязино», работу по участию в месячнике безопасности на водных объектах Московской области и во Всероссийской акции «Научись плавать». </w:t>
      </w:r>
    </w:p>
    <w:p w:rsidR="009F1C9C" w:rsidRDefault="00B9325B">
      <w:pPr>
        <w:pStyle w:val="11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16. Финансовому управлению администрации городского округа Фрязино осуществлять финансовое обеспечение расходов по выполнению пункта 2 Плана мероприятий за счет бюджетных ассигнований и лимитов бюджетных обязательств 2023 года, предусмотренных на эти цели.</w:t>
      </w:r>
    </w:p>
    <w:p w:rsidR="009F1C9C" w:rsidRDefault="00B9325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17. Опубликовать настоящее постановление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«Ключъ»), и разместить на официальном сайте городского округа Фрязино в сети Интернет.</w:t>
      </w:r>
    </w:p>
    <w:p w:rsidR="009F1C9C" w:rsidRDefault="00B9325B">
      <w:pPr>
        <w:pStyle w:val="11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18. Контроль за исполнением настоящего постановления возложить на первого заместителя главы администрации Бощевана Н.В.</w:t>
      </w:r>
    </w:p>
    <w:p w:rsidR="009F1C9C" w:rsidRDefault="009F1C9C">
      <w:pPr>
        <w:pStyle w:val="11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9F1C9C" w:rsidRDefault="009F1C9C">
      <w:pPr>
        <w:pStyle w:val="11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9F1C9C" w:rsidRDefault="00B9325B">
      <w:pPr>
        <w:pStyle w:val="11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       Д.Р. Воробьев</w:t>
      </w:r>
    </w:p>
    <w:p w:rsidR="009F1C9C" w:rsidRDefault="00B9325B" w:rsidP="00E20FDA">
      <w:pPr>
        <w:rPr>
          <w:rFonts w:ascii="Times New Roman" w:hAnsi="Times New Roman" w:cs="Times New Roman"/>
          <w:sz w:val="28"/>
          <w:szCs w:val="28"/>
        </w:rPr>
        <w:sectPr w:rsidR="009F1C9C">
          <w:pgSz w:w="11906" w:h="16838"/>
          <w:pgMar w:top="1134" w:right="567" w:bottom="1134" w:left="1701" w:header="709" w:footer="0" w:gutter="0"/>
          <w:cols w:space="720"/>
          <w:formProt w:val="0"/>
          <w:docGrid w:linePitch="360" w:charSpace="4096"/>
        </w:sectPr>
      </w:pPr>
      <w:r>
        <w:br w:type="page"/>
      </w:r>
    </w:p>
    <w:p w:rsidR="009F1C9C" w:rsidRDefault="00B9325B">
      <w:pPr>
        <w:pStyle w:val="af4"/>
        <w:ind w:left="1006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9F1C9C" w:rsidRDefault="009F1C9C">
      <w:pPr>
        <w:pStyle w:val="af4"/>
        <w:ind w:left="10065"/>
        <w:rPr>
          <w:sz w:val="28"/>
          <w:szCs w:val="28"/>
        </w:rPr>
      </w:pPr>
    </w:p>
    <w:p w:rsidR="009F1C9C" w:rsidRDefault="00B9325B">
      <w:pPr>
        <w:pStyle w:val="af4"/>
        <w:ind w:left="10065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9F1C9C" w:rsidRDefault="00B9325B">
      <w:pPr>
        <w:pStyle w:val="af4"/>
        <w:ind w:left="10065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1C9C" w:rsidRDefault="00B9325B">
      <w:pPr>
        <w:pStyle w:val="af4"/>
        <w:ind w:left="10065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:rsidR="009F1C9C" w:rsidRDefault="00B9325B">
      <w:pPr>
        <w:pStyle w:val="af4"/>
        <w:ind w:left="1006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2D41">
        <w:rPr>
          <w:sz w:val="28"/>
          <w:szCs w:val="28"/>
        </w:rPr>
        <w:t>13.03.2023</w:t>
      </w:r>
      <w:r w:rsidR="00E20FDA">
        <w:rPr>
          <w:sz w:val="28"/>
          <w:szCs w:val="28"/>
        </w:rPr>
        <w:t xml:space="preserve"> № </w:t>
      </w:r>
      <w:r w:rsidR="002D2D41">
        <w:rPr>
          <w:sz w:val="28"/>
          <w:szCs w:val="28"/>
        </w:rPr>
        <w:t>209</w:t>
      </w:r>
    </w:p>
    <w:p w:rsidR="009F1C9C" w:rsidRDefault="00B9325B">
      <w:pPr>
        <w:pStyle w:val="11"/>
        <w:shd w:val="clear" w:color="auto" w:fill="FFFFFF"/>
        <w:tabs>
          <w:tab w:val="left" w:pos="2726"/>
        </w:tabs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EB91247">
                <wp:simplePos x="0" y="0"/>
                <wp:positionH relativeFrom="column">
                  <wp:posOffset>486410</wp:posOffset>
                </wp:positionH>
                <wp:positionV relativeFrom="paragraph">
                  <wp:posOffset>131445</wp:posOffset>
                </wp:positionV>
                <wp:extent cx="8706485" cy="635635"/>
                <wp:effectExtent l="0" t="0" r="0" b="0"/>
                <wp:wrapNone/>
                <wp:docPr id="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80" cy="63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F1C9C" w:rsidRDefault="00B9325B">
                            <w:pPr>
                              <w:pStyle w:val="af4"/>
                              <w:jc w:val="center"/>
                              <w:rPr>
                                <w:b/>
                                <w:bCs/>
                                <w:spacing w:val="1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A"/>
                                <w:spacing w:val="100"/>
                                <w:sz w:val="28"/>
                                <w:szCs w:val="28"/>
                              </w:rPr>
                              <w:t>СХЕМА</w:t>
                            </w:r>
                          </w:p>
                          <w:p w:rsidR="009F1C9C" w:rsidRDefault="00B9325B">
                            <w:pPr>
                              <w:pStyle w:val="af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A"/>
                                <w:sz w:val="28"/>
                                <w:szCs w:val="28"/>
                              </w:rPr>
                              <w:t xml:space="preserve">расположения пляжей,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мест массового отдыха людей и дислокации водно-спасательного поста на территории зоны отдыха оз. Большое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91247" id="Rectangle 20" o:spid="_x0000_s1026" style="position:absolute;left:0;text-align:left;margin-left:38.3pt;margin-top:10.35pt;width:685.55pt;height:5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" o:allowincell="f" stroked="f" strokeweight="0">
                <v:textbox inset="0,0,0,0">
                  <w:txbxContent>
                    <w:p w:rsidR="009F1C9C" w:rsidRDefault="00B9325B">
                      <w:pPr>
                        <w:pStyle w:val="af4"/>
                        <w:jc w:val="center"/>
                        <w:rPr>
                          <w:b/>
                          <w:bCs/>
                          <w:spacing w:val="1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A"/>
                          <w:spacing w:val="100"/>
                          <w:sz w:val="28"/>
                          <w:szCs w:val="28"/>
                        </w:rPr>
                        <w:t>СХЕМА</w:t>
                      </w:r>
                    </w:p>
                    <w:p w:rsidR="009F1C9C" w:rsidRDefault="00B9325B">
                      <w:pPr>
                        <w:pStyle w:val="af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A"/>
                          <w:sz w:val="28"/>
                          <w:szCs w:val="28"/>
                        </w:rPr>
                        <w:t xml:space="preserve">расположения пляжей,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мест массового отдыха людей и дислокации водно-спасательного поста на территории зоны отдыха оз. Большое</w:t>
                      </w:r>
                    </w:p>
                  </w:txbxContent>
                </v:textbox>
              </v:rect>
            </w:pict>
          </mc:Fallback>
        </mc:AlternateContent>
      </w:r>
    </w:p>
    <w:p w:rsidR="009F1C9C" w:rsidRDefault="009F1C9C">
      <w:pPr>
        <w:pStyle w:val="11"/>
        <w:shd w:val="clear" w:color="auto" w:fill="FFFFFF"/>
        <w:tabs>
          <w:tab w:val="left" w:pos="2726"/>
        </w:tabs>
        <w:jc w:val="center"/>
      </w:pPr>
    </w:p>
    <w:p w:rsidR="009F1C9C" w:rsidRDefault="009F1C9C">
      <w:pPr>
        <w:pStyle w:val="11"/>
        <w:shd w:val="clear" w:color="auto" w:fill="FFFFFF"/>
        <w:tabs>
          <w:tab w:val="left" w:pos="2726"/>
        </w:tabs>
        <w:jc w:val="center"/>
      </w:pPr>
    </w:p>
    <w:p w:rsidR="009F1C9C" w:rsidRDefault="009F1C9C">
      <w:pPr>
        <w:pStyle w:val="11"/>
        <w:shd w:val="clear" w:color="auto" w:fill="FFFFFF"/>
        <w:tabs>
          <w:tab w:val="left" w:pos="2726"/>
        </w:tabs>
        <w:jc w:val="center"/>
      </w:pPr>
    </w:p>
    <w:p w:rsidR="009F1C9C" w:rsidRDefault="009F1C9C">
      <w:pPr>
        <w:pStyle w:val="11"/>
        <w:shd w:val="clear" w:color="auto" w:fill="FFFFFF"/>
        <w:tabs>
          <w:tab w:val="left" w:pos="2726"/>
        </w:tabs>
        <w:jc w:val="center"/>
      </w:pPr>
    </w:p>
    <w:p w:rsidR="009F1C9C" w:rsidRDefault="00B9325B">
      <w:pPr>
        <w:pStyle w:val="11"/>
        <w:shd w:val="clear" w:color="auto" w:fill="FFFFFF"/>
        <w:tabs>
          <w:tab w:val="left" w:pos="2726"/>
        </w:tabs>
        <w:ind w:firstLine="709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FDA37C1">
                <wp:simplePos x="0" y="0"/>
                <wp:positionH relativeFrom="column">
                  <wp:posOffset>5322570</wp:posOffset>
                </wp:positionH>
                <wp:positionV relativeFrom="paragraph">
                  <wp:posOffset>1710690</wp:posOffset>
                </wp:positionV>
                <wp:extent cx="1610360" cy="474980"/>
                <wp:effectExtent l="0" t="0" r="0" b="3810"/>
                <wp:wrapNone/>
                <wp:docPr id="4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560" cy="47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F1C9C" w:rsidRDefault="00B9325B">
                            <w:pPr>
                              <w:pStyle w:val="af4"/>
                            </w:pPr>
                            <w:r>
                              <w:rPr>
                                <w:rFonts w:cs="Times New Roman"/>
                                <w:color w:val="00000A"/>
                                <w:sz w:val="28"/>
                                <w:szCs w:val="28"/>
                              </w:rPr>
                              <w:t>озеро Большое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A37C1" id="Поле 6" o:spid="_x0000_s1027" style="position:absolute;left:0;text-align:left;margin-left:419.1pt;margin-top:134.7pt;width:126.8pt;height:37.4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" o:allowincell="f" filled="f" stroked="f" strokeweight="0">
                <v:textbox>
                  <w:txbxContent>
                    <w:p w:rsidR="009F1C9C" w:rsidRDefault="00B9325B">
                      <w:pPr>
                        <w:pStyle w:val="af4"/>
                      </w:pPr>
                      <w:r>
                        <w:rPr>
                          <w:rFonts w:cs="Times New Roman"/>
                          <w:color w:val="00000A"/>
                          <w:sz w:val="28"/>
                          <w:szCs w:val="28"/>
                        </w:rPr>
                        <w:t>озеро Большое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4445" distR="0" simplePos="0" relativeHeight="11" behindDoc="0" locked="0" layoutInCell="0" allowOverlap="1" wp14:anchorId="03C57438">
                <wp:simplePos x="0" y="0"/>
                <wp:positionH relativeFrom="column">
                  <wp:posOffset>4493895</wp:posOffset>
                </wp:positionH>
                <wp:positionV relativeFrom="paragraph">
                  <wp:posOffset>983615</wp:posOffset>
                </wp:positionV>
                <wp:extent cx="238760" cy="246380"/>
                <wp:effectExtent l="0" t="0" r="11430" b="22860"/>
                <wp:wrapNone/>
                <wp:docPr id="6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5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F1C9C" w:rsidRDefault="00B9325B">
                            <w:pPr>
                              <w:pStyle w:val="af4"/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color w:val="00000A"/>
                              </w:rPr>
                              <w:t>3</w:t>
                            </w:r>
                          </w:p>
                        </w:txbxContent>
                      </wps:txbx>
                      <wps:bodyPr lIns="17640" tIns="0" rIns="1764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C57438" id="Овал 3" o:spid="_x0000_s1028" style="position:absolute;left:0;text-align:left;margin-left:353.85pt;margin-top:77.45pt;width:18.8pt;height:19.4pt;z-index:11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" o:allowincell="f" strokeweight=".26mm">
                <v:textbox inset=".49mm,0,.49mm,0">
                  <w:txbxContent>
                    <w:p w:rsidR="009F1C9C" w:rsidRDefault="00B9325B">
                      <w:pPr>
                        <w:pStyle w:val="af4"/>
                        <w:jc w:val="center"/>
                      </w:pPr>
                      <w:r>
                        <w:rPr>
                          <w:rFonts w:cs="Times New Roman"/>
                          <w:b/>
                          <w:color w:val="00000A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2" behindDoc="0" locked="0" layoutInCell="0" allowOverlap="1" wp14:anchorId="5D86D1F6">
                <wp:simplePos x="0" y="0"/>
                <wp:positionH relativeFrom="column">
                  <wp:posOffset>6602730</wp:posOffset>
                </wp:positionH>
                <wp:positionV relativeFrom="paragraph">
                  <wp:posOffset>2937510</wp:posOffset>
                </wp:positionV>
                <wp:extent cx="223520" cy="214630"/>
                <wp:effectExtent l="19050" t="0" r="7620" b="0"/>
                <wp:wrapNone/>
                <wp:docPr id="8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40" cy="213840"/>
                          <a:chOff x="6602760" y="2937600"/>
                          <a:chExt cx="222840" cy="213840"/>
                        </a:xfrm>
                      </wpg:grpSpPr>
                      <wps:wsp>
                        <wps:cNvPr id="3" name="Овал 3"/>
                        <wps:cNvSpPr/>
                        <wps:spPr>
                          <a:xfrm>
                            <a:off x="141120" y="48960"/>
                            <a:ext cx="82080" cy="164520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5" name="Группа 5"/>
                        <wpg:cNvGrpSpPr/>
                        <wpg:grpSpPr>
                          <a:xfrm>
                            <a:off x="0" y="0"/>
                            <a:ext cx="106560" cy="213840"/>
                            <a:chOff x="0" y="0"/>
                            <a:chExt cx="0" cy="0"/>
                          </a:xfrm>
                        </wpg:grpSpPr>
                        <wps:wsp>
                          <wps:cNvPr id="7" name="Месяц 7"/>
                          <wps:cNvSpPr/>
                          <wps:spPr>
                            <a:xfrm rot="10800000">
                              <a:off x="73800" y="0"/>
                              <a:ext cx="33120" cy="7380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8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" name="Полилиния 9"/>
                          <wps:cNvSpPr/>
                          <wps:spPr>
                            <a:xfrm rot="5400000">
                              <a:off x="0" y="213480"/>
                              <a:ext cx="720" cy="50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9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04D47D" id="Группа 13" o:spid="_x0000_s1026" style="position:absolute;margin-left:519.9pt;margin-top:231.3pt;width:17.6pt;height:16.9pt;z-index:12;mso-wrap-distance-left:0;mso-wrap-distance-right:0" coordorigin="66027,29376" coordsize="2228,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" o:allowincell="f">
                <v:oval id="Овал 3" o:spid="_x0000_s1027" style="position:absolute;left:1411;top:489;width:821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saRMQA&#10;AADaAAAADwAAAGRycy9kb3ducmV2LnhtbESPQWvCQBSE70L/w/IK3nRTLVaiaxBNaQ9Walrw+sg+&#10;k9Ds25DdJvHfdwWhx2FmvmHWyWBq0VHrKssKnqYRCOLc6ooLBd9fr5MlCOeRNdaWScGVHCSbh9Ea&#10;Y217PlGX+UIECLsYFZTeN7GULi/JoJvahjh4F9sa9EG2hdQt9gFuajmLooU0WHFYKLGhXUn5T/Zr&#10;FODheemy/cuHOV0vb+eG0uPnMVVq/DhsVyA8Df4/fG+/awVzuF0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bGkTEAAAA2gAAAA8AAAAAAAAAAAAAAAAAmAIAAGRycy9k&#10;b3ducmV2LnhtbFBLBQYAAAAABAAEAPUAAACJAwAAAAA=&#10;" fillcolor="#f2f2f2" strokeweight=".35mm"/>
                <v:group id="Группа 5" o:spid="_x0000_s1028" style="position:absolute;width:1065;height:2138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Месяц 7" o:spid="_x0000_s1029" type="#_x0000_t184" style="position:absolute;left:73800;width:33120;height:738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Zh+MYA&#10;AADaAAAADwAAAGRycy9kb3ducmV2LnhtbESP3WrCQBSE74W+w3IK3plNS7ExdRUtCIKl4A9o747Z&#10;Y5KaPZtmtyZ9+64geDnMzDfMeNqZSlyocaVlBU9RDII4s7rkXMFuuxgkIJxH1lhZJgV/5GA6eeiN&#10;MdW25TVdNj4XAcIuRQWF93UqpcsKMugiWxMH72Qbgz7IJpe6wTbATSWf43goDZYcFgqs6b2g7Lz5&#10;NQrOozb5Ps5/Xj73yeKw+ooTW20/lOo/drM3EJ46fw/f2kut4BWuV8INk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7Zh+MYAAADaAAAADwAAAAAAAAAAAAAAAACYAgAAZHJz&#10;L2Rvd25yZXYueG1sUEsFBgAAAAAEAAQA9QAAAIsDAAAAAA==&#10;" adj="18900" fillcolor="yellow" strokeweight=".53mm"/>
                  <v:polyline id="Полилиния 9" o:spid="_x0000_s1030" style="position:absolute;rotation:90;visibility:visible;mso-wrap-style:square;v-text-anchor:top" points="0,213480,21600,23508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V2esIA&#10;AADaAAAADwAAAGRycy9kb3ducmV2LnhtbESP0WrCQBRE3wX/YblC33RTKRpTV4mF0vggYuwHXLK3&#10;2WD2bshuNf69KxT6OMzMGWa9HWwrrtT7xrGC11kCgrhyuuFawff5c5qC8AFZY+uYFNzJw3YzHq0x&#10;0+7GJ7qWoRYRwj5DBSaELpPSV4Ys+pnriKP343qLIcq+lrrHW4TbVs6TZCEtNhwXDHb0Yai6lL9W&#10;QbEvzCEt3851/rXU+T3ny+7ISr1MhvwdRKAh/If/2oVWsILnlXg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dXZ6wgAAANoAAAAPAAAAAAAAAAAAAAAAAJgCAABkcnMvZG93&#10;bnJldi54bWxQSwUGAAAAAAQABAD1AAAAhwMAAAAA&#10;" filled="f" strokeweight=".53mm">
                    <v:path arrowok="t"/>
                  </v:polylin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3" behindDoc="0" locked="0" layoutInCell="0" allowOverlap="1" wp14:anchorId="481E4141">
                <wp:simplePos x="0" y="0"/>
                <wp:positionH relativeFrom="column">
                  <wp:posOffset>6910705</wp:posOffset>
                </wp:positionH>
                <wp:positionV relativeFrom="paragraph">
                  <wp:posOffset>2640330</wp:posOffset>
                </wp:positionV>
                <wp:extent cx="223520" cy="214630"/>
                <wp:effectExtent l="19050" t="0" r="7620" b="0"/>
                <wp:wrapNone/>
                <wp:docPr id="1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40" cy="213840"/>
                          <a:chOff x="6910560" y="2640240"/>
                          <a:chExt cx="222840" cy="213840"/>
                        </a:xfrm>
                      </wpg:grpSpPr>
                      <wps:wsp>
                        <wps:cNvPr id="10" name="Овал 10"/>
                        <wps:cNvSpPr/>
                        <wps:spPr>
                          <a:xfrm>
                            <a:off x="141120" y="49680"/>
                            <a:ext cx="82080" cy="164520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11" name="Группа 11"/>
                        <wpg:cNvGrpSpPr/>
                        <wpg:grpSpPr>
                          <a:xfrm>
                            <a:off x="0" y="0"/>
                            <a:ext cx="106200" cy="213840"/>
                            <a:chOff x="0" y="0"/>
                            <a:chExt cx="0" cy="0"/>
                          </a:xfrm>
                        </wpg:grpSpPr>
                        <wps:wsp>
                          <wps:cNvPr id="12" name="Месяц 12"/>
                          <wps:cNvSpPr/>
                          <wps:spPr>
                            <a:xfrm rot="10800000">
                              <a:off x="73800" y="0"/>
                              <a:ext cx="32400" cy="7380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8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" name="Полилиния 13"/>
                          <wps:cNvSpPr/>
                          <wps:spPr>
                            <a:xfrm rot="5400000">
                              <a:off x="0" y="213480"/>
                              <a:ext cx="720" cy="50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9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662DA6" id="Группа 13" o:spid="_x0000_s1026" style="position:absolute;margin-left:544.15pt;margin-top:207.9pt;width:17.6pt;height:16.9pt;z-index:13;mso-wrap-distance-left:0;mso-wrap-distance-right:0" coordorigin="69105,26402" coordsize="2228,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" o:allowincell="f">
                <v:oval id="Овал 10" o:spid="_x0000_s1027" style="position:absolute;left:1411;top:496;width:821;height:16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SnMQA&#10;AADbAAAADwAAAGRycy9kb3ducmV2LnhtbESPQWvCQBCF7wX/wzKCt7qxiJXUVYpV2oMVjUKvQ3ZM&#10;QrOzIbtq/PfOQfA2w3vz3jezRedqdaE2VJ4NjIYJKOLc24oLA8fD+nUKKkRki7VnMnCjAIt572WG&#10;qfVX3tMli4WSEA4pGihjbFKtQ16SwzD0DbFoJ986jLK2hbYtXiXc1fotSSbaYcXSUGJDy5Ly/+zs&#10;DOBmPA3Z1/uv299O338Nrba77cqYQb/7/AAVqYtP8+P6xwq+0MsvMoC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LkpzEAAAA2wAAAA8AAAAAAAAAAAAAAAAAmAIAAGRycy9k&#10;b3ducmV2LnhtbFBLBQYAAAAABAAEAPUAAACJAwAAAAA=&#10;" fillcolor="#f2f2f2" strokeweight=".35mm"/>
                <v:group id="Группа 11" o:spid="_x0000_s1028" style="position:absolute;width:1062;height:2138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Месяц 12" o:spid="_x0000_s1029" type="#_x0000_t184" style="position:absolute;left:73800;width:32400;height:738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PF+cQA&#10;AADbAAAADwAAAGRycy9kb3ducmV2LnhtbERPTWvCQBC9C/0PywjedKOUEqOrtAWhoBQ0gnqbZqdJ&#10;anY2za5J+u+7BaG3ebzPWa57U4mWGldaVjCdRCCIM6tLzhUc0804BuE8ssbKMin4IQfr1cNgiYm2&#10;He+pPfhchBB2CSoovK8TKV1WkEE3sTVx4D5tY9AH2ORSN9iFcFPJWRQ9SYMlh4YCa3otKLsebkbB&#10;dd7FXx8v34/vp3hz3l6i2FbpTqnRsH9egPDU+3/x3f2mw/wZ/P0SD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xfnEAAAA2wAAAA8AAAAAAAAAAAAAAAAAmAIAAGRycy9k&#10;b3ducmV2LnhtbFBLBQYAAAAABAAEAPUAAACJAwAAAAA=&#10;" adj="18900" fillcolor="yellow" strokeweight=".53mm"/>
                  <v:polyline id="Полилиния 13" o:spid="_x0000_s1030" style="position:absolute;rotation:90;visibility:visible;mso-wrap-style:square;v-text-anchor:top" points="0,213480,21600,23508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O/ScAA&#10;AADbAAAADwAAAGRycy9kb3ducmV2LnhtbERPzYrCMBC+L/gOYQRva7oqq3SNUgWxe1jEug8wNLNN&#10;sZmUJmp9e7MgeJuP73eW69424kqdrx0r+BgnIIhLp2uuFPyedu8LED4ga2wck4I7eVivBm9LTLW7&#10;8ZGuRahEDGGfogITQptK6UtDFv3YtcSR+3OdxRBhV0nd4S2G20ZOkuRTWqw5NhhsaWuoPBcXqyD/&#10;zs3Popidqmw/19k94/PmwEqNhn32BSJQH17ipzvXcf4U/n+JB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O/ScAAAADbAAAADwAAAAAAAAAAAAAAAACYAgAAZHJzL2Rvd25y&#10;ZXYueG1sUEsFBgAAAAAEAAQA9QAAAIUDAAAAAA==&#10;" filled="f" strokeweight=".53mm">
                    <v:path arrowok="t"/>
                  </v:polylin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4" behindDoc="0" locked="0" layoutInCell="0" allowOverlap="1" wp14:anchorId="43D3DCC9">
                <wp:simplePos x="0" y="0"/>
                <wp:positionH relativeFrom="column">
                  <wp:posOffset>4312920</wp:posOffset>
                </wp:positionH>
                <wp:positionV relativeFrom="paragraph">
                  <wp:posOffset>777875</wp:posOffset>
                </wp:positionV>
                <wp:extent cx="223520" cy="214630"/>
                <wp:effectExtent l="19050" t="0" r="7620" b="0"/>
                <wp:wrapNone/>
                <wp:docPr id="14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40" cy="213840"/>
                          <a:chOff x="4312800" y="777960"/>
                          <a:chExt cx="222840" cy="213840"/>
                        </a:xfrm>
                      </wpg:grpSpPr>
                      <wps:wsp>
                        <wps:cNvPr id="15" name="Овал 15"/>
                        <wps:cNvSpPr/>
                        <wps:spPr>
                          <a:xfrm>
                            <a:off x="141120" y="48960"/>
                            <a:ext cx="82080" cy="164520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16" name="Группа 16"/>
                        <wpg:cNvGrpSpPr/>
                        <wpg:grpSpPr>
                          <a:xfrm>
                            <a:off x="0" y="0"/>
                            <a:ext cx="106560" cy="213840"/>
                            <a:chOff x="0" y="0"/>
                            <a:chExt cx="0" cy="0"/>
                          </a:xfrm>
                        </wpg:grpSpPr>
                        <wps:wsp>
                          <wps:cNvPr id="17" name="Месяц 17"/>
                          <wps:cNvSpPr/>
                          <wps:spPr>
                            <a:xfrm rot="10800000">
                              <a:off x="73800" y="0"/>
                              <a:ext cx="33120" cy="7380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8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" name="Полилиния 18"/>
                          <wps:cNvSpPr/>
                          <wps:spPr>
                            <a:xfrm rot="5400000">
                              <a:off x="0" y="213480"/>
                              <a:ext cx="720" cy="50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9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AA1159" id="Группа 13" o:spid="_x0000_s1026" style="position:absolute;margin-left:339.6pt;margin-top:61.25pt;width:17.6pt;height:16.9pt;z-index:14;mso-wrap-distance-left:0;mso-wrap-distance-right:0" coordorigin="43128,7779" coordsize="2228,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" o:allowincell="f">
                <v:oval id="Овал 15" o:spid="_x0000_s1027" style="position:absolute;left:1411;top:489;width:821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xBMMA&#10;AADbAAAADwAAAGRycy9kb3ducmV2LnhtbERPTWvCQBC9C/0PyxS86aZirUTXIJrSHqzUtOB1yI5J&#10;aHY2ZLdJ/PddQehtHu9z1slgatFR6yrLCp6mEQji3OqKCwXfX6+TJQjnkTXWlknBlRwkm4fRGmNt&#10;ez5Rl/lChBB2MSoovW9iKV1ekkE3tQ1x4C62NegDbAupW+xDuKnlLIoW0mDFoaHEhnYl5T/Zr1GA&#10;h/nSZfuXD3O6Xt7ODaXHz2Oq1Phx2K5AeBr8v/juftdh/jPcfg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wxBMMAAADbAAAADwAAAAAAAAAAAAAAAACYAgAAZHJzL2Rv&#10;d25yZXYueG1sUEsFBgAAAAAEAAQA9QAAAIgDAAAAAA==&#10;" fillcolor="#f2f2f2" strokeweight=".35mm"/>
                <v:group id="Группа 16" o:spid="_x0000_s1028" style="position:absolute;width:1065;height:2138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Месяц 17" o:spid="_x0000_s1029" type="#_x0000_t184" style="position:absolute;left:73800;width:33120;height:738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RmYcQA&#10;AADbAAAADwAAAGRycy9kb3ducmV2LnhtbERP22rCQBB9F/oPyxR8M5uWYmPqKloQBEvBC2jfxuyY&#10;pGZn0+zWpH/fFQTf5nCuM552phIXalxpWcFTFIMgzqwuOVew2y4GCQjnkTVWlknBHzmYTh56Y0y1&#10;bXlNl43PRQhhl6KCwvs6ldJlBRl0ka2JA3eyjUEfYJNL3WAbwk0ln+N4KA2WHBoKrOm9oOy8+TUK&#10;zqM2+T7Of14+98nisPqKE1ttP5TqP3azNxCeOn8X39xLHea/wvWXcIC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0ZmHEAAAA2wAAAA8AAAAAAAAAAAAAAAAAmAIAAGRycy9k&#10;b3ducmV2LnhtbFBLBQYAAAAABAAEAPUAAACJAwAAAAA=&#10;" adj="18900" fillcolor="yellow" strokeweight=".53mm"/>
                  <v:polyline id="Полилиния 18" o:spid="_x0000_s1030" style="position:absolute;rotation:90;visibility:visible;mso-wrap-style:square;v-text-anchor:top" points="0,213480,21600,23508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ctOMMA&#10;AADbAAAADwAAAGRycy9kb3ducmV2LnhtbESPQWvCQBCF70L/wzKF3upGKVZSV0kLpelBxNgfMGTH&#10;bDA7G7Krxn/fOQjeZnhv3vtmtRl9py40xDawgdk0A0VcB9tyY+Dv8P26BBUTssUuMBm4UYTN+mmy&#10;wtyGK+/pUqVGSQjHHA24lPpc61g78hinoScW7RgGj0nWodF2wKuE+07Ps2yhPbYsDQ57+nJUn6qz&#10;N1D+lm67rN4OTfHzbotbwafPHRvz8jwWH6ASjelhvl+XVvAFVn6RA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ctOMMAAADbAAAADwAAAAAAAAAAAAAAAACYAgAAZHJzL2Rv&#10;d25yZXYueG1sUEsFBgAAAAAEAAQA9QAAAIgDAAAAAA==&#10;" filled="f" strokeweight=".53mm">
                    <v:path arrowok="t"/>
                  </v:polylin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5" behindDoc="0" locked="0" layoutInCell="0" allowOverlap="1" wp14:anchorId="26B45C3F">
                <wp:simplePos x="0" y="0"/>
                <wp:positionH relativeFrom="column">
                  <wp:posOffset>7783830</wp:posOffset>
                </wp:positionH>
                <wp:positionV relativeFrom="paragraph">
                  <wp:posOffset>1283970</wp:posOffset>
                </wp:positionV>
                <wp:extent cx="223520" cy="214630"/>
                <wp:effectExtent l="19050" t="0" r="7620" b="0"/>
                <wp:wrapNone/>
                <wp:docPr id="19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40" cy="213840"/>
                          <a:chOff x="7783920" y="1284120"/>
                          <a:chExt cx="222840" cy="213840"/>
                        </a:xfrm>
                      </wpg:grpSpPr>
                      <wps:wsp>
                        <wps:cNvPr id="20" name="Овал 20"/>
                        <wps:cNvSpPr/>
                        <wps:spPr>
                          <a:xfrm>
                            <a:off x="141120" y="48240"/>
                            <a:ext cx="82080" cy="165240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21" name="Группа 21"/>
                        <wpg:cNvGrpSpPr/>
                        <wpg:grpSpPr>
                          <a:xfrm>
                            <a:off x="0" y="0"/>
                            <a:ext cx="106560" cy="213840"/>
                            <a:chOff x="0" y="0"/>
                            <a:chExt cx="0" cy="0"/>
                          </a:xfrm>
                        </wpg:grpSpPr>
                        <wps:wsp>
                          <wps:cNvPr id="22" name="Месяц 22"/>
                          <wps:cNvSpPr/>
                          <wps:spPr>
                            <a:xfrm rot="10800000">
                              <a:off x="73800" y="0"/>
                              <a:ext cx="33120" cy="7380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8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3" name="Полилиния 23"/>
                          <wps:cNvSpPr/>
                          <wps:spPr>
                            <a:xfrm rot="5400000">
                              <a:off x="0" y="213480"/>
                              <a:ext cx="720" cy="50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9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EE455D" id="Группа 13" o:spid="_x0000_s1026" style="position:absolute;margin-left:612.9pt;margin-top:101.1pt;width:17.6pt;height:16.9pt;z-index:15;mso-wrap-distance-left:0;mso-wrap-distance-right:0" coordorigin="77839,12841" coordsize="2228,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" o:allowincell="f">
                <v:oval id="Овал 20" o:spid="_x0000_s1027" style="position:absolute;left:1411;top:482;width:821;height:1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YIcAA&#10;AADbAAAADwAAAGRycy9kb3ducmV2LnhtbERPy4rCMBTdC/5DuMLsNFVEpZqKzCgzi1G0Cm4vze0D&#10;m5vSZLT+vVkMuDyc92rdmVrcqXWVZQXjUQSCOLO64kLB5bwbLkA4j6yxtkwKnuRgnfR7K4y1ffCJ&#10;7qkvRAhhF6OC0vsmltJlJRl0I9sQBy63rUEfYFtI3eIjhJtaTqJoJg1WHBpKbOizpOyW/hkF+Dtd&#10;uPRrvjenZ/59bWh7OB62Sn0Mus0ShKfOv8X/7h+tYBLWhy/hB8jk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dYIcAAAADbAAAADwAAAAAAAAAAAAAAAACYAgAAZHJzL2Rvd25y&#10;ZXYueG1sUEsFBgAAAAAEAAQA9QAAAIUDAAAAAA==&#10;" fillcolor="#f2f2f2" strokeweight=".35mm"/>
                <v:group id="Группа 21" o:spid="_x0000_s1028" style="position:absolute;width:1065;height:2138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Месяц 22" o:spid="_x0000_s1029" type="#_x0000_t184" style="position:absolute;left:73800;width:33120;height:738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8PRMUA&#10;AADbAAAADwAAAGRycy9kb3ducmV2LnhtbESPQWvCQBSE7wX/w/IEb3VjEInRVWpBECxCVWi9PbPP&#10;JDX7Ns1uTfz3bqHQ4zAz3zDzZWcqcaPGlZYVjIYRCOLM6pJzBcfD+jkB4TyyxsoyKbiTg+Wi9zTH&#10;VNuW3+m297kIEHYpKii8r1MpXVaQQTe0NXHwLrYx6INscqkbbAPcVDKOook0WHJYKLCm14Ky6/7H&#10;KLhO2+TrvPoe7z6S9ef2FCW2OrwpNeh3LzMQnjr/H/5rb7SCOIbfL+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7w9ExQAAANsAAAAPAAAAAAAAAAAAAAAAAJgCAABkcnMv&#10;ZG93bnJldi54bWxQSwUGAAAAAAQABAD1AAAAigMAAAAA&#10;" adj="18900" fillcolor="yellow" strokeweight=".53mm"/>
                  <v:polyline id="Полилиния 23" o:spid="_x0000_s1030" style="position:absolute;rotation:90;visibility:visible;mso-wrap-style:square;v-text-anchor:top" points="0,213480,21600,23508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19MMA&#10;AADbAAAADwAAAGRycy9kb3ducmV2LnhtbESP0WrCQBRE3wX/YbmCb7pRi5XUVaIgxgcpjf2AS/Y2&#10;G8zeDdlV4993hUIfh5k5w6y3vW3EnTpfO1YwmyYgiEuna64UfF8OkxUIH5A1No5JwZM8bDfDwRpT&#10;7R78RfciVCJC2KeowITQplL60pBFP3UtcfR+XGcxRNlVUnf4iHDbyHmSLKXFmuOCwZb2hsprcbMK&#10;8lNuzqvi7VJlx3edPTO+7j5ZqfGozz5ABOrDf/ivnWsF8wW8vs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919MMAAADbAAAADwAAAAAAAAAAAAAAAACYAgAAZHJzL2Rv&#10;d25yZXYueG1sUEsFBgAAAAAEAAQA9QAAAIgDAAAAAA==&#10;" filled="f" strokeweight=".53mm">
                    <v:path arrowok="t"/>
                  </v:polylin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4445" distR="0" simplePos="0" relativeHeight="16" behindDoc="0" locked="0" layoutInCell="0" allowOverlap="1" wp14:anchorId="6D9853D7">
                <wp:simplePos x="0" y="0"/>
                <wp:positionH relativeFrom="column">
                  <wp:posOffset>7408545</wp:posOffset>
                </wp:positionH>
                <wp:positionV relativeFrom="paragraph">
                  <wp:posOffset>1292860</wp:posOffset>
                </wp:positionV>
                <wp:extent cx="238760" cy="246380"/>
                <wp:effectExtent l="0" t="0" r="11430" b="22860"/>
                <wp:wrapNone/>
                <wp:docPr id="24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5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F1C9C" w:rsidRDefault="00B9325B">
                            <w:pPr>
                              <w:pStyle w:val="af4"/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color w:val="00000A"/>
                              </w:rPr>
                              <w:t>5</w:t>
                            </w:r>
                          </w:p>
                        </w:txbxContent>
                      </wps:txbx>
                      <wps:bodyPr lIns="17640" tIns="0" rIns="1764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9853D7" id="_x0000_s1029" style="position:absolute;left:0;text-align:left;margin-left:583.35pt;margin-top:101.8pt;width:18.8pt;height:19.4pt;z-index:16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" o:allowincell="f" strokeweight=".26mm">
                <v:textbox inset=".49mm,0,.49mm,0">
                  <w:txbxContent>
                    <w:p w:rsidR="009F1C9C" w:rsidRDefault="00B9325B">
                      <w:pPr>
                        <w:pStyle w:val="af4"/>
                        <w:jc w:val="center"/>
                      </w:pPr>
                      <w:r>
                        <w:rPr>
                          <w:rFonts w:cs="Times New Roman"/>
                          <w:b/>
                          <w:color w:val="00000A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7" behindDoc="0" locked="0" layoutInCell="0" allowOverlap="1" wp14:anchorId="1C3553CC">
                <wp:simplePos x="0" y="0"/>
                <wp:positionH relativeFrom="column">
                  <wp:posOffset>6374130</wp:posOffset>
                </wp:positionH>
                <wp:positionV relativeFrom="paragraph">
                  <wp:posOffset>27940</wp:posOffset>
                </wp:positionV>
                <wp:extent cx="223520" cy="214630"/>
                <wp:effectExtent l="19050" t="0" r="7620" b="0"/>
                <wp:wrapNone/>
                <wp:docPr id="25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40" cy="213840"/>
                          <a:chOff x="6374160" y="28080"/>
                          <a:chExt cx="222840" cy="213840"/>
                        </a:xfrm>
                      </wpg:grpSpPr>
                      <wps:wsp>
                        <wps:cNvPr id="26" name="Овал 26"/>
                        <wps:cNvSpPr/>
                        <wps:spPr>
                          <a:xfrm>
                            <a:off x="141120" y="48240"/>
                            <a:ext cx="82080" cy="165240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27" name="Группа 27"/>
                        <wpg:cNvGrpSpPr/>
                        <wpg:grpSpPr>
                          <a:xfrm>
                            <a:off x="0" y="0"/>
                            <a:ext cx="106560" cy="213840"/>
                            <a:chOff x="0" y="0"/>
                            <a:chExt cx="0" cy="0"/>
                          </a:xfrm>
                        </wpg:grpSpPr>
                        <wps:wsp>
                          <wps:cNvPr id="28" name="Месяц 28"/>
                          <wps:cNvSpPr/>
                          <wps:spPr>
                            <a:xfrm rot="10800000">
                              <a:off x="73800" y="0"/>
                              <a:ext cx="33120" cy="7380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8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" name="Полилиния 29"/>
                          <wps:cNvSpPr/>
                          <wps:spPr>
                            <a:xfrm rot="5400000">
                              <a:off x="0" y="213480"/>
                              <a:ext cx="720" cy="50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9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2C9AF9" id="Группа 13" o:spid="_x0000_s1026" style="position:absolute;margin-left:501.9pt;margin-top:2.2pt;width:17.6pt;height:16.9pt;z-index:17;mso-wrap-distance-left:0;mso-wrap-distance-right:0" coordorigin="63741,280" coordsize="2228,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" o:allowincell="f">
                <v:oval id="Овал 26" o:spid="_x0000_s1027" style="position:absolute;left:1411;top:482;width:821;height:1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lzsMA&#10;AADbAAAADwAAAGRycy9kb3ducmV2LnhtbESPT4vCMBTE74LfITxhb5oqiyvVKOIf1oMrWgWvj+bZ&#10;FpuX0mS1fnsjCB6HmfkNM5k1phQ3ql1hWUG/F4EgTq0uOFNwOq67IxDOI2ssLZOCBzmYTdutCcba&#10;3vlAt8RnIkDYxagg976KpXRpTgZdz1bEwbvY2qAPss6krvEe4KaUgygaSoMFh4UcK1rklF6Tf6MA&#10;t98jlyx//szhcfk9V7Ta7Xcrpb46zXwMwlPjP+F3e6MVDIbw+hJ+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JlzsMAAADbAAAADwAAAAAAAAAAAAAAAACYAgAAZHJzL2Rv&#10;d25yZXYueG1sUEsFBgAAAAAEAAQA9QAAAIgDAAAAAA==&#10;" fillcolor="#f2f2f2" strokeweight=".35mm"/>
                <v:group id="Группа 27" o:spid="_x0000_s1028" style="position:absolute;width:1065;height:2138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Месяц 28" o:spid="_x0000_s1029" type="#_x0000_t184" style="position:absolute;left:73800;width:33120;height:738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4rsMA&#10;AADbAAAADwAAAGRycy9kb3ducmV2LnhtbERPTWvCQBC9F/wPywjemk1FJEbX0BaEglKoFqq3MTtN&#10;0mRn0+xq0n/fPQgeH+97lQ2mEVfqXGVZwVMUgyDOra64UPB52DwmIJxH1thYJgV/5CBbjx5WmGrb&#10;8wdd974QIYRdigpK79tUSpeXZNBFtiUO3LftDPoAu0LqDvsQbho5jeO5NFhxaCixpdeS8np/MQrq&#10;RZ/8nF9+Z+9fyea4PcWJbQ47pSbj4XkJwtPg7+Kb+00rmIax4Uv4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c4rsMAAADbAAAADwAAAAAAAAAAAAAAAACYAgAAZHJzL2Rv&#10;d25yZXYueG1sUEsFBgAAAAAEAAQA9QAAAIgDAAAAAA==&#10;" adj="18900" fillcolor="yellow" strokeweight=".53mm"/>
                  <v:polyline id="Полилиния 29" o:spid="_x0000_s1030" style="position:absolute;rotation:90;visibility:visible;mso-wrap-style:square;v-text-anchor:top" points="0,213480,21600,23508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dCHsMA&#10;AADbAAAADwAAAGRycy9kb3ducmV2LnhtbESP0WrCQBRE3wX/YbmCb7pRpNrUVaIgxgcpjf2AS/Y2&#10;G8zeDdlV4993hUIfh5k5w6y3vW3EnTpfO1YwmyYgiEuna64UfF8OkxUIH5A1No5JwZM8bDfDwRpT&#10;7R78RfciVCJC2KeowITQplL60pBFP3UtcfR+XGcxRNlVUnf4iHDbyHmSvEmLNccFgy3tDZXX4mYV&#10;5KfcnFfF4lJlx6XOnhlfd5+s1HjUZx8gAvXhP/zXzrWC+Tu8vs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dCHsMAAADbAAAADwAAAAAAAAAAAAAAAACYAgAAZHJzL2Rv&#10;d25yZXYueG1sUEsFBgAAAAAEAAQA9QAAAIgDAAAAAA==&#10;" filled="f" strokeweight=".53mm">
                    <v:path arrowok="t"/>
                  </v:polylin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4445" distR="0" simplePos="0" relativeHeight="18" behindDoc="0" locked="0" layoutInCell="0" allowOverlap="1" wp14:anchorId="5B2F7AC5">
                <wp:simplePos x="0" y="0"/>
                <wp:positionH relativeFrom="column">
                  <wp:posOffset>6311900</wp:posOffset>
                </wp:positionH>
                <wp:positionV relativeFrom="paragraph">
                  <wp:posOffset>2783205</wp:posOffset>
                </wp:positionV>
                <wp:extent cx="238760" cy="246380"/>
                <wp:effectExtent l="0" t="0" r="11430" b="22860"/>
                <wp:wrapNone/>
                <wp:docPr id="30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5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F1C9C" w:rsidRDefault="00B9325B">
                            <w:pPr>
                              <w:pStyle w:val="af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lIns="17640" tIns="0" rIns="1764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F7AC5" id="_x0000_s1030" style="position:absolute;left:0;text-align:left;margin-left:497pt;margin-top:219.15pt;width:18.8pt;height:19.4pt;z-index:18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" o:allowincell="f" strokeweight=".26mm">
                <v:textbox inset=".49mm,0,.49mm,0">
                  <w:txbxContent>
                    <w:p w:rsidR="009F1C9C" w:rsidRDefault="00B9325B">
                      <w:pPr>
                        <w:pStyle w:val="af4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4445" distR="0" simplePos="0" relativeHeight="19" behindDoc="0" locked="0" layoutInCell="0" allowOverlap="1" wp14:anchorId="709481B3">
                <wp:simplePos x="0" y="0"/>
                <wp:positionH relativeFrom="column">
                  <wp:posOffset>6281420</wp:posOffset>
                </wp:positionH>
                <wp:positionV relativeFrom="paragraph">
                  <wp:posOffset>323850</wp:posOffset>
                </wp:positionV>
                <wp:extent cx="238760" cy="246380"/>
                <wp:effectExtent l="0" t="0" r="11430" b="22860"/>
                <wp:wrapNone/>
                <wp:docPr id="31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5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F1C9C" w:rsidRDefault="00B9325B">
                            <w:pPr>
                              <w:pStyle w:val="af4"/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lIns="17640" tIns="0" rIns="1764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9481B3" id="_x0000_s1031" style="position:absolute;left:0;text-align:left;margin-left:494.6pt;margin-top:25.5pt;width:18.8pt;height:19.4pt;z-index:19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" o:allowincell="f" strokeweight=".26mm">
                <v:textbox inset=".49mm,0,.49mm,0">
                  <w:txbxContent>
                    <w:p w:rsidR="009F1C9C" w:rsidRDefault="00B9325B">
                      <w:pPr>
                        <w:pStyle w:val="af4"/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4445" distR="0" simplePos="0" relativeHeight="20" behindDoc="0" locked="0" layoutInCell="0" allowOverlap="1" wp14:anchorId="2554602F">
                <wp:simplePos x="0" y="0"/>
                <wp:positionH relativeFrom="column">
                  <wp:posOffset>7646670</wp:posOffset>
                </wp:positionH>
                <wp:positionV relativeFrom="paragraph">
                  <wp:posOffset>1535430</wp:posOffset>
                </wp:positionV>
                <wp:extent cx="238760" cy="246380"/>
                <wp:effectExtent l="0" t="0" r="11430" b="22860"/>
                <wp:wrapNone/>
                <wp:docPr id="32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60" cy="245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F1C9C" w:rsidRDefault="00B9325B">
                            <w:pPr>
                              <w:pStyle w:val="af4"/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color w:val="00000A"/>
                              </w:rPr>
                              <w:t>1</w:t>
                            </w:r>
                          </w:p>
                        </w:txbxContent>
                      </wps:txbx>
                      <wps:bodyPr lIns="17640" tIns="0" rIns="1764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54602F" id="_x0000_s1032" style="position:absolute;left:0;text-align:left;margin-left:602.1pt;margin-top:120.9pt;width:18.8pt;height:19.4pt;z-index:20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" o:allowincell="f" strokeweight=".26mm">
                <v:textbox inset=".49mm,0,.49mm,0">
                  <w:txbxContent>
                    <w:p w:rsidR="009F1C9C" w:rsidRDefault="00B9325B">
                      <w:pPr>
                        <w:pStyle w:val="af4"/>
                        <w:jc w:val="center"/>
                      </w:pPr>
                      <w:r>
                        <w:rPr>
                          <w:rFonts w:cs="Times New Roman"/>
                          <w:b/>
                          <w:color w:val="00000A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7178040" cy="3830955"/>
            <wp:effectExtent l="0" t="0" r="0" b="0"/>
            <wp:docPr id="34" name="Рисунок 34" descr="Озеро схема_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Озеро схема_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04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C9C" w:rsidRDefault="00B9325B">
      <w:pPr>
        <w:pStyle w:val="11"/>
        <w:shd w:val="clear" w:color="auto" w:fill="FFFFFF"/>
        <w:tabs>
          <w:tab w:val="left" w:pos="272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66C97386">
                <wp:simplePos x="0" y="0"/>
                <wp:positionH relativeFrom="column">
                  <wp:posOffset>-300990</wp:posOffset>
                </wp:positionH>
                <wp:positionV relativeFrom="paragraph">
                  <wp:posOffset>104140</wp:posOffset>
                </wp:positionV>
                <wp:extent cx="9751060" cy="608330"/>
                <wp:effectExtent l="0" t="0" r="22225" b="20955"/>
                <wp:wrapNone/>
                <wp:docPr id="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0600" cy="60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F1C9C" w:rsidRDefault="00B9325B">
                            <w:pPr>
                              <w:pStyle w:val="af4"/>
                              <w:ind w:left="426" w:right="57"/>
                              <w:jc w:val="center"/>
                              <w:rPr>
                                <w:color w:val="00000A"/>
                                <w:u w:val="single"/>
                              </w:rPr>
                            </w:pPr>
                            <w:r>
                              <w:rPr>
                                <w:color w:val="00000A"/>
                                <w:u w:val="single"/>
                              </w:rPr>
                              <w:t>Условные обозначения:</w:t>
                            </w:r>
                          </w:p>
                          <w:p w:rsidR="009F1C9C" w:rsidRDefault="00B9325B">
                            <w:pPr>
                              <w:pStyle w:val="af4"/>
                              <w:ind w:left="426" w:right="57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1</w:t>
                            </w:r>
                            <w:r>
                              <w:rPr>
                                <w:color w:val="00000A"/>
                              </w:rPr>
                              <w:t xml:space="preserve"> – территория общегородского пляжа; </w:t>
                            </w:r>
                            <w:r>
                              <w:rPr>
                                <w:b/>
                                <w:color w:val="00000A"/>
                              </w:rPr>
                              <w:t>2</w:t>
                            </w:r>
                            <w:r>
                              <w:rPr>
                                <w:color w:val="00000A"/>
                              </w:rPr>
                              <w:t xml:space="preserve"> – территория пляжа № 2; </w:t>
                            </w:r>
                            <w:r>
                              <w:rPr>
                                <w:b/>
                                <w:color w:val="00000A"/>
                              </w:rPr>
                              <w:t>3,</w:t>
                            </w:r>
                            <w:r>
                              <w:rPr>
                                <w:color w:val="00000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A"/>
                              </w:rPr>
                              <w:t>4</w:t>
                            </w:r>
                            <w:r>
                              <w:rPr>
                                <w:color w:val="00000A"/>
                              </w:rPr>
                              <w:t xml:space="preserve"> – террито</w:t>
                            </w:r>
                            <w:r>
                              <w:t>рии мест массового отдыха у воды</w:t>
                            </w:r>
                            <w:r>
                              <w:rPr>
                                <w:color w:val="00000A"/>
                              </w:rPr>
                              <w:t>;</w:t>
                            </w:r>
                          </w:p>
                          <w:p w:rsidR="009F1C9C" w:rsidRDefault="00B9325B">
                            <w:pPr>
                              <w:pStyle w:val="af4"/>
                              <w:ind w:left="426" w:right="57"/>
                              <w:jc w:val="center"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 xml:space="preserve">5 </w:t>
                            </w:r>
                            <w:r>
                              <w:rPr>
                                <w:bCs/>
                                <w:color w:val="00000A"/>
                              </w:rPr>
                              <w:t xml:space="preserve">– </w:t>
                            </w:r>
                            <w:r>
                              <w:rPr>
                                <w:color w:val="00000A"/>
                              </w:rPr>
                              <w:t>ВСП МКУ «ЕДДС г. Фрязино»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lIns="17640" tIns="10800" rIns="17640" bIns="1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97386" id="Rectangle 2" o:spid="_x0000_s1033" style="position:absolute;left:0;text-align:left;margin-left:-23.7pt;margin-top:8.2pt;width:767.8pt;height:47.9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" o:allowincell="f" strokecolor="white" strokeweight="0">
                <v:textbox inset=".49mm,.3mm,.49mm,.3mm">
                  <w:txbxContent>
                    <w:p w:rsidR="009F1C9C" w:rsidRDefault="00B9325B">
                      <w:pPr>
                        <w:pStyle w:val="af4"/>
                        <w:ind w:left="426" w:right="57"/>
                        <w:jc w:val="center"/>
                        <w:rPr>
                          <w:color w:val="00000A"/>
                          <w:u w:val="single"/>
                        </w:rPr>
                      </w:pPr>
                      <w:r>
                        <w:rPr>
                          <w:color w:val="00000A"/>
                          <w:u w:val="single"/>
                        </w:rPr>
                        <w:t>Условные обозначения:</w:t>
                      </w:r>
                    </w:p>
                    <w:p w:rsidR="009F1C9C" w:rsidRDefault="00B9325B">
                      <w:pPr>
                        <w:pStyle w:val="af4"/>
                        <w:ind w:left="426" w:right="57"/>
                        <w:jc w:val="center"/>
                        <w:rPr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  <w:t>1</w:t>
                      </w:r>
                      <w:r>
                        <w:rPr>
                          <w:color w:val="00000A"/>
                        </w:rPr>
                        <w:t xml:space="preserve"> – территория общегородского пляжа; </w:t>
                      </w:r>
                      <w:r>
                        <w:rPr>
                          <w:b/>
                          <w:color w:val="00000A"/>
                        </w:rPr>
                        <w:t>2</w:t>
                      </w:r>
                      <w:r>
                        <w:rPr>
                          <w:color w:val="00000A"/>
                        </w:rPr>
                        <w:t xml:space="preserve"> – территория пляжа № 2; </w:t>
                      </w:r>
                      <w:r>
                        <w:rPr>
                          <w:b/>
                          <w:color w:val="00000A"/>
                        </w:rPr>
                        <w:t>3,</w:t>
                      </w:r>
                      <w:r>
                        <w:rPr>
                          <w:color w:val="00000A"/>
                        </w:rPr>
                        <w:t xml:space="preserve"> </w:t>
                      </w:r>
                      <w:r>
                        <w:rPr>
                          <w:b/>
                          <w:color w:val="00000A"/>
                        </w:rPr>
                        <w:t>4</w:t>
                      </w:r>
                      <w:r>
                        <w:rPr>
                          <w:color w:val="00000A"/>
                        </w:rPr>
                        <w:t xml:space="preserve"> – террито</w:t>
                      </w:r>
                      <w:r>
                        <w:t>рии мест массового отдыха у воды</w:t>
                      </w:r>
                      <w:r>
                        <w:rPr>
                          <w:color w:val="00000A"/>
                        </w:rPr>
                        <w:t>;</w:t>
                      </w:r>
                    </w:p>
                    <w:p w:rsidR="009F1C9C" w:rsidRDefault="00B9325B">
                      <w:pPr>
                        <w:pStyle w:val="af4"/>
                        <w:ind w:left="426" w:right="57"/>
                        <w:jc w:val="center"/>
                      </w:pPr>
                      <w:r>
                        <w:rPr>
                          <w:b/>
                          <w:color w:val="00000A"/>
                        </w:rPr>
                        <w:t xml:space="preserve">5 </w:t>
                      </w:r>
                      <w:r>
                        <w:rPr>
                          <w:bCs/>
                          <w:color w:val="00000A"/>
                        </w:rPr>
                        <w:t xml:space="preserve">– </w:t>
                      </w:r>
                      <w:r>
                        <w:rPr>
                          <w:color w:val="00000A"/>
                        </w:rPr>
                        <w:t>ВСП МКУ «ЕДДС г. Фрязино»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F1C9C" w:rsidRDefault="009F1C9C">
      <w:pPr>
        <w:pStyle w:val="11"/>
        <w:shd w:val="clear" w:color="auto" w:fill="FFFFFF"/>
        <w:tabs>
          <w:tab w:val="left" w:pos="2726"/>
        </w:tabs>
        <w:jc w:val="center"/>
        <w:rPr>
          <w:sz w:val="28"/>
          <w:szCs w:val="28"/>
        </w:rPr>
      </w:pPr>
    </w:p>
    <w:p w:rsidR="009F1C9C" w:rsidRDefault="00B9325B">
      <w:pPr>
        <w:pStyle w:val="af4"/>
        <w:ind w:left="1006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F1C9C" w:rsidRDefault="009F1C9C">
      <w:pPr>
        <w:pStyle w:val="af4"/>
        <w:ind w:left="10065"/>
        <w:rPr>
          <w:sz w:val="28"/>
          <w:szCs w:val="28"/>
        </w:rPr>
      </w:pPr>
    </w:p>
    <w:p w:rsidR="009F1C9C" w:rsidRDefault="00B9325B">
      <w:pPr>
        <w:pStyle w:val="af4"/>
        <w:ind w:left="10065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F1C9C" w:rsidRDefault="00B9325B">
      <w:pPr>
        <w:pStyle w:val="af4"/>
        <w:ind w:left="10065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1C9C" w:rsidRDefault="00B9325B">
      <w:pPr>
        <w:pStyle w:val="af4"/>
        <w:ind w:left="10065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:rsidR="009F1C9C" w:rsidRDefault="00E20FDA">
      <w:pPr>
        <w:pStyle w:val="af4"/>
        <w:ind w:left="1006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2D41">
        <w:rPr>
          <w:sz w:val="28"/>
          <w:szCs w:val="28"/>
        </w:rPr>
        <w:t>13.03.2023</w:t>
      </w:r>
      <w:r>
        <w:rPr>
          <w:sz w:val="28"/>
          <w:szCs w:val="28"/>
        </w:rPr>
        <w:t xml:space="preserve"> № </w:t>
      </w:r>
      <w:r w:rsidR="002D2D41">
        <w:rPr>
          <w:sz w:val="28"/>
          <w:szCs w:val="28"/>
        </w:rPr>
        <w:t>209</w:t>
      </w:r>
    </w:p>
    <w:p w:rsidR="009F1C9C" w:rsidRDefault="00B9325B">
      <w:pPr>
        <w:pStyle w:val="11"/>
        <w:shd w:val="clear" w:color="auto" w:fill="FFFFFF"/>
        <w:tabs>
          <w:tab w:val="left" w:pos="2726"/>
        </w:tabs>
        <w:ind w:firstLine="709"/>
        <w:jc w:val="center"/>
        <w:rPr>
          <w:b/>
          <w:spacing w:val="11"/>
          <w:sz w:val="28"/>
          <w:szCs w:val="28"/>
        </w:rPr>
      </w:pPr>
      <w:r>
        <w:rPr>
          <w:b/>
          <w:spacing w:val="11"/>
          <w:sz w:val="28"/>
          <w:szCs w:val="28"/>
        </w:rPr>
        <w:t>ПЛАН</w:t>
      </w:r>
    </w:p>
    <w:p w:rsidR="009F1C9C" w:rsidRDefault="00B9325B">
      <w:pPr>
        <w:pStyle w:val="11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мероприятий по организации летнего отдыха и обеспечению безопасности людей </w:t>
      </w:r>
    </w:p>
    <w:p w:rsidR="009F1C9C" w:rsidRDefault="00B9325B">
      <w:pPr>
        <w:pStyle w:val="11"/>
        <w:shd w:val="clear" w:color="auto" w:fill="FFFFFF"/>
        <w:tabs>
          <w:tab w:val="left" w:pos="272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водных объектах городского округа Фрязино Московской области в 2023 году</w:t>
      </w:r>
    </w:p>
    <w:p w:rsidR="009F1C9C" w:rsidRDefault="009F1C9C">
      <w:pPr>
        <w:pStyle w:val="11"/>
        <w:shd w:val="clear" w:color="auto" w:fill="FFFFFF"/>
        <w:tabs>
          <w:tab w:val="left" w:pos="2726"/>
        </w:tabs>
        <w:jc w:val="center"/>
        <w:rPr>
          <w:spacing w:val="11"/>
          <w:sz w:val="26"/>
          <w:szCs w:val="26"/>
        </w:rPr>
      </w:pPr>
    </w:p>
    <w:tbl>
      <w:tblPr>
        <w:tblW w:w="14732" w:type="dxa"/>
        <w:tblInd w:w="58" w:type="dxa"/>
        <w:tblLayout w:type="fixed"/>
        <w:tblCellMar>
          <w:left w:w="48" w:type="dxa"/>
        </w:tblCellMar>
        <w:tblLook w:val="04A0" w:firstRow="1" w:lastRow="0" w:firstColumn="1" w:lastColumn="0" w:noHBand="0" w:noVBand="1"/>
      </w:tblPr>
      <w:tblGrid>
        <w:gridCol w:w="712"/>
        <w:gridCol w:w="5800"/>
        <w:gridCol w:w="1766"/>
        <w:gridCol w:w="2207"/>
        <w:gridCol w:w="2122"/>
        <w:gridCol w:w="2125"/>
      </w:tblGrid>
      <w:tr w:rsidR="009F1C9C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</w:t>
            </w:r>
          </w:p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исполнения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Сумма расходов (тыс. руб.),</w:t>
            </w:r>
          </w:p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источник</w:t>
            </w:r>
          </w:p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финансирования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Исполнители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9F1C9C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1.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совещания с представителями отдела полиции по городскому округу Фрязино </w:t>
            </w:r>
            <w:r>
              <w:rPr>
                <w:sz w:val="28"/>
                <w:szCs w:val="28"/>
              </w:rPr>
              <w:t>МУ МВД России «Щелковское»</w:t>
            </w:r>
            <w:r>
              <w:rPr>
                <w:sz w:val="26"/>
                <w:szCs w:val="26"/>
              </w:rPr>
              <w:t xml:space="preserve">, Щелковского ТО Роспотребнадзора, </w:t>
            </w:r>
            <w:r>
              <w:rPr>
                <w:color w:val="00000A"/>
                <w:sz w:val="26"/>
                <w:szCs w:val="26"/>
              </w:rPr>
              <w:t>ТУ № 5 ГКУ МО «Мособлпожспас»</w:t>
            </w:r>
            <w:r>
              <w:rPr>
                <w:sz w:val="26"/>
                <w:szCs w:val="26"/>
              </w:rPr>
              <w:t>, Управлений администрации городского округа Фрязино: образования; культуры, спорта и молодежной политики; безопасности; ЖКХ,ЭиС; Б,ДХиТ, а также МКУ «ЕДДС г. Фрязино», Обособленного подразделения им. М.В. Гольца городского округа Фрязино ГБУЗ МО «ЩГБ» и других заинтересованных организаций о задачах по организации летнего отдыха и обеспечению безопасности людей на воде.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30.04.2023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Фрязино,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МКУ «ЕДДС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г. Фрязино»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Медведев Д.А.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Оганезова В.В.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Князева Н.В.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Маркин М.Н.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Ващенко Н.А.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Шувалова Ю.М.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Осипов В.С.</w:t>
            </w:r>
          </w:p>
        </w:tc>
      </w:tr>
      <w:tr w:rsidR="009F1C9C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2.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Выполнение мероприятий по обеспечению безопасности людей на территории зоны отдыха оз. Большое, охране их жизни и здоровья, для чего:</w:t>
            </w:r>
          </w:p>
          <w:p w:rsidR="009F1C9C" w:rsidRDefault="00B9325B">
            <w:pPr>
              <w:pStyle w:val="11"/>
              <w:ind w:left="19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lastRenderedPageBreak/>
              <w:t>- обновление (установка) предупреждающих знаков безопасности и указателей на территории зоны отдыха;</w:t>
            </w:r>
          </w:p>
          <w:p w:rsidR="009F1C9C" w:rsidRDefault="00B9325B">
            <w:pPr>
              <w:pStyle w:val="11"/>
              <w:ind w:left="19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- обновление и установка ограничительных буйков для обозначения зон (границ) купания;</w:t>
            </w:r>
          </w:p>
          <w:p w:rsidR="009F1C9C" w:rsidRDefault="00B9325B">
            <w:pPr>
              <w:pStyle w:val="11"/>
              <w:ind w:left="19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- обновление и установка профилактических и информационных стендов.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  <w:lang w:val="en-US"/>
              </w:rPr>
              <w:lastRenderedPageBreak/>
              <w:t xml:space="preserve">II </w:t>
            </w:r>
            <w:r>
              <w:rPr>
                <w:color w:val="00000A"/>
                <w:sz w:val="26"/>
                <w:szCs w:val="26"/>
              </w:rPr>
              <w:t>квартал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2023 года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140,0 тыс. рублей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(бюджет городского округа Фрязино)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МКУ «ЕДДС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г. Фрязино»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Осипов В.С.</w:t>
            </w:r>
          </w:p>
        </w:tc>
      </w:tr>
      <w:tr w:rsidR="009F1C9C">
        <w:trPr>
          <w:trHeight w:val="2463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lastRenderedPageBreak/>
              <w:t>3.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по благоустройству территории зоны отдыха оз. Большое:</w:t>
            </w:r>
          </w:p>
          <w:p w:rsidR="009F1C9C" w:rsidRDefault="00B9325B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Завоз и отсыпка песка в пляжной зоне.</w:t>
            </w:r>
          </w:p>
          <w:p w:rsidR="009F1C9C" w:rsidRDefault="00B9325B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Очистка территории зоны отдыха от мусора и твердых бытовых отходов.</w:t>
            </w:r>
          </w:p>
          <w:p w:rsidR="009F1C9C" w:rsidRDefault="00B9325B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 Ремонт (установка) и покраска малых архитектурных форм (лавочки, грибки, кабинки для раздевания и др.).</w:t>
            </w:r>
          </w:p>
          <w:p w:rsidR="009F1C9C" w:rsidRDefault="00B9325B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 Обеспечение подачи питьевой воды на территорию зоны отдыха.</w:t>
            </w:r>
          </w:p>
          <w:p w:rsidR="009F1C9C" w:rsidRDefault="00B9325B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 Установка биотуалетов.</w:t>
            </w:r>
          </w:p>
          <w:p w:rsidR="009F1C9C" w:rsidRDefault="00B9325B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 Устройство пешеходных дорожек в зоне отдыха.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25.05.2023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исполнителей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организации, с которыми заключены муниципальные контракты на выполнение данных работ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Медведев Д.А.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Оганезова В.В.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Рязанцева Н.Л.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Фрибус О.Е.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Камозин И.Н.</w:t>
            </w:r>
          </w:p>
        </w:tc>
      </w:tr>
      <w:tr w:rsidR="009F1C9C">
        <w:trPr>
          <w:trHeight w:val="297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4.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Приемка зоны отдыха оз. Большое в эксплуатацию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31.05.2023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Бощеван Н.В.</w:t>
            </w:r>
          </w:p>
        </w:tc>
      </w:tr>
      <w:tr w:rsidR="009F1C9C">
        <w:trPr>
          <w:trHeight w:val="297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5.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both"/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Обеспечение контроля за организацией торговли в зоне отдыха оз. Большое в соответствии с действующим законодательством, в том числе:</w:t>
            </w:r>
          </w:p>
          <w:p w:rsidR="009F1C9C" w:rsidRDefault="00B9325B">
            <w:pPr>
              <w:pStyle w:val="11"/>
              <w:jc w:val="both"/>
              <w:rPr>
                <w:rFonts w:cs="Times New Roman"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5.1. Обеспечение реализации обязательного ассортиментного минимума и перечня услуг объектами торговли, общественного питания и бытового обслуживания населения.</w:t>
            </w:r>
          </w:p>
          <w:p w:rsidR="009F1C9C" w:rsidRDefault="00B9325B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5.2. Н</w:t>
            </w:r>
            <w:r>
              <w:rPr>
                <w:rFonts w:cs="Times New Roman"/>
                <w:color w:val="auto"/>
                <w:sz w:val="26"/>
                <w:szCs w:val="26"/>
              </w:rPr>
              <w:t>е допущение реализации в зоне отдыха оз. Большое алкогольной продукции, а также напитков в стеклянной таре.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01.06.2023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31.08.2023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исполнителей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экономике администрации городского округа Фрязино,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МКУ «Дирекция Наукограда»,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МУ МВД России «Щелковское»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Князева Н.В.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Рузаев Д.Ю.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Катков В.М.</w:t>
            </w:r>
          </w:p>
        </w:tc>
      </w:tr>
      <w:tr w:rsidR="009F1C9C">
        <w:trPr>
          <w:trHeight w:val="918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lastRenderedPageBreak/>
              <w:t>6.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оказания первой медицинской помощи в зоне отдыха оз. Большое.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01.06.2023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31.08.2023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исполнителей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МКУ «ЕДДС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г. Фрязино»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Осипов В.С.</w:t>
            </w:r>
          </w:p>
        </w:tc>
      </w:tr>
      <w:tr w:rsidR="009F1C9C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7.</w:t>
            </w:r>
          </w:p>
        </w:tc>
        <w:tc>
          <w:tcPr>
            <w:tcW w:w="5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содержания территории зоны отдыха оз. Большое в соответствии с </w:t>
            </w:r>
            <w:r>
              <w:rPr>
                <w:sz w:val="26"/>
                <w:szCs w:val="26"/>
                <w:shd w:val="clear" w:color="auto" w:fill="FFFFFF"/>
              </w:rPr>
              <w:t>Законом Московской области от 30.12.2014 № 191/2014-ОЗ «О регулировании дополнительных вопросов в сфере благоустройства в Московской области».</w:t>
            </w:r>
          </w:p>
        </w:tc>
        <w:tc>
          <w:tcPr>
            <w:tcW w:w="1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01.06.2023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31.08.2023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исполнителей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Администрация</w:t>
            </w:r>
          </w:p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городского округа Фрязино,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собственники и арендаторы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земельных участков прибрежной зоны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оз. Большое</w:t>
            </w:r>
          </w:p>
        </w:tc>
        <w:tc>
          <w:tcPr>
            <w:tcW w:w="2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F1C9C" w:rsidRDefault="00B9325B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Медведев Д.А.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Гомольский А.Ю.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Агекян Г.В.</w:t>
            </w:r>
          </w:p>
          <w:p w:rsidR="009F1C9C" w:rsidRDefault="00B9325B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Камозин И.Н.</w:t>
            </w:r>
          </w:p>
        </w:tc>
      </w:tr>
    </w:tbl>
    <w:p w:rsidR="009F1C9C" w:rsidRDefault="009F1C9C">
      <w:pPr>
        <w:sectPr w:rsidR="009F1C9C">
          <w:pgSz w:w="16838" w:h="11906" w:orient="landscape"/>
          <w:pgMar w:top="851" w:right="567" w:bottom="851" w:left="1701" w:header="0" w:footer="0" w:gutter="0"/>
          <w:cols w:space="720"/>
          <w:formProt w:val="0"/>
          <w:docGrid w:linePitch="381" w:charSpace="-2254"/>
        </w:sectPr>
      </w:pPr>
    </w:p>
    <w:p w:rsidR="009F1C9C" w:rsidRDefault="00B9325B">
      <w:pPr>
        <w:pStyle w:val="af4"/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9F1C9C" w:rsidRDefault="009F1C9C">
      <w:pPr>
        <w:pStyle w:val="af4"/>
        <w:ind w:left="5529"/>
        <w:rPr>
          <w:sz w:val="28"/>
          <w:szCs w:val="28"/>
        </w:rPr>
      </w:pPr>
    </w:p>
    <w:p w:rsidR="009F1C9C" w:rsidRDefault="00B9325B">
      <w:pPr>
        <w:pStyle w:val="af4"/>
        <w:ind w:left="5529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F1C9C" w:rsidRDefault="00B9325B">
      <w:pPr>
        <w:pStyle w:val="af4"/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F1C9C" w:rsidRDefault="00B9325B">
      <w:pPr>
        <w:pStyle w:val="af4"/>
        <w:ind w:left="5529"/>
        <w:rPr>
          <w:sz w:val="28"/>
          <w:szCs w:val="28"/>
        </w:rPr>
      </w:pPr>
      <w:r>
        <w:rPr>
          <w:sz w:val="28"/>
          <w:szCs w:val="28"/>
        </w:rPr>
        <w:t>городского округа Фрязино</w:t>
      </w:r>
    </w:p>
    <w:p w:rsidR="009F1C9C" w:rsidRPr="002D2D41" w:rsidRDefault="00E1639F">
      <w:pPr>
        <w:pStyle w:val="af4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2D41">
        <w:rPr>
          <w:sz w:val="28"/>
          <w:szCs w:val="28"/>
        </w:rPr>
        <w:t>13.03.2023</w:t>
      </w:r>
      <w:r>
        <w:rPr>
          <w:sz w:val="28"/>
          <w:szCs w:val="28"/>
        </w:rPr>
        <w:t xml:space="preserve"> №</w:t>
      </w:r>
      <w:r w:rsidRPr="002D2D41">
        <w:rPr>
          <w:sz w:val="28"/>
          <w:szCs w:val="28"/>
        </w:rPr>
        <w:t xml:space="preserve"> </w:t>
      </w:r>
      <w:r w:rsidR="002D2D41">
        <w:rPr>
          <w:sz w:val="28"/>
          <w:szCs w:val="28"/>
        </w:rPr>
        <w:t>209</w:t>
      </w:r>
      <w:bookmarkStart w:id="2" w:name="_GoBack"/>
      <w:bookmarkEnd w:id="2"/>
    </w:p>
    <w:p w:rsidR="009F1C9C" w:rsidRDefault="009F1C9C">
      <w:pPr>
        <w:pStyle w:val="11"/>
        <w:jc w:val="center"/>
        <w:rPr>
          <w:sz w:val="28"/>
          <w:szCs w:val="28"/>
        </w:rPr>
      </w:pPr>
    </w:p>
    <w:p w:rsidR="009F1C9C" w:rsidRDefault="00B9325B"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9F1C9C" w:rsidRDefault="00B9325B">
      <w:pPr>
        <w:pStyle w:val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комиссии по приемке зоны отдыха оз. Большое к летнему сезону 2023 года</w:t>
      </w:r>
    </w:p>
    <w:p w:rsidR="009F1C9C" w:rsidRDefault="009F1C9C">
      <w:pPr>
        <w:pStyle w:val="11"/>
        <w:jc w:val="center"/>
        <w:rPr>
          <w:sz w:val="28"/>
          <w:szCs w:val="28"/>
        </w:rPr>
      </w:pPr>
    </w:p>
    <w:tbl>
      <w:tblPr>
        <w:tblStyle w:val="af6"/>
        <w:tblW w:w="9854" w:type="dxa"/>
        <w:tblLayout w:type="fixed"/>
        <w:tblLook w:val="04A0" w:firstRow="1" w:lastRow="0" w:firstColumn="1" w:lastColumn="0" w:noHBand="0" w:noVBand="1"/>
      </w:tblPr>
      <w:tblGrid>
        <w:gridCol w:w="2367"/>
        <w:gridCol w:w="7487"/>
      </w:tblGrid>
      <w:tr w:rsidR="009F1C9C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 комиссии</w:t>
            </w: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Бощеван Н.В.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городского округа Фрязино.</w:t>
            </w:r>
          </w:p>
          <w:p w:rsidR="009F1C9C" w:rsidRDefault="009F1C9C">
            <w:pPr>
              <w:pStyle w:val="11"/>
              <w:jc w:val="both"/>
              <w:rPr>
                <w:sz w:val="28"/>
                <w:szCs w:val="28"/>
              </w:rPr>
            </w:pPr>
          </w:p>
        </w:tc>
      </w:tr>
      <w:tr w:rsidR="009F1C9C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 председателя комиссии</w:t>
            </w: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Д.А.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городского округа Фрязино.</w:t>
            </w:r>
          </w:p>
          <w:p w:rsidR="009F1C9C" w:rsidRDefault="009F1C9C">
            <w:pPr>
              <w:pStyle w:val="11"/>
              <w:jc w:val="both"/>
              <w:rPr>
                <w:sz w:val="28"/>
                <w:szCs w:val="28"/>
              </w:rPr>
            </w:pPr>
          </w:p>
        </w:tc>
      </w:tr>
      <w:tr w:rsidR="009F1C9C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Секретарь комиссии</w:t>
            </w: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Фрибус О.Е.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жилищно-коммунального хозяйства, экологии и связи администрации городского округа Фрязино.</w:t>
            </w:r>
          </w:p>
        </w:tc>
      </w:tr>
      <w:tr w:rsidR="009F1C9C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Голованева М.Л.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Щелковского ТО Роспотребнадзора</w:t>
            </w:r>
            <w:r>
              <w:rPr>
                <w:sz w:val="28"/>
                <w:szCs w:val="28"/>
              </w:rPr>
              <w:br/>
              <w:t>(по согласованию).</w:t>
            </w: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 В.М.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МУ МВД России «Щелковское»</w:t>
            </w:r>
            <w:r>
              <w:rPr>
                <w:sz w:val="28"/>
                <w:szCs w:val="28"/>
              </w:rPr>
              <w:br/>
              <w:t>(по согласованию).</w:t>
            </w: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Князева Н.В.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городского округа Фрязино.</w:t>
            </w: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Лафицков Г.Л.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ТУ № 5 ГКУ МО «</w:t>
            </w:r>
            <w:r>
              <w:rPr>
                <w:rFonts w:cs="Times New Roman"/>
                <w:bCs/>
                <w:color w:val="00000A"/>
                <w:sz w:val="28"/>
                <w:szCs w:val="28"/>
              </w:rPr>
              <w:t>Мособлпожспас»</w:t>
            </w:r>
            <w:r>
              <w:rPr>
                <w:rFonts w:cs="Times New Roman"/>
                <w:bCs/>
                <w:color w:val="00000A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(по согласованию).</w:t>
            </w: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 М.Н.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безопасности администрации городского округа Фрязино.</w:t>
            </w: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 В.И.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37 ПСО ФПС ГПС ГУ МЧС России по МО</w:t>
            </w:r>
            <w:r>
              <w:rPr>
                <w:sz w:val="28"/>
                <w:szCs w:val="28"/>
              </w:rPr>
              <w:br/>
              <w:t>(по согласованию).</w:t>
            </w: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Оганезова В.В.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sz w:val="28"/>
                <w:szCs w:val="28"/>
              </w:rPr>
              <w:t xml:space="preserve"> городского округа Фрязино.</w:t>
            </w: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В.С.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«ЕДДС г. Фрязино».</w:t>
            </w:r>
          </w:p>
          <w:p w:rsidR="009F1C9C" w:rsidRDefault="009F1C9C">
            <w:pPr>
              <w:pStyle w:val="11"/>
              <w:jc w:val="both"/>
              <w:rPr>
                <w:sz w:val="28"/>
                <w:szCs w:val="28"/>
              </w:rPr>
            </w:pP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shd w:val="clear" w:color="auto" w:fill="FFFFFF"/>
              <w:tabs>
                <w:tab w:val="left" w:pos="2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Рязанцева Н.Л.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благоустройства, дорожного хозяйства и транспорта администрации городского округа Фрязино.</w:t>
            </w: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Секретарев Д.В.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ТО № 9 ГУСТ МО (по согласованию).</w:t>
            </w:r>
          </w:p>
          <w:p w:rsidR="009F1C9C" w:rsidRDefault="009F1C9C">
            <w:pPr>
              <w:pStyle w:val="11"/>
              <w:jc w:val="both"/>
              <w:rPr>
                <w:sz w:val="28"/>
                <w:szCs w:val="28"/>
              </w:rPr>
            </w:pPr>
          </w:p>
        </w:tc>
      </w:tr>
      <w:tr w:rsidR="009F1C9C"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Чернышов А.М.</w:t>
            </w:r>
          </w:p>
        </w:tc>
        <w:tc>
          <w:tcPr>
            <w:tcW w:w="7486" w:type="dxa"/>
            <w:tcBorders>
              <w:top w:val="nil"/>
              <w:left w:val="nil"/>
              <w:bottom w:val="nil"/>
              <w:right w:val="nil"/>
            </w:tcBorders>
          </w:tcPr>
          <w:p w:rsidR="009F1C9C" w:rsidRDefault="00B9325B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ВСП МКУ «ЕДДС г. Фрязино».</w:t>
            </w:r>
          </w:p>
        </w:tc>
      </w:tr>
    </w:tbl>
    <w:p w:rsidR="009F1C9C" w:rsidRDefault="009F1C9C">
      <w:pPr>
        <w:pStyle w:val="11"/>
        <w:shd w:val="clear" w:color="auto" w:fill="FFFFFF"/>
        <w:tabs>
          <w:tab w:val="left" w:pos="2726"/>
        </w:tabs>
        <w:jc w:val="center"/>
        <w:rPr>
          <w:color w:val="00000A"/>
          <w:sz w:val="28"/>
          <w:szCs w:val="28"/>
        </w:rPr>
      </w:pPr>
    </w:p>
    <w:sectPr w:rsidR="009F1C9C">
      <w:pgSz w:w="11906" w:h="16838"/>
      <w:pgMar w:top="851" w:right="567" w:bottom="851" w:left="1701" w:header="0" w:footer="0" w:gutter="0"/>
      <w:cols w:space="720"/>
      <w:formProt w:val="0"/>
      <w:docGrid w:linePitch="381" w:charSpace="-2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B7" w:rsidRDefault="000773B7">
      <w:pPr>
        <w:spacing w:line="240" w:lineRule="auto"/>
      </w:pPr>
      <w:r>
        <w:separator/>
      </w:r>
    </w:p>
  </w:endnote>
  <w:endnote w:type="continuationSeparator" w:id="0">
    <w:p w:rsidR="000773B7" w:rsidRDefault="00077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B7" w:rsidRDefault="000773B7">
      <w:pPr>
        <w:spacing w:line="240" w:lineRule="auto"/>
      </w:pPr>
      <w:r>
        <w:separator/>
      </w:r>
    </w:p>
  </w:footnote>
  <w:footnote w:type="continuationSeparator" w:id="0">
    <w:p w:rsidR="000773B7" w:rsidRDefault="000773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381196"/>
    <w:multiLevelType w:val="multilevel"/>
    <w:tmpl w:val="D892E5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A2A29B5"/>
    <w:multiLevelType w:val="multilevel"/>
    <w:tmpl w:val="835E413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9C"/>
    <w:rsid w:val="000773B7"/>
    <w:rsid w:val="002D2D41"/>
    <w:rsid w:val="00352F88"/>
    <w:rsid w:val="009F1C9C"/>
    <w:rsid w:val="00B85E4F"/>
    <w:rsid w:val="00B9325B"/>
    <w:rsid w:val="00E1639F"/>
    <w:rsid w:val="00E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216D4-9D92-4D85-BFDF-1AFE740B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</w:style>
  <w:style w:type="paragraph" w:styleId="1">
    <w:name w:val="heading 1"/>
    <w:basedOn w:val="a"/>
    <w:next w:val="a"/>
    <w:link w:val="10"/>
    <w:qFormat/>
    <w:rsid w:val="0055035F"/>
    <w:pPr>
      <w:keepNext/>
      <w:numPr>
        <w:numId w:val="1"/>
      </w:numPr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55035F"/>
    <w:pPr>
      <w:keepNext/>
      <w:numPr>
        <w:ilvl w:val="2"/>
        <w:numId w:val="1"/>
      </w:numPr>
      <w:spacing w:before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semiHidden/>
    <w:qFormat/>
    <w:rsid w:val="00050DE4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9B2492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7">
    <w:name w:val="Strong"/>
    <w:qFormat/>
    <w:rsid w:val="008617D8"/>
    <w:rPr>
      <w:b/>
      <w:bCs/>
    </w:rPr>
  </w:style>
  <w:style w:type="character" w:customStyle="1" w:styleId="10">
    <w:name w:val="Заголовок 1 Знак"/>
    <w:basedOn w:val="a0"/>
    <w:link w:val="1"/>
    <w:qFormat/>
    <w:rsid w:val="0055035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qFormat/>
    <w:rsid w:val="0055035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styleId="a8">
    <w:name w:val="page number"/>
    <w:basedOn w:val="a0"/>
    <w:qFormat/>
    <w:rsid w:val="00A12EF6"/>
  </w:style>
  <w:style w:type="character" w:customStyle="1" w:styleId="a9">
    <w:name w:val="Выделение жирным"/>
    <w:qFormat/>
    <w:rsid w:val="00A12EF6"/>
    <w:rPr>
      <w:b/>
      <w:b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11"/>
    <w:unhideWhenUsed/>
    <w:rsid w:val="00050DE4"/>
    <w:pPr>
      <w:widowControl/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11"/>
    <w:qFormat/>
    <w:pPr>
      <w:suppressLineNumbers/>
    </w:pPr>
    <w:rPr>
      <w:rFonts w:cs="Mangal"/>
    </w:rPr>
  </w:style>
  <w:style w:type="paragraph" w:customStyle="1" w:styleId="11">
    <w:name w:val="Обычный1"/>
    <w:qFormat/>
    <w:rsid w:val="00ED713D"/>
    <w:pPr>
      <w:widowControl w:val="0"/>
      <w:textAlignment w:val="baseline"/>
    </w:pPr>
    <w:rPr>
      <w:rFonts w:ascii="Times New Roman" w:eastAsia="Andale Sans UI" w:hAnsi="Times New Roman" w:cs="Tahoma"/>
      <w:color w:val="000000"/>
      <w:sz w:val="24"/>
      <w:szCs w:val="24"/>
      <w:lang w:eastAsia="ru-RU" w:bidi="ru-RU"/>
    </w:rPr>
  </w:style>
  <w:style w:type="paragraph" w:customStyle="1" w:styleId="12">
    <w:name w:val="Название1"/>
    <w:basedOn w:val="11"/>
    <w:next w:val="ab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customStyle="1" w:styleId="13">
    <w:name w:val="Название1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onsPlusNormal">
    <w:name w:val="ConsPlusNormal"/>
    <w:qFormat/>
    <w:rsid w:val="00050DE4"/>
    <w:pPr>
      <w:widowControl w:val="0"/>
      <w:ind w:firstLine="720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11"/>
    <w:unhideWhenUsed/>
    <w:rsid w:val="003F1031"/>
    <w:pPr>
      <w:tabs>
        <w:tab w:val="center" w:pos="4677"/>
        <w:tab w:val="right" w:pos="9355"/>
      </w:tabs>
    </w:pPr>
  </w:style>
  <w:style w:type="paragraph" w:styleId="af1">
    <w:name w:val="footer"/>
    <w:basedOn w:val="11"/>
    <w:uiPriority w:val="99"/>
    <w:unhideWhenUsed/>
    <w:rsid w:val="003F1031"/>
    <w:pPr>
      <w:tabs>
        <w:tab w:val="center" w:pos="4677"/>
        <w:tab w:val="right" w:pos="9355"/>
      </w:tabs>
    </w:pPr>
  </w:style>
  <w:style w:type="paragraph" w:styleId="af2">
    <w:name w:val="Balloon Text"/>
    <w:basedOn w:val="11"/>
    <w:uiPriority w:val="99"/>
    <w:semiHidden/>
    <w:unhideWhenUsed/>
    <w:qFormat/>
    <w:rsid w:val="009B2492"/>
    <w:rPr>
      <w:rFonts w:ascii="Tahoma" w:hAnsi="Tahoma"/>
      <w:sz w:val="16"/>
      <w:szCs w:val="16"/>
    </w:rPr>
  </w:style>
  <w:style w:type="paragraph" w:styleId="af3">
    <w:name w:val="List Paragraph"/>
    <w:basedOn w:val="11"/>
    <w:qFormat/>
    <w:rsid w:val="008617D8"/>
    <w:pPr>
      <w:suppressAutoHyphens w:val="0"/>
      <w:ind w:left="720"/>
      <w:contextualSpacing/>
    </w:pPr>
    <w:rPr>
      <w:color w:val="00000A"/>
      <w:sz w:val="20"/>
      <w:szCs w:val="20"/>
    </w:rPr>
  </w:style>
  <w:style w:type="paragraph" w:customStyle="1" w:styleId="af4">
    <w:name w:val="Содержимое врезки"/>
    <w:basedOn w:val="11"/>
    <w:qFormat/>
  </w:style>
  <w:style w:type="paragraph" w:styleId="af5">
    <w:name w:val="No Spacing"/>
    <w:uiPriority w:val="1"/>
    <w:qFormat/>
    <w:rsid w:val="00C335D1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6">
    <w:name w:val="Table Grid"/>
    <w:basedOn w:val="a1"/>
    <w:uiPriority w:val="59"/>
    <w:rsid w:val="00EE7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5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CE12-31AB-462C-91D7-33EDC83C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10</Pages>
  <Words>2396</Words>
  <Characters>13660</Characters>
  <Application>Microsoft Office Word</Application>
  <DocSecurity>0</DocSecurity>
  <Lines>113</Lines>
  <Paragraphs>32</Paragraphs>
  <ScaleCrop>false</ScaleCrop>
  <Company>Hewlett-Packard Company</Company>
  <LinksUpToDate>false</LinksUpToDate>
  <CharactersWithSpaces>16024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Борисова</cp:lastModifiedBy>
  <cp:revision>114</cp:revision>
  <cp:lastPrinted>2023-03-14T09:59:00Z</cp:lastPrinted>
  <dcterms:created xsi:type="dcterms:W3CDTF">2021-04-12T14:27:00Z</dcterms:created>
  <dcterms:modified xsi:type="dcterms:W3CDTF">2023-03-14T07:45:00Z</dcterms:modified>
  <dc:language>ru-RU</dc:language>
</cp:coreProperties>
</file>