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18" w:rsidRPr="00DD5263" w:rsidRDefault="002E3A18">
      <w:pPr>
        <w:pStyle w:val="1"/>
        <w:tabs>
          <w:tab w:val="left" w:pos="0"/>
        </w:tabs>
        <w:suppressAutoHyphens/>
        <w:ind w:left="1134"/>
        <w:rPr>
          <w:b w:val="0"/>
          <w:sz w:val="30"/>
          <w:szCs w:val="30"/>
          <w:lang w:val="ru-RU"/>
        </w:rPr>
      </w:pPr>
    </w:p>
    <w:p w:rsidR="00DD5263" w:rsidRPr="00DD5263" w:rsidRDefault="00DD5263" w:rsidP="00DD5263">
      <w:pPr>
        <w:pStyle w:val="1"/>
        <w:numPr>
          <w:ilvl w:val="0"/>
          <w:numId w:val="17"/>
        </w:numPr>
        <w:suppressAutoHyphens/>
        <w:ind w:left="1701"/>
        <w:jc w:val="left"/>
        <w:rPr>
          <w:b w:val="0"/>
          <w:sz w:val="30"/>
          <w:szCs w:val="30"/>
        </w:rPr>
      </w:pPr>
      <w:r w:rsidRPr="00DD5263">
        <w:rPr>
          <w:b w:val="0"/>
          <w:noProof/>
          <w:szCs w:val="24"/>
          <w:lang w:val="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DD5263">
        <w:rPr>
          <w:b w:val="0"/>
          <w:sz w:val="30"/>
          <w:szCs w:val="30"/>
        </w:rPr>
        <w:t>АДМИНИСТРАЦИЯ ГОРОДСКОГО ОКРУГА ФРЯЗИНО</w:t>
      </w:r>
    </w:p>
    <w:p w:rsidR="00DD5263" w:rsidRPr="00DD5263" w:rsidRDefault="00DD5263" w:rsidP="00DD5263">
      <w:pPr>
        <w:pStyle w:val="3"/>
        <w:numPr>
          <w:ilvl w:val="2"/>
          <w:numId w:val="17"/>
        </w:numPr>
        <w:suppressAutoHyphens/>
        <w:spacing w:before="240"/>
        <w:ind w:left="2410"/>
        <w:jc w:val="left"/>
        <w:rPr>
          <w:i w:val="0"/>
          <w:sz w:val="46"/>
          <w:szCs w:val="46"/>
          <w:lang w:val="en-US"/>
        </w:rPr>
      </w:pPr>
      <w:r w:rsidRPr="00DD5263">
        <w:rPr>
          <w:i w:val="0"/>
          <w:sz w:val="46"/>
          <w:szCs w:val="46"/>
          <w:lang w:val="en-US"/>
        </w:rPr>
        <w:t xml:space="preserve">      </w:t>
      </w:r>
      <w:r w:rsidRPr="00DD5263">
        <w:rPr>
          <w:i w:val="0"/>
          <w:sz w:val="46"/>
          <w:szCs w:val="46"/>
        </w:rPr>
        <w:t>ПОСТАНОВЛЕНИЕ</w:t>
      </w:r>
    </w:p>
    <w:p w:rsidR="00DD5263" w:rsidRDefault="00DD5263" w:rsidP="00DD5263">
      <w:pPr>
        <w:rPr>
          <w:sz w:val="24"/>
          <w:szCs w:val="24"/>
          <w:lang w:val="en-US"/>
        </w:rPr>
      </w:pPr>
    </w:p>
    <w:p w:rsidR="002E3A18" w:rsidRPr="00DD5263" w:rsidRDefault="00DD5263" w:rsidP="00DD5263">
      <w:pPr>
        <w:spacing w:before="60"/>
        <w:ind w:left="1842" w:firstLine="608"/>
        <w:rPr>
          <w:rFonts w:ascii="Times New Roman" w:hAnsi="Times New Roman"/>
          <w:sz w:val="30"/>
          <w:szCs w:val="30"/>
        </w:rPr>
      </w:pPr>
      <w:r w:rsidRPr="00DD5263">
        <w:rPr>
          <w:rFonts w:ascii="Times New Roman" w:hAnsi="Times New Roman"/>
          <w:b/>
          <w:bCs/>
          <w:sz w:val="28"/>
          <w:szCs w:val="28"/>
        </w:rPr>
        <w:t xml:space="preserve">             </w:t>
      </w:r>
      <w:r w:rsidR="000D5DBC">
        <w:rPr>
          <w:rFonts w:ascii="Times New Roman" w:hAnsi="Times New Roman"/>
          <w:b/>
          <w:bCs/>
          <w:sz w:val="28"/>
          <w:szCs w:val="28"/>
        </w:rPr>
        <w:t xml:space="preserve">        </w:t>
      </w:r>
      <w:proofErr w:type="gramStart"/>
      <w:r w:rsidRPr="00DD5263">
        <w:rPr>
          <w:rFonts w:ascii="Times New Roman" w:hAnsi="Times New Roman"/>
          <w:b/>
          <w:bCs/>
          <w:sz w:val="28"/>
          <w:szCs w:val="28"/>
        </w:rPr>
        <w:t>от</w:t>
      </w:r>
      <w:proofErr w:type="gramEnd"/>
      <w:r w:rsidRPr="00DD5263">
        <w:rPr>
          <w:rFonts w:ascii="Times New Roman" w:hAnsi="Times New Roman"/>
          <w:sz w:val="28"/>
          <w:szCs w:val="28"/>
        </w:rPr>
        <w:t xml:space="preserve"> </w:t>
      </w:r>
      <w:r w:rsidR="000D5DBC">
        <w:rPr>
          <w:rFonts w:ascii="Times New Roman" w:hAnsi="Times New Roman"/>
          <w:sz w:val="28"/>
          <w:szCs w:val="28"/>
        </w:rPr>
        <w:t>15.03.2022</w:t>
      </w:r>
      <w:r w:rsidRPr="00DD5263">
        <w:rPr>
          <w:rFonts w:ascii="Times New Roman" w:hAnsi="Times New Roman"/>
          <w:sz w:val="28"/>
          <w:szCs w:val="28"/>
        </w:rPr>
        <w:t xml:space="preserve"> </w:t>
      </w:r>
      <w:r w:rsidRPr="00DD5263">
        <w:rPr>
          <w:rFonts w:ascii="Times New Roman" w:hAnsi="Times New Roman"/>
          <w:b/>
          <w:sz w:val="28"/>
          <w:szCs w:val="28"/>
        </w:rPr>
        <w:t>№</w:t>
      </w:r>
      <w:r>
        <w:rPr>
          <w:rFonts w:ascii="Times New Roman" w:hAnsi="Times New Roman"/>
          <w:sz w:val="28"/>
          <w:szCs w:val="28"/>
        </w:rPr>
        <w:t xml:space="preserve"> </w:t>
      </w:r>
      <w:r w:rsidR="000D5DBC">
        <w:rPr>
          <w:rFonts w:ascii="Times New Roman" w:hAnsi="Times New Roman"/>
          <w:sz w:val="28"/>
          <w:szCs w:val="28"/>
        </w:rPr>
        <w:t>182</w:t>
      </w:r>
    </w:p>
    <w:p w:rsidR="002E3A18" w:rsidRDefault="002E3A18">
      <w:pPr>
        <w:tabs>
          <w:tab w:val="left" w:pos="0"/>
        </w:tabs>
        <w:suppressAutoHyphens/>
        <w:spacing w:after="0"/>
        <w:ind w:left="1134"/>
        <w:rPr>
          <w:sz w:val="30"/>
          <w:szCs w:val="30"/>
        </w:rPr>
      </w:pPr>
    </w:p>
    <w:p w:rsidR="002E3A18" w:rsidRDefault="00223B74">
      <w:pPr>
        <w:spacing w:after="0" w:line="240" w:lineRule="auto"/>
        <w:ind w:right="4025"/>
        <w:jc w:val="both"/>
      </w:pPr>
      <w:r>
        <w:rPr>
          <w:rFonts w:ascii="Times New Roman" w:hAnsi="Times New Roman"/>
          <w:sz w:val="28"/>
          <w:szCs w:val="28"/>
        </w:rPr>
        <w:t>О внесении изменений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w:t>
      </w:r>
    </w:p>
    <w:p w:rsidR="002E3A18" w:rsidRDefault="002E3A18">
      <w:pPr>
        <w:spacing w:after="0" w:line="240" w:lineRule="auto"/>
        <w:ind w:right="4819"/>
        <w:jc w:val="both"/>
        <w:rPr>
          <w:rFonts w:ascii="Times New Roman" w:hAnsi="Times New Roman"/>
          <w:sz w:val="28"/>
          <w:szCs w:val="28"/>
        </w:rPr>
      </w:pPr>
    </w:p>
    <w:p w:rsidR="002E3A18" w:rsidRDefault="002E3A18">
      <w:pPr>
        <w:spacing w:after="0" w:line="240" w:lineRule="auto"/>
        <w:ind w:right="4819"/>
        <w:jc w:val="both"/>
        <w:rPr>
          <w:rFonts w:ascii="Times New Roman" w:hAnsi="Times New Roman"/>
        </w:rPr>
      </w:pPr>
    </w:p>
    <w:p w:rsidR="002E3A18" w:rsidRDefault="00223B74">
      <w:pPr>
        <w:spacing w:after="0" w:line="240" w:lineRule="auto"/>
        <w:ind w:firstLine="709"/>
        <w:jc w:val="both"/>
      </w:pPr>
      <w:r>
        <w:rPr>
          <w:rFonts w:ascii="Times New Roman" w:hAnsi="Times New Roman"/>
          <w:sz w:val="28"/>
          <w:szCs w:val="28"/>
        </w:rPr>
        <w:t>В соответствии с Бюджетным кодексом Российской Федерации, постановлением Администрации городского округа Фрязино от 24.03.2021 № 20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17.12.2021 № 129/29 «О бюджете городского округа Фрязино на 2022 год и плановый период 2023 и 2024 годов», на основании Устава городского округа Фрязино Московской области</w:t>
      </w:r>
    </w:p>
    <w:p w:rsidR="002E3A18" w:rsidRDefault="002E3A18">
      <w:pPr>
        <w:spacing w:after="0" w:line="240" w:lineRule="auto"/>
        <w:ind w:firstLine="709"/>
        <w:jc w:val="both"/>
        <w:rPr>
          <w:rFonts w:ascii="Times New Roman" w:hAnsi="Times New Roman"/>
        </w:rPr>
      </w:pPr>
    </w:p>
    <w:p w:rsidR="002E3A18" w:rsidRDefault="00223B74">
      <w:pPr>
        <w:spacing w:after="0" w:line="240" w:lineRule="auto"/>
        <w:jc w:val="center"/>
      </w:pPr>
      <w:proofErr w:type="gramStart"/>
      <w:r>
        <w:rPr>
          <w:rFonts w:ascii="Times New Roman" w:hAnsi="Times New Roman"/>
          <w:b/>
          <w:sz w:val="28"/>
          <w:szCs w:val="28"/>
        </w:rPr>
        <w:t>п</w:t>
      </w:r>
      <w:proofErr w:type="gramEnd"/>
      <w:r>
        <w:rPr>
          <w:rFonts w:ascii="Times New Roman" w:hAnsi="Times New Roman"/>
          <w:b/>
          <w:sz w:val="28"/>
          <w:szCs w:val="28"/>
        </w:rPr>
        <w:t xml:space="preserve"> о с т а н о в л я ю:</w:t>
      </w:r>
    </w:p>
    <w:p w:rsidR="002E3A18" w:rsidRDefault="002E3A18">
      <w:pPr>
        <w:spacing w:after="0" w:line="240" w:lineRule="auto"/>
        <w:jc w:val="center"/>
        <w:rPr>
          <w:rFonts w:ascii="Times New Roman" w:hAnsi="Times New Roman"/>
          <w:b/>
          <w:sz w:val="28"/>
          <w:szCs w:val="28"/>
        </w:rPr>
      </w:pPr>
    </w:p>
    <w:p w:rsidR="002E3A18" w:rsidRDefault="00223B74">
      <w:pPr>
        <w:numPr>
          <w:ilvl w:val="0"/>
          <w:numId w:val="1"/>
        </w:numPr>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Внести изменения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 (далее – Муниципальная программа), изложив муниципальную программу в новой редакции (прилагается).</w:t>
      </w:r>
    </w:p>
    <w:p w:rsidR="002E3A18" w:rsidRDefault="00223B74">
      <w:pPr>
        <w:numPr>
          <w:ilvl w:val="0"/>
          <w:numId w:val="1"/>
        </w:numPr>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Признать утратившим силу:</w:t>
      </w:r>
    </w:p>
    <w:p w:rsidR="002E3A18" w:rsidRDefault="00223B74">
      <w:pPr>
        <w:numPr>
          <w:ilvl w:val="1"/>
          <w:numId w:val="15"/>
        </w:numPr>
        <w:tabs>
          <w:tab w:val="left" w:pos="993"/>
        </w:tabs>
        <w:spacing w:after="0" w:line="240" w:lineRule="auto"/>
        <w:ind w:left="0"/>
        <w:jc w:val="both"/>
        <w:rPr>
          <w:rFonts w:ascii="Times New Roman" w:hAnsi="Times New Roman"/>
          <w:sz w:val="28"/>
        </w:rPr>
      </w:pPr>
      <w:r>
        <w:rPr>
          <w:rFonts w:ascii="Times New Roman" w:hAnsi="Times New Roman"/>
          <w:sz w:val="28"/>
        </w:rPr>
        <w:t>Постановление Администрации городского округа Фрязино от 24.12.2021 № 677 «О внесении изменений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w:t>
      </w:r>
    </w:p>
    <w:p w:rsidR="002E3A18" w:rsidRDefault="00223B74">
      <w:pPr>
        <w:numPr>
          <w:ilvl w:val="0"/>
          <w:numId w:val="1"/>
        </w:numPr>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Настоящее постановление распространяется на правоотношения, возникшие с 01.01.2022.</w:t>
      </w:r>
    </w:p>
    <w:p w:rsidR="002E3A18" w:rsidRDefault="00223B74">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4. 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Pr>
          <w:rFonts w:ascii="Times New Roman" w:hAnsi="Times New Roman"/>
          <w:sz w:val="28"/>
          <w:szCs w:val="28"/>
        </w:rPr>
        <w:t>Ключъ</w:t>
      </w:r>
      <w:proofErr w:type="spellEnd"/>
      <w:r>
        <w:rPr>
          <w:rFonts w:ascii="Times New Roman" w:hAnsi="Times New Roman"/>
          <w:sz w:val="28"/>
          <w:szCs w:val="28"/>
        </w:rPr>
        <w:t>»), и разместить на официальном сайте городского округа Фрязино в сети Интернет.</w:t>
      </w:r>
    </w:p>
    <w:p w:rsidR="002E3A18" w:rsidRDefault="00223B74">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5. Контроль за выполнением настоящего постановления возложить на заместителя главы администрации </w:t>
      </w:r>
      <w:proofErr w:type="spellStart"/>
      <w:r>
        <w:rPr>
          <w:rFonts w:ascii="Times New Roman" w:hAnsi="Times New Roman"/>
          <w:sz w:val="28"/>
          <w:szCs w:val="28"/>
        </w:rPr>
        <w:t>Мизиева</w:t>
      </w:r>
      <w:proofErr w:type="spellEnd"/>
      <w:r>
        <w:rPr>
          <w:rFonts w:ascii="Times New Roman" w:hAnsi="Times New Roman"/>
          <w:sz w:val="28"/>
          <w:szCs w:val="28"/>
        </w:rPr>
        <w:t xml:space="preserve"> З.А.</w:t>
      </w:r>
    </w:p>
    <w:p w:rsidR="002E3A18" w:rsidRDefault="00223B74">
      <w:pPr>
        <w:tabs>
          <w:tab w:val="left" w:pos="993"/>
        </w:tabs>
        <w:spacing w:before="342" w:after="342" w:line="240" w:lineRule="auto"/>
        <w:jc w:val="both"/>
        <w:sectPr w:rsidR="002E3A18">
          <w:pgSz w:w="11906" w:h="16838"/>
          <w:pgMar w:top="567" w:right="567" w:bottom="1247" w:left="1417" w:header="0" w:footer="0" w:gutter="0"/>
          <w:cols w:space="720"/>
          <w:formProt w:val="0"/>
          <w:docGrid w:linePitch="360"/>
        </w:sectPr>
      </w:pPr>
      <w:r>
        <w:rPr>
          <w:rFonts w:ascii="Times New Roman" w:hAnsi="Times New Roman"/>
          <w:sz w:val="28"/>
          <w:szCs w:val="28"/>
        </w:rPr>
        <w:t>Глава городского округа Фрязино</w:t>
      </w:r>
      <w:r>
        <w:rPr>
          <w:rFonts w:ascii="Times New Roman" w:hAnsi="Times New Roman"/>
          <w:sz w:val="28"/>
          <w:szCs w:val="28"/>
        </w:rPr>
        <w:tab/>
        <w:t xml:space="preserve">                                                        Д.Р. Воробьев</w:t>
      </w:r>
    </w:p>
    <w:p w:rsidR="002E3A18" w:rsidRDefault="00223B74">
      <w:pPr>
        <w:tabs>
          <w:tab w:val="left" w:pos="5955"/>
        </w:tabs>
        <w:spacing w:after="0" w:line="240" w:lineRule="auto"/>
        <w:jc w:val="right"/>
        <w:rPr>
          <w:rFonts w:ascii="Times New Roman" w:hAnsi="Times New Roman"/>
          <w:sz w:val="28"/>
          <w:szCs w:val="24"/>
        </w:rPr>
      </w:pPr>
      <w:r>
        <w:rPr>
          <w:rFonts w:ascii="Times New Roman" w:hAnsi="Times New Roman"/>
          <w:sz w:val="28"/>
          <w:szCs w:val="24"/>
        </w:rPr>
        <w:lastRenderedPageBreak/>
        <w:t>Приложение</w:t>
      </w:r>
      <w:r>
        <w:rPr>
          <w:rFonts w:ascii="Times New Roman" w:hAnsi="Times New Roman"/>
          <w:sz w:val="28"/>
          <w:szCs w:val="24"/>
        </w:rPr>
        <w:br/>
        <w:t>к постановлению Администрации</w:t>
      </w:r>
      <w:r>
        <w:rPr>
          <w:rFonts w:ascii="Times New Roman" w:hAnsi="Times New Roman"/>
          <w:sz w:val="28"/>
          <w:szCs w:val="24"/>
        </w:rPr>
        <w:br/>
        <w:t>городского округа Фрязино</w:t>
      </w:r>
    </w:p>
    <w:p w:rsidR="002E3A18" w:rsidRDefault="00DD5263">
      <w:pPr>
        <w:tabs>
          <w:tab w:val="left" w:pos="5955"/>
        </w:tabs>
        <w:spacing w:after="360" w:line="240" w:lineRule="auto"/>
        <w:jc w:val="right"/>
        <w:rPr>
          <w:rFonts w:ascii="Times New Roman" w:hAnsi="Times New Roman"/>
          <w:sz w:val="28"/>
          <w:szCs w:val="24"/>
        </w:rPr>
      </w:pPr>
      <w:proofErr w:type="gramStart"/>
      <w:r>
        <w:rPr>
          <w:rFonts w:ascii="Times New Roman" w:hAnsi="Times New Roman"/>
          <w:sz w:val="28"/>
          <w:szCs w:val="24"/>
        </w:rPr>
        <w:t>от</w:t>
      </w:r>
      <w:proofErr w:type="gramEnd"/>
      <w:r>
        <w:rPr>
          <w:rFonts w:ascii="Times New Roman" w:hAnsi="Times New Roman"/>
          <w:sz w:val="28"/>
          <w:szCs w:val="24"/>
        </w:rPr>
        <w:t xml:space="preserve"> </w:t>
      </w:r>
      <w:r w:rsidR="006A5CFF">
        <w:rPr>
          <w:rFonts w:ascii="Times New Roman" w:hAnsi="Times New Roman"/>
          <w:sz w:val="28"/>
          <w:szCs w:val="24"/>
        </w:rPr>
        <w:t>15.03.2022</w:t>
      </w:r>
      <w:r>
        <w:rPr>
          <w:rFonts w:ascii="Times New Roman" w:hAnsi="Times New Roman"/>
          <w:sz w:val="28"/>
          <w:szCs w:val="24"/>
        </w:rPr>
        <w:t xml:space="preserve"> № </w:t>
      </w:r>
      <w:r w:rsidR="006A5CFF">
        <w:rPr>
          <w:rFonts w:ascii="Times New Roman" w:hAnsi="Times New Roman"/>
          <w:sz w:val="28"/>
          <w:szCs w:val="24"/>
        </w:rPr>
        <w:t>182</w:t>
      </w: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ГОРОДСКОГО ОКРУГА ФРЯЗИНО МОСКОВСКОЙ ОБЛАСТИ</w:t>
      </w:r>
    </w:p>
    <w:p w:rsidR="002E3A18" w:rsidRDefault="00223B74">
      <w:pPr>
        <w:spacing w:after="360" w:line="240" w:lineRule="auto"/>
        <w:jc w:val="center"/>
        <w:rPr>
          <w:rFonts w:ascii="Times New Roman" w:hAnsi="Times New Roman"/>
          <w:sz w:val="24"/>
          <w:szCs w:val="24"/>
        </w:rPr>
      </w:pPr>
      <w:r>
        <w:rPr>
          <w:rFonts w:ascii="Times New Roman" w:hAnsi="Times New Roman"/>
          <w:sz w:val="24"/>
          <w:szCs w:val="24"/>
        </w:rPr>
        <w:t>«КУЛЬТУРА» НА 2020-2024 ГОДЫ</w:t>
      </w:r>
    </w:p>
    <w:p w:rsidR="002E3A18" w:rsidRDefault="00223B74">
      <w:pPr>
        <w:spacing w:after="240" w:line="240" w:lineRule="auto"/>
        <w:jc w:val="center"/>
        <w:rPr>
          <w:rFonts w:ascii="Times New Roman" w:hAnsi="Times New Roman"/>
          <w:bCs/>
          <w:sz w:val="24"/>
          <w:szCs w:val="24"/>
        </w:rPr>
      </w:pPr>
      <w:r>
        <w:rPr>
          <w:rFonts w:ascii="Times New Roman" w:hAnsi="Times New Roman"/>
          <w:sz w:val="24"/>
          <w:szCs w:val="24"/>
        </w:rPr>
        <w:t>Паспорт муниципальной программы городского округа Фрязино Московской области «Культура» на 2020-2024 годы</w:t>
      </w:r>
    </w:p>
    <w:tbl>
      <w:tblPr>
        <w:tblW w:w="9639"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5" w:type="dxa"/>
        </w:tblCellMar>
        <w:tblLook w:val="0000" w:firstRow="0" w:lastRow="0" w:firstColumn="0" w:lastColumn="0" w:noHBand="0" w:noVBand="0"/>
      </w:tblPr>
      <w:tblGrid>
        <w:gridCol w:w="2932"/>
        <w:gridCol w:w="1118"/>
        <w:gridCol w:w="1118"/>
        <w:gridCol w:w="1118"/>
        <w:gridCol w:w="1118"/>
        <w:gridCol w:w="1118"/>
        <w:gridCol w:w="1117"/>
      </w:tblGrid>
      <w:tr w:rsidR="002E3A18">
        <w:trPr>
          <w:trHeight w:val="503"/>
        </w:trPr>
        <w:tc>
          <w:tcPr>
            <w:tcW w:w="2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Координатор муниципальной программы</w:t>
            </w:r>
          </w:p>
        </w:tc>
        <w:tc>
          <w:tcPr>
            <w:tcW w:w="6707"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 xml:space="preserve">Заместитель главы администрации городского округа Фрязино – З.А. </w:t>
            </w:r>
            <w:proofErr w:type="spellStart"/>
            <w:r>
              <w:rPr>
                <w:rFonts w:ascii="Times New Roman" w:hAnsi="Times New Roman"/>
                <w:sz w:val="24"/>
                <w:szCs w:val="24"/>
              </w:rPr>
              <w:t>Мизиев</w:t>
            </w:r>
            <w:proofErr w:type="spellEnd"/>
          </w:p>
        </w:tc>
      </w:tr>
      <w:tr w:rsidR="002E3A18">
        <w:trPr>
          <w:trHeight w:val="413"/>
        </w:trPr>
        <w:tc>
          <w:tcPr>
            <w:tcW w:w="2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 xml:space="preserve">Муниципальный заказчик программы </w:t>
            </w:r>
          </w:p>
        </w:tc>
        <w:tc>
          <w:tcPr>
            <w:tcW w:w="6707"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E3A18">
        <w:trPr>
          <w:trHeight w:val="503"/>
        </w:trPr>
        <w:tc>
          <w:tcPr>
            <w:tcW w:w="2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 xml:space="preserve">Цели муниципальной программы </w:t>
            </w:r>
          </w:p>
        </w:tc>
        <w:tc>
          <w:tcPr>
            <w:tcW w:w="6707"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Повышение роли культуры в решении перспективных задач социально-экономического развития города, обеспечение творческого и технологического совершенствования культурной сферы, усиление ее роли в воспитании, просвещении и обеспечении досуга населения города</w:t>
            </w:r>
          </w:p>
        </w:tc>
      </w:tr>
      <w:tr w:rsidR="002E3A18">
        <w:trPr>
          <w:trHeight w:val="563"/>
        </w:trPr>
        <w:tc>
          <w:tcPr>
            <w:tcW w:w="2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 xml:space="preserve">Перечень подпрограмм </w:t>
            </w:r>
          </w:p>
        </w:tc>
        <w:tc>
          <w:tcPr>
            <w:tcW w:w="6707"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Подпрограмма III «Развитие библиотечного дела в Московской области»</w:t>
            </w:r>
          </w:p>
          <w:p w:rsidR="002E3A18" w:rsidRDefault="00223B74">
            <w:pPr>
              <w:spacing w:after="0" w:line="240" w:lineRule="auto"/>
              <w:rPr>
                <w:rFonts w:ascii="Times New Roman" w:hAnsi="Times New Roman"/>
                <w:sz w:val="24"/>
                <w:szCs w:val="24"/>
              </w:rPr>
            </w:pPr>
            <w:r>
              <w:rPr>
                <w:rFonts w:ascii="Times New Roman" w:hAnsi="Times New Roman"/>
                <w:sz w:val="24"/>
                <w:szCs w:val="24"/>
              </w:rPr>
              <w:t>Подпрограмма IV «Развитие профессионального искусства, гастрольно-концертной и культурно-досуговой деятельности, кинематографии Московской области»</w:t>
            </w:r>
          </w:p>
          <w:p w:rsidR="002E3A18" w:rsidRDefault="00223B74">
            <w:pPr>
              <w:spacing w:after="0" w:line="240" w:lineRule="auto"/>
              <w:rPr>
                <w:rFonts w:ascii="Times New Roman" w:hAnsi="Times New Roman"/>
                <w:sz w:val="24"/>
                <w:szCs w:val="24"/>
              </w:rPr>
            </w:pPr>
            <w:r>
              <w:rPr>
                <w:rFonts w:ascii="Times New Roman" w:hAnsi="Times New Roman"/>
                <w:sz w:val="24"/>
                <w:szCs w:val="24"/>
              </w:rPr>
              <w:t>Подпрограмма V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p w:rsidR="002E3A18" w:rsidRDefault="00223B74">
            <w:pPr>
              <w:spacing w:after="0" w:line="240" w:lineRule="auto"/>
              <w:rPr>
                <w:rFonts w:ascii="Times New Roman" w:hAnsi="Times New Roman"/>
                <w:sz w:val="24"/>
                <w:szCs w:val="24"/>
              </w:rPr>
            </w:pPr>
            <w:r>
              <w:rPr>
                <w:rFonts w:ascii="Times New Roman" w:hAnsi="Times New Roman"/>
                <w:sz w:val="24"/>
                <w:szCs w:val="24"/>
              </w:rPr>
              <w:t>Подпрограмма VI «Развитие образования в сфере культуры Московской области»</w:t>
            </w:r>
          </w:p>
          <w:p w:rsidR="002E3A18" w:rsidRDefault="00223B74">
            <w:pPr>
              <w:spacing w:after="0" w:line="240" w:lineRule="auto"/>
              <w:rPr>
                <w:rFonts w:ascii="Times New Roman" w:hAnsi="Times New Roman"/>
                <w:sz w:val="24"/>
                <w:szCs w:val="24"/>
              </w:rPr>
            </w:pPr>
            <w:r>
              <w:rPr>
                <w:rFonts w:ascii="Times New Roman" w:hAnsi="Times New Roman"/>
                <w:sz w:val="24"/>
                <w:szCs w:val="24"/>
              </w:rPr>
              <w:t>Подпрограмма VII «Развитие архивного дела Московской области»</w:t>
            </w:r>
          </w:p>
          <w:p w:rsidR="002E3A18" w:rsidRDefault="00223B74">
            <w:pPr>
              <w:spacing w:after="0" w:line="240" w:lineRule="auto"/>
              <w:rPr>
                <w:rFonts w:ascii="Times New Roman" w:hAnsi="Times New Roman"/>
                <w:sz w:val="24"/>
                <w:szCs w:val="24"/>
              </w:rPr>
            </w:pPr>
            <w:r>
              <w:rPr>
                <w:rFonts w:ascii="Times New Roman" w:hAnsi="Times New Roman"/>
                <w:sz w:val="24"/>
                <w:szCs w:val="24"/>
              </w:rPr>
              <w:t>Подпрограмма VIII «Обеспечивающая подпрограмма»</w:t>
            </w:r>
          </w:p>
          <w:p w:rsidR="002E3A18" w:rsidRDefault="00223B74">
            <w:pPr>
              <w:spacing w:after="0" w:line="240" w:lineRule="auto"/>
              <w:rPr>
                <w:rFonts w:ascii="Times New Roman" w:hAnsi="Times New Roman"/>
                <w:sz w:val="24"/>
                <w:szCs w:val="24"/>
              </w:rPr>
            </w:pPr>
            <w:r>
              <w:rPr>
                <w:rFonts w:ascii="Times New Roman" w:hAnsi="Times New Roman"/>
                <w:sz w:val="24"/>
                <w:szCs w:val="24"/>
              </w:rPr>
              <w:t>Подпрограмма IX «Развитие парка культуры и отдыха»</w:t>
            </w:r>
          </w:p>
        </w:tc>
      </w:tr>
      <w:tr w:rsidR="002E3A18">
        <w:trPr>
          <w:trHeight w:val="1656"/>
        </w:trPr>
        <w:tc>
          <w:tcPr>
            <w:tcW w:w="2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 xml:space="preserve">Источники финансирования муниципальной программы, в том числе по годам реализации программы (тыс. руб.): </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1"/>
              </w:rPr>
              <w:t>Всего</w:t>
            </w:r>
          </w:p>
        </w:tc>
        <w:tc>
          <w:tcPr>
            <w:tcW w:w="1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bCs/>
                <w:sz w:val="24"/>
                <w:szCs w:val="21"/>
              </w:rPr>
              <w:t>2020</w:t>
            </w:r>
          </w:p>
        </w:tc>
        <w:tc>
          <w:tcPr>
            <w:tcW w:w="1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bCs/>
                <w:sz w:val="24"/>
                <w:szCs w:val="21"/>
              </w:rPr>
              <w:t>2021</w:t>
            </w:r>
          </w:p>
        </w:tc>
        <w:tc>
          <w:tcPr>
            <w:tcW w:w="1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bCs/>
                <w:sz w:val="24"/>
                <w:szCs w:val="21"/>
              </w:rPr>
              <w:t>2022</w:t>
            </w:r>
          </w:p>
        </w:tc>
        <w:tc>
          <w:tcPr>
            <w:tcW w:w="1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bCs/>
                <w:sz w:val="24"/>
                <w:szCs w:val="21"/>
              </w:rPr>
              <w:t>2023</w:t>
            </w: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bCs/>
                <w:sz w:val="24"/>
                <w:szCs w:val="21"/>
              </w:rPr>
              <w:t>2024</w:t>
            </w:r>
          </w:p>
        </w:tc>
      </w:tr>
      <w:tr w:rsidR="002E3A18">
        <w:trPr>
          <w:trHeight w:val="503"/>
        </w:trPr>
        <w:tc>
          <w:tcPr>
            <w:tcW w:w="2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12382,3</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841</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3773,5</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jc w:val="center"/>
              <w:rPr>
                <w:rFonts w:ascii="Times New Roman" w:hAnsi="Times New Roman"/>
                <w:szCs w:val="24"/>
              </w:rPr>
            </w:pPr>
            <w:r>
              <w:rPr>
                <w:rFonts w:ascii="Times New Roman" w:hAnsi="Times New Roman"/>
                <w:szCs w:val="24"/>
              </w:rPr>
              <w:t>1573,3</w:t>
            </w:r>
          </w:p>
        </w:tc>
        <w:tc>
          <w:tcPr>
            <w:tcW w:w="1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spacing w:after="0" w:line="240" w:lineRule="auto"/>
              <w:jc w:val="center"/>
              <w:rPr>
                <w:rFonts w:ascii="Times New Roman" w:hAnsi="Times New Roman"/>
                <w:szCs w:val="24"/>
              </w:rPr>
            </w:pPr>
            <w:r>
              <w:rPr>
                <w:rFonts w:ascii="Times New Roman" w:hAnsi="Times New Roman"/>
                <w:szCs w:val="24"/>
              </w:rPr>
              <w:t>1595,4</w:t>
            </w: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spacing w:after="0" w:line="240" w:lineRule="auto"/>
              <w:jc w:val="center"/>
              <w:rPr>
                <w:rFonts w:ascii="Times New Roman" w:hAnsi="Times New Roman"/>
                <w:szCs w:val="24"/>
              </w:rPr>
            </w:pPr>
            <w:r>
              <w:rPr>
                <w:rFonts w:ascii="Times New Roman" w:hAnsi="Times New Roman"/>
                <w:szCs w:val="24"/>
              </w:rPr>
              <w:t>4599,1</w:t>
            </w:r>
          </w:p>
        </w:tc>
      </w:tr>
      <w:tr w:rsidR="002E3A18">
        <w:trPr>
          <w:trHeight w:val="490"/>
        </w:trPr>
        <w:tc>
          <w:tcPr>
            <w:tcW w:w="2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Средства федерального бюджета</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6724,3</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0</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6169,6</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179,9</w:t>
            </w:r>
          </w:p>
        </w:tc>
        <w:tc>
          <w:tcPr>
            <w:tcW w:w="1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186,4</w:t>
            </w: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188,4</w:t>
            </w:r>
          </w:p>
        </w:tc>
      </w:tr>
      <w:tr w:rsidR="002E3A18">
        <w:trPr>
          <w:trHeight w:val="490"/>
        </w:trPr>
        <w:tc>
          <w:tcPr>
            <w:tcW w:w="2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 Фрязино</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720074</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91075,2</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szCs w:val="21"/>
                <w:highlight w:val="yellow"/>
              </w:rPr>
            </w:pPr>
            <w:r>
              <w:rPr>
                <w:rFonts w:ascii="Times New Roman" w:hAnsi="Times New Roman"/>
                <w:szCs w:val="21"/>
              </w:rPr>
              <w:t>153761,2</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jc w:val="center"/>
              <w:rPr>
                <w:rFonts w:ascii="Times New Roman" w:hAnsi="Times New Roman"/>
                <w:szCs w:val="24"/>
              </w:rPr>
            </w:pPr>
            <w:r>
              <w:rPr>
                <w:rFonts w:ascii="Times New Roman" w:hAnsi="Times New Roman"/>
                <w:szCs w:val="24"/>
              </w:rPr>
              <w:t>157951,4</w:t>
            </w:r>
          </w:p>
        </w:tc>
        <w:tc>
          <w:tcPr>
            <w:tcW w:w="1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spacing w:after="0"/>
              <w:jc w:val="center"/>
              <w:rPr>
                <w:rFonts w:ascii="Times New Roman" w:hAnsi="Times New Roman"/>
                <w:szCs w:val="24"/>
              </w:rPr>
            </w:pPr>
            <w:r>
              <w:rPr>
                <w:rFonts w:ascii="Times New Roman" w:hAnsi="Times New Roman"/>
                <w:szCs w:val="24"/>
              </w:rPr>
              <w:t>157494,7</w:t>
            </w: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spacing w:after="0"/>
              <w:jc w:val="center"/>
              <w:rPr>
                <w:rFonts w:ascii="Times New Roman" w:hAnsi="Times New Roman"/>
                <w:szCs w:val="24"/>
              </w:rPr>
            </w:pPr>
            <w:r>
              <w:rPr>
                <w:rFonts w:ascii="Times New Roman" w:hAnsi="Times New Roman"/>
                <w:szCs w:val="24"/>
              </w:rPr>
              <w:t>159791,5</w:t>
            </w:r>
          </w:p>
        </w:tc>
      </w:tr>
      <w:tr w:rsidR="002E3A18">
        <w:trPr>
          <w:trHeight w:val="490"/>
        </w:trPr>
        <w:tc>
          <w:tcPr>
            <w:tcW w:w="2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lastRenderedPageBreak/>
              <w:t>Внебюджетные источники</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100289</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15526</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20026</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20026</w:t>
            </w:r>
          </w:p>
        </w:tc>
        <w:tc>
          <w:tcPr>
            <w:tcW w:w="1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20026</w:t>
            </w: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24685</w:t>
            </w:r>
          </w:p>
        </w:tc>
      </w:tr>
      <w:tr w:rsidR="002E3A18">
        <w:trPr>
          <w:trHeight w:val="671"/>
        </w:trPr>
        <w:tc>
          <w:tcPr>
            <w:tcW w:w="2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spacing w:after="0" w:line="240" w:lineRule="auto"/>
              <w:rPr>
                <w:rFonts w:ascii="Times New Roman" w:hAnsi="Times New Roman"/>
                <w:sz w:val="24"/>
                <w:szCs w:val="24"/>
              </w:rPr>
            </w:pPr>
            <w:r>
              <w:rPr>
                <w:rFonts w:ascii="Times New Roman" w:hAnsi="Times New Roman"/>
                <w:sz w:val="24"/>
                <w:szCs w:val="24"/>
              </w:rPr>
              <w:t>Всего, в том числе по годам:</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839469,6</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107442,2</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183730,3</w:t>
            </w:r>
          </w:p>
        </w:tc>
        <w:tc>
          <w:tcPr>
            <w:tcW w:w="1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179730,6</w:t>
            </w:r>
          </w:p>
        </w:tc>
        <w:tc>
          <w:tcPr>
            <w:tcW w:w="1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179302,5</w:t>
            </w: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E3A18" w:rsidRDefault="00223B74">
            <w:pPr>
              <w:keepNext/>
              <w:spacing w:after="0" w:line="240" w:lineRule="auto"/>
              <w:jc w:val="center"/>
              <w:outlineLvl w:val="2"/>
              <w:rPr>
                <w:rFonts w:ascii="Times New Roman" w:hAnsi="Times New Roman"/>
                <w:szCs w:val="24"/>
              </w:rPr>
            </w:pPr>
            <w:r>
              <w:rPr>
                <w:rFonts w:ascii="Times New Roman" w:hAnsi="Times New Roman"/>
                <w:szCs w:val="24"/>
              </w:rPr>
              <w:t>189264</w:t>
            </w:r>
          </w:p>
        </w:tc>
      </w:tr>
    </w:tbl>
    <w:p w:rsidR="002E3A18" w:rsidRDefault="002E3A18">
      <w:pPr>
        <w:sectPr w:rsidR="002E3A18">
          <w:headerReference w:type="default" r:id="rId9"/>
          <w:pgSz w:w="11906" w:h="16838"/>
          <w:pgMar w:top="1134" w:right="567" w:bottom="1134" w:left="1701" w:header="567" w:footer="0" w:gutter="0"/>
          <w:cols w:space="720"/>
          <w:formProt w:val="0"/>
          <w:titlePg/>
          <w:docGrid w:linePitch="360" w:charSpace="-2254"/>
        </w:sectPr>
      </w:pPr>
    </w:p>
    <w:p w:rsidR="002E3A18" w:rsidRDefault="00223B74">
      <w:pPr>
        <w:spacing w:after="0"/>
        <w:jc w:val="center"/>
        <w:rPr>
          <w:rFonts w:ascii="Times New Roman" w:hAnsi="Times New Roman"/>
          <w:sz w:val="24"/>
          <w:szCs w:val="24"/>
        </w:rPr>
      </w:pPr>
      <w:r>
        <w:rPr>
          <w:rFonts w:ascii="Times New Roman" w:hAnsi="Times New Roman"/>
          <w:sz w:val="24"/>
          <w:szCs w:val="24"/>
          <w:lang w:eastAsia="en-US"/>
        </w:rPr>
        <w:lastRenderedPageBreak/>
        <w:t xml:space="preserve">1. </w:t>
      </w:r>
      <w:r>
        <w:rPr>
          <w:rFonts w:ascii="Times New Roman" w:hAnsi="Times New Roman"/>
          <w:sz w:val="24"/>
          <w:szCs w:val="24"/>
        </w:rPr>
        <w:t>Общая характеристика</w:t>
      </w:r>
    </w:p>
    <w:p w:rsidR="002E3A18" w:rsidRDefault="00223B74">
      <w:pPr>
        <w:spacing w:after="0" w:line="240" w:lineRule="auto"/>
        <w:jc w:val="center"/>
        <w:rPr>
          <w:rFonts w:ascii="Times New Roman" w:hAnsi="Times New Roman"/>
          <w:sz w:val="24"/>
          <w:szCs w:val="24"/>
        </w:rPr>
      </w:pPr>
      <w:proofErr w:type="gramStart"/>
      <w:r>
        <w:rPr>
          <w:rFonts w:ascii="Times New Roman" w:hAnsi="Times New Roman"/>
          <w:sz w:val="24"/>
          <w:szCs w:val="24"/>
        </w:rPr>
        <w:t>сферы</w:t>
      </w:r>
      <w:proofErr w:type="gramEnd"/>
      <w:r>
        <w:rPr>
          <w:rFonts w:ascii="Times New Roman" w:hAnsi="Times New Roman"/>
          <w:sz w:val="24"/>
          <w:szCs w:val="24"/>
        </w:rPr>
        <w:t xml:space="preserve"> реализации муниципальной программы, в том числе формулировка основных проблем в сфере культуры инерционный прогноз ее развития, описание цели муниципальной программы</w:t>
      </w:r>
    </w:p>
    <w:p w:rsidR="002E3A18" w:rsidRDefault="002E3A18">
      <w:pPr>
        <w:spacing w:after="0" w:line="240" w:lineRule="auto"/>
        <w:ind w:firstLine="720"/>
        <w:jc w:val="both"/>
        <w:rPr>
          <w:rFonts w:ascii="Times New Roman" w:eastAsia="Calibri" w:hAnsi="Times New Roman"/>
          <w:sz w:val="24"/>
          <w:szCs w:val="24"/>
          <w:lang w:eastAsia="en-US"/>
        </w:rPr>
      </w:pP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Работа учреждений культуры города направлена на повышение социальной эффективности культурной деятельности, расширение степени доступности культурных услуг населению. Возросшее количество посетителей культурно-досуговых мероприятий свидетельствует о неснижаемой роли учреждений культуры в жизни города. Развитие творческой инициативы граждан обусловило появлением новых самодеятельных коллективов, новых творческих проектов и культурно-развлекательных программ.</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Вместе с тем в сфере культуры остается еще много проблем. Подлежит обновлению материально-техническая база учреждений культуры. Нуждаемость в развитии процесса информатизации и компьютеризации централизованной библиотечной системы, а также учреждений культуры города. Одним из перспективных направлений является развитие любительского театра, который играет важную роль в культурной жизни города. Для развития театрального направления в городе есть все необходимые ресурсы. Большое внимание следует уделить развитию традиционной народной культуры, использование ее воспитательного потенциала во всем комплексе культурно-досуговой деятельности. Именно эти аспекты социокультурной жизни в настоящее время требуют особого внимания со стороны всех, кому небезразлично состояние дел в духовной жизни общества. Развитие творческих инициатив граждан обуславливает появление новых форм работы, повышение привлекательности учреждений культуры для населения.</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Важную роль в улучшении условий отдыха горожан играют праздничные массовые действия и концерты на открытых площадках. Необходимо повышать качество зрелищных акций, создавать целостные зрелищные программы, посвященные важным датам и событиям жизни города, улучшать материально-техническую основу проводимых мероприятий.</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Применение программно-целевого метода планирования культурных процессов позволит сконцентрировать финансовые ресурсы на проведение работ на конкретных объектах, предотвратить их распыление, обеспечить за минимальные средства максимальную отдачу.</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Решение актуальных задач сохранения и развития культуры и искусства требует комплексного подхода, современной организации всей работы, четкого перспективного планирования. Данная Программа рассчитана на 5 лет, и предполагает наибольший объем вложений в первый год ее осуществления. Реализация Программы позволит преодолеть существенные трудности в деятельности учреждений культуры, обеспечить целенаправленную работу по сохранению культурного наследия и развитию культурного потенциала города, повысить общий уровень качества жизни горожан, объединить культурный потенциал и направить его на развитие городского округа Фрязино.</w:t>
      </w:r>
      <w:r>
        <w:rPr>
          <w:rFonts w:ascii="Times New Roman" w:eastAsia="Calibri" w:hAnsi="Times New Roman"/>
          <w:sz w:val="24"/>
          <w:szCs w:val="24"/>
          <w:lang w:eastAsia="en-US"/>
        </w:rPr>
        <w:tab/>
      </w:r>
    </w:p>
    <w:p w:rsidR="002E3A18" w:rsidRDefault="00223B74">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 Сохранится значительная доля объектов культурного наследия, нуждающихся в реставрации. Будет замедлено развитие культурно-познавательного туризма. </w:t>
      </w:r>
    </w:p>
    <w:p w:rsidR="002E3A18" w:rsidRDefault="00223B74">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Реализация Программы к 2024 году позволит оптимизировать и модернизировать муниципальные учреждения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города и установить устойчивую обратную связь.</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Это приведет к созданию единого культурного и информационного пространства; повышению многообразия и богатства творческих процессов в пространстве культуры </w:t>
      </w:r>
      <w:r>
        <w:rPr>
          <w:rFonts w:ascii="Times New Roman" w:eastAsia="Calibri" w:hAnsi="Times New Roman"/>
          <w:sz w:val="24"/>
          <w:szCs w:val="24"/>
          <w:lang w:eastAsia="en-US"/>
        </w:rPr>
        <w:lastRenderedPageBreak/>
        <w:t>области; сохранению и популяризации культурно-исторического наследия. В результате повысится доступность культурных услуг для всех категорий и групп населения. Программа предусматривает объединение интеллектуальных, творческих, организационных и финансовых возможностей. В условиях бюджетного финансирования принятие Программы существенно расширяет экономические методы управления и регулирования, так как выделяемые средства идут целевым назначением на конкретную социокультурную работу с населением, и гарантирует заинтересованную активность работников культуры, которые реализуют конкретные задачи Программы.</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Модернизация инфраструктуры архивной отрасли обеспечила позитивные результаты по обеспечению нормативных условий хранения архивных документов.</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достигла уровня 100 процентов (поддерживается на уровне 100 процентов).</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Муниципальный архив расположен в цокольном этаже АДЦ общей площадью 163 </w:t>
      </w:r>
      <w:proofErr w:type="spellStart"/>
      <w:r>
        <w:rPr>
          <w:rFonts w:ascii="Times New Roman" w:eastAsia="Calibri" w:hAnsi="Times New Roman"/>
          <w:sz w:val="24"/>
          <w:szCs w:val="24"/>
          <w:lang w:eastAsia="en-US"/>
        </w:rPr>
        <w:t>кв.м</w:t>
      </w:r>
      <w:proofErr w:type="spellEnd"/>
      <w:r>
        <w:rPr>
          <w:rFonts w:ascii="Times New Roman" w:eastAsia="Calibri" w:hAnsi="Times New Roman"/>
          <w:sz w:val="24"/>
          <w:szCs w:val="24"/>
          <w:lang w:eastAsia="en-US"/>
        </w:rPr>
        <w:t xml:space="preserve">., площадь архивохранилища - 128,7 </w:t>
      </w:r>
      <w:proofErr w:type="spellStart"/>
      <w:r>
        <w:rPr>
          <w:rFonts w:ascii="Times New Roman" w:eastAsia="Calibri" w:hAnsi="Times New Roman"/>
          <w:sz w:val="24"/>
          <w:szCs w:val="24"/>
          <w:lang w:eastAsia="en-US"/>
        </w:rPr>
        <w:t>кв.м</w:t>
      </w:r>
      <w:proofErr w:type="spellEnd"/>
      <w:r>
        <w:rPr>
          <w:rFonts w:ascii="Times New Roman" w:eastAsia="Calibri" w:hAnsi="Times New Roman"/>
          <w:sz w:val="24"/>
          <w:szCs w:val="24"/>
          <w:lang w:eastAsia="en-US"/>
        </w:rPr>
        <w:t xml:space="preserve">. Архивохранилище оборудовано современными системами безопасности, стационарными и передвижными стеллажами (804 </w:t>
      </w:r>
      <w:proofErr w:type="spellStart"/>
      <w:r>
        <w:rPr>
          <w:rFonts w:ascii="Times New Roman" w:eastAsia="Calibri" w:hAnsi="Times New Roman"/>
          <w:sz w:val="24"/>
          <w:szCs w:val="24"/>
          <w:lang w:eastAsia="en-US"/>
        </w:rPr>
        <w:t>п.м</w:t>
      </w:r>
      <w:proofErr w:type="spellEnd"/>
      <w:r>
        <w:rPr>
          <w:rFonts w:ascii="Times New Roman" w:eastAsia="Calibri" w:hAnsi="Times New Roman"/>
          <w:sz w:val="24"/>
          <w:szCs w:val="24"/>
          <w:lang w:eastAsia="en-US"/>
        </w:rPr>
        <w:t>.), высокопроизводительным сканирующим оборудованием.</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 активно проводится работа по внесению описаний на уровне дела.</w:t>
      </w:r>
    </w:p>
    <w:p w:rsidR="002E3A18" w:rsidRDefault="00223B74">
      <w:pPr>
        <w:spacing w:after="0" w:line="240" w:lineRule="auto"/>
        <w:ind w:firstLine="720"/>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Фрязинский</w:t>
      </w:r>
      <w:proofErr w:type="spellEnd"/>
      <w:r>
        <w:rPr>
          <w:rFonts w:ascii="Times New Roman" w:eastAsia="Calibri" w:hAnsi="Times New Roman"/>
          <w:sz w:val="24"/>
          <w:szCs w:val="24"/>
          <w:lang w:eastAsia="en-US"/>
        </w:rPr>
        <w:t xml:space="preserve"> муниципальный архив проводит работу по созданию электронного фонда пользования наиболее востребованных архивных фондов. По состоянию на 01.10.2019 создан электронный фонд пользования на 704 </w:t>
      </w:r>
      <w:proofErr w:type="spellStart"/>
      <w:r>
        <w:rPr>
          <w:rFonts w:ascii="Times New Roman" w:eastAsia="Calibri" w:hAnsi="Times New Roman"/>
          <w:sz w:val="24"/>
          <w:szCs w:val="24"/>
          <w:lang w:eastAsia="en-US"/>
        </w:rPr>
        <w:t>ед.хр</w:t>
      </w:r>
      <w:proofErr w:type="spellEnd"/>
      <w:r>
        <w:rPr>
          <w:rFonts w:ascii="Times New Roman" w:eastAsia="Calibri" w:hAnsi="Times New Roman"/>
          <w:sz w:val="24"/>
          <w:szCs w:val="24"/>
          <w:lang w:eastAsia="en-US"/>
        </w:rPr>
        <w:t>., что составляет 5,4 процентов от общего объема архивных документов, находящихся на хранении в муниципальном архиве.</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Сохраняется тенденция ежегодно роста числа пользователей архивной информацией. В среднем ежегодно муниципальным архивом исполняется порядка 380 социально-правовых и тематических запросов граждан и юридических лиц. </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В целях повышения доступности государственных и муниципальных услуг в сфере архивного дела с 2018 года была обеспечена возможность подачи документов через Портал государственных и муниципальных услуг Московской области. Муниципальная услуга «Выдача архивных справок, архивных копий, архивных выписок и информационных писем» входит в топ-50 и относится к массовым услугам. О востребованности данной услуги у жителей Подмосковья говорит отнесение ее на Портале государственных и муниципальных услуг Московской области к категории «Популярные» и рейтинг 4,67 из 5 возможных баллов.</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Организована работа читального зала архива. Ежегодно проводится около 6 информационных мероприятий, в том числе 1 выставка, 1 день открытых дверей, 3 экскурсии и др.</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В тоже время необходимы значительные средства на поддержание инфраструктуры помещений, занимаемых муниципальным архивом. </w:t>
      </w:r>
    </w:p>
    <w:p w:rsidR="002E3A18" w:rsidRDefault="00223B74">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В условиях информатизации общества, совершенствования функциональных требований к системам электронного документооборота необходимо проведение мероприятий, направленных на оборудование архивов современными системами хранения электронных документов.</w:t>
      </w:r>
    </w:p>
    <w:p w:rsidR="002E3A18" w:rsidRDefault="002E3A18">
      <w:pPr>
        <w:shd w:val="clear" w:color="auto" w:fill="FFFFFF"/>
        <w:spacing w:after="0" w:line="240" w:lineRule="auto"/>
        <w:ind w:firstLine="567"/>
        <w:jc w:val="center"/>
        <w:rPr>
          <w:rFonts w:ascii="Times New Roman" w:hAnsi="Times New Roman"/>
          <w:sz w:val="24"/>
          <w:szCs w:val="24"/>
        </w:rPr>
      </w:pP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2. Концептуальные направления</w:t>
      </w:r>
    </w:p>
    <w:p w:rsidR="002E3A18" w:rsidRDefault="00223B74">
      <w:pPr>
        <w:spacing w:after="0" w:line="240" w:lineRule="auto"/>
        <w:jc w:val="center"/>
        <w:rPr>
          <w:rFonts w:ascii="Times New Roman" w:hAnsi="Times New Roman"/>
          <w:sz w:val="24"/>
          <w:szCs w:val="24"/>
        </w:rPr>
      </w:pPr>
      <w:proofErr w:type="gramStart"/>
      <w:r>
        <w:rPr>
          <w:rFonts w:ascii="Times New Roman" w:hAnsi="Times New Roman"/>
          <w:sz w:val="24"/>
          <w:szCs w:val="24"/>
        </w:rPr>
        <w:t>реформирования</w:t>
      </w:r>
      <w:proofErr w:type="gramEnd"/>
      <w:r>
        <w:rPr>
          <w:rFonts w:ascii="Times New Roman" w:hAnsi="Times New Roman"/>
          <w:sz w:val="24"/>
          <w:szCs w:val="24"/>
        </w:rPr>
        <w:t>, модернизации, преобразования отдельных сфер социально-экономического развития города, реализуемых в рамках муниципальной программы</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Реализация мероприятий программы направлена на получение ощутимых общественно значимых результатов по развитию сферы культуры, повышению качества и доступности услуг и решению ряда наиболее острых вопросов.  Организация эффективного выполнения </w:t>
      </w:r>
      <w:r>
        <w:rPr>
          <w:rFonts w:ascii="Times New Roman" w:hAnsi="Times New Roman"/>
          <w:sz w:val="24"/>
          <w:szCs w:val="24"/>
        </w:rPr>
        <w:lastRenderedPageBreak/>
        <w:t>полномочий Управления культуры, спорта и молодежной политики администрации городского округа Фрязино позволит повысить качество муниципальных услуг, оказываемых учреждениями культуры. Реализация мероприятий «умной социальной политики» направлена на выполнение Указа Президента РФ от 07.05.2012 № 597 «О мероприятиях по реализации государственной социальной политики» в части совершенствования оплаты труда работников муниципальных учреждений культуры.</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3. Прогноз развития сферы культуры</w:t>
      </w:r>
    </w:p>
    <w:p w:rsidR="002E3A18" w:rsidRDefault="00223B74">
      <w:pPr>
        <w:spacing w:after="0" w:line="240" w:lineRule="auto"/>
        <w:jc w:val="center"/>
        <w:rPr>
          <w:rFonts w:ascii="Times New Roman" w:hAnsi="Times New Roman"/>
          <w:sz w:val="24"/>
          <w:szCs w:val="24"/>
        </w:rPr>
      </w:pPr>
      <w:proofErr w:type="gramStart"/>
      <w:r>
        <w:rPr>
          <w:rFonts w:ascii="Times New Roman" w:hAnsi="Times New Roman"/>
          <w:sz w:val="24"/>
          <w:szCs w:val="24"/>
        </w:rPr>
        <w:t>реализации</w:t>
      </w:r>
      <w:proofErr w:type="gramEnd"/>
      <w:r>
        <w:rPr>
          <w:rFonts w:ascii="Times New Roman" w:hAnsi="Times New Roman"/>
          <w:sz w:val="24"/>
          <w:szCs w:val="24"/>
        </w:rPr>
        <w:t xml:space="preserve"> муниципальной программы с учетом реализации муниципальной программы, включая возможные варианты рения проблемы, оценку преимуществ и рисков при выборе различных вариантов решения проблемы</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Отрасль культуры городского округа Фрязино объединяет деятельность по развитию библиотечного дела, организации досуга населения, поддержке и развитию исполнительских искусств (в том числе театрального, циркового, музыкального), развитию традиционной народной культуры. В городе работают, помимо школы искусств, 3 бюджетных учреждений культуры, включающих 1 учреждение - централизованная библиотечная систем (далее – ЦБС), в составе которой три объекта библиотек и 2 учреждения – культурно - досугового направления.</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Городской округ Фрязино располагает большим культурным потенциалом развития, но этот потенциал до сих пор используется не в полной мере.</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На состояние социально-культурной сферы городского округа Фрязино одновременно действуют самые различные факторы, сказывающиеся как на духовной жизни жителей города, так и на состоянии и эффективности использования имеющихся материальных и иных ресурсов в целом. Особое значение в данной связи имеют проблемы, связанные с процессами:</w:t>
      </w:r>
    </w:p>
    <w:p w:rsidR="002E3A18" w:rsidRDefault="00223B74">
      <w:pPr>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динамичного</w:t>
      </w:r>
      <w:proofErr w:type="gramEnd"/>
      <w:r>
        <w:rPr>
          <w:rFonts w:ascii="Times New Roman" w:hAnsi="Times New Roman"/>
          <w:sz w:val="24"/>
          <w:szCs w:val="24"/>
        </w:rPr>
        <w:t xml:space="preserve"> изменения социально- политической ситуации в РФ;</w:t>
      </w:r>
    </w:p>
    <w:p w:rsidR="002E3A18" w:rsidRDefault="00223B74">
      <w:pPr>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вымывания</w:t>
      </w:r>
      <w:proofErr w:type="gramEnd"/>
      <w:r>
        <w:rPr>
          <w:rFonts w:ascii="Times New Roman" w:hAnsi="Times New Roman"/>
          <w:sz w:val="24"/>
          <w:szCs w:val="24"/>
        </w:rPr>
        <w:t xml:space="preserve"> из сферы культуры и досуга бесплатных и недорогих его направлений и форм, замены их бездуховными и дорогостоящими, недоступными для широкого круга молодежи направлениями;</w:t>
      </w:r>
    </w:p>
    <w:p w:rsidR="002E3A18" w:rsidRDefault="00223B74">
      <w:pPr>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неоптимального</w:t>
      </w:r>
      <w:proofErr w:type="gramEnd"/>
      <w:r>
        <w:rPr>
          <w:rFonts w:ascii="Times New Roman" w:hAnsi="Times New Roman"/>
          <w:sz w:val="24"/>
          <w:szCs w:val="24"/>
        </w:rPr>
        <w:t xml:space="preserve"> расходования бюджетных средств, предусмотренных на развитие социально-культурной сферы;</w:t>
      </w:r>
    </w:p>
    <w:p w:rsidR="002E3A18" w:rsidRDefault="00223B74">
      <w:pPr>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нарушения</w:t>
      </w:r>
      <w:proofErr w:type="gramEnd"/>
      <w:r>
        <w:rPr>
          <w:rFonts w:ascii="Times New Roman" w:hAnsi="Times New Roman"/>
          <w:sz w:val="24"/>
          <w:szCs w:val="24"/>
        </w:rPr>
        <w:t xml:space="preserve"> связей между отдельными элементами социально- культурной сферы и ее инфраструктуры;</w:t>
      </w:r>
    </w:p>
    <w:p w:rsidR="002E3A18" w:rsidRDefault="00223B74">
      <w:pPr>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коммерциализации</w:t>
      </w:r>
      <w:proofErr w:type="gramEnd"/>
      <w:r>
        <w:rPr>
          <w:rFonts w:ascii="Times New Roman" w:hAnsi="Times New Roman"/>
          <w:sz w:val="24"/>
          <w:szCs w:val="24"/>
        </w:rPr>
        <w:t xml:space="preserve"> социально-культурной сферы, приводящей к нарушению ее функционирования.</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Анализ деятельности учреждений культуры городского округа Фрязино также выявил следующие проблемы отрасли:</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1. Недостаточное обеспечение отрасли специализированным оборудованием, необходимым для осуществления профильной деятельности учреждений культуры (звукозаписывающей и звуковоспроизводящей аппаратурой, выездного концертного оборудования, оснащения художественных коллективов концертными костюмами).</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2. Недостаточная обеспеченность помещениями учреждений культуры для посещения и предоставления услуг различным категориям населения.</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3. Недостаточное использование механизмов привлечения внебюджетных средств в сфере культуры.</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4. Тенденции «старения» и снижения квалификации кадров, роста несоответствия их профессиональных знаний и современных методов работы.</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Для сохранения баланса между различными формами творчества и культурной деятельности, для противовеса коммерциализации сферы культуры, у которой есть и позитивная и негативная сторона, финансирование «высокой» культуры, должно увеличиваться в соответствующей пропорции. В противном случае возникает риск утраты тех ценностей, которые составляют основу культуры.</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Реализация подпрограммы «Развитие архивного дела» позволит:</w:t>
      </w:r>
    </w:p>
    <w:p w:rsidR="002E3A18" w:rsidRDefault="00223B74">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сохранить</w:t>
      </w:r>
      <w:proofErr w:type="gramEnd"/>
      <w:r>
        <w:rPr>
          <w:rFonts w:ascii="Times New Roman" w:hAnsi="Times New Roman"/>
          <w:sz w:val="24"/>
          <w:szCs w:val="24"/>
        </w:rPr>
        <w:t xml:space="preserve">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2E3A18" w:rsidRDefault="00223B74">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продолжить</w:t>
      </w:r>
      <w:proofErr w:type="gramEnd"/>
      <w:r>
        <w:rPr>
          <w:rFonts w:ascii="Times New Roman" w:hAnsi="Times New Roman"/>
          <w:sz w:val="24"/>
          <w:szCs w:val="24"/>
        </w:rPr>
        <w:t xml:space="preserve"> работу по поддержанию в актуальном состоянии общеотраслевой базы данных «Архивный фонд» на уровне фонда и внесению описаний на уровне дела;</w:t>
      </w:r>
    </w:p>
    <w:p w:rsidR="002E3A18" w:rsidRDefault="00223B74">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сформировать</w:t>
      </w:r>
      <w:proofErr w:type="gramEnd"/>
      <w:r>
        <w:rPr>
          <w:rFonts w:ascii="Times New Roman" w:hAnsi="Times New Roman"/>
          <w:sz w:val="24"/>
          <w:szCs w:val="24"/>
        </w:rPr>
        <w:t xml:space="preserve"> страховой фонд и электронный фонд пользования архивными документами;</w:t>
      </w:r>
    </w:p>
    <w:p w:rsidR="002E3A18" w:rsidRDefault="00223B74">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принять</w:t>
      </w:r>
      <w:proofErr w:type="gramEnd"/>
      <w:r>
        <w:rPr>
          <w:rFonts w:ascii="Times New Roman" w:hAnsi="Times New Roman"/>
          <w:sz w:val="24"/>
          <w:szCs w:val="24"/>
        </w:rPr>
        <w:t xml:space="preserve"> на хранение все документы, подлежащие приему в сроки реализации подпрограммы;</w:t>
      </w:r>
    </w:p>
    <w:p w:rsidR="002E3A18" w:rsidRDefault="00223B74">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обеспечить</w:t>
      </w:r>
      <w:proofErr w:type="gramEnd"/>
      <w:r>
        <w:rPr>
          <w:rFonts w:ascii="Times New Roman" w:hAnsi="Times New Roman"/>
          <w:sz w:val="24"/>
          <w:szCs w:val="24"/>
        </w:rPr>
        <w:t xml:space="preserve"> возможность удаленного использования копий архивных документов и справочно-поисковых средств к ним на основе подключения муниципального архива к информационной системе «Архивы Подмосковья».</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Осуществляемая финансовая поддержка </w:t>
      </w:r>
      <w:proofErr w:type="spellStart"/>
      <w:r>
        <w:rPr>
          <w:rFonts w:ascii="Times New Roman" w:hAnsi="Times New Roman"/>
          <w:sz w:val="24"/>
          <w:szCs w:val="24"/>
        </w:rPr>
        <w:t>Фрязинского</w:t>
      </w:r>
      <w:proofErr w:type="spellEnd"/>
      <w:r>
        <w:rPr>
          <w:rFonts w:ascii="Times New Roman" w:hAnsi="Times New Roman"/>
          <w:sz w:val="24"/>
          <w:szCs w:val="24"/>
        </w:rPr>
        <w:t xml:space="preserve"> муниципального архива за период до 2024 года позволит провести следующую работу:</w:t>
      </w:r>
    </w:p>
    <w:p w:rsidR="002E3A18" w:rsidRDefault="00223B74">
      <w:pPr>
        <w:numPr>
          <w:ilvl w:val="0"/>
          <w:numId w:val="4"/>
        </w:num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картонирование</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перекартонирование</w:t>
      </w:r>
      <w:proofErr w:type="spellEnd"/>
      <w:r>
        <w:rPr>
          <w:rFonts w:ascii="Times New Roman" w:hAnsi="Times New Roman"/>
          <w:sz w:val="24"/>
          <w:szCs w:val="24"/>
        </w:rPr>
        <w:t xml:space="preserve"> дел – 1365 единиц хранения;</w:t>
      </w:r>
    </w:p>
    <w:p w:rsidR="002E3A18" w:rsidRDefault="00223B74">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проверка</w:t>
      </w:r>
      <w:proofErr w:type="gramEnd"/>
      <w:r>
        <w:rPr>
          <w:rFonts w:ascii="Times New Roman" w:hAnsi="Times New Roman"/>
          <w:sz w:val="24"/>
          <w:szCs w:val="24"/>
        </w:rPr>
        <w:t xml:space="preserve"> наличия и физического состояния дел – 2730 единиц хранения;</w:t>
      </w:r>
    </w:p>
    <w:p w:rsidR="002E3A18" w:rsidRDefault="00223B74">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ведение</w:t>
      </w:r>
      <w:proofErr w:type="gramEnd"/>
      <w:r>
        <w:rPr>
          <w:rFonts w:ascii="Times New Roman" w:hAnsi="Times New Roman"/>
          <w:sz w:val="24"/>
          <w:szCs w:val="24"/>
        </w:rPr>
        <w:t xml:space="preserve"> базы данных «Архивный фонд» – внесение информации по вновь поступившим фондам и фондам, прошедшим переработку и усовершенствование;</w:t>
      </w:r>
    </w:p>
    <w:p w:rsidR="002E3A18" w:rsidRDefault="00223B74">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прием</w:t>
      </w:r>
      <w:proofErr w:type="gramEnd"/>
      <w:r>
        <w:rPr>
          <w:rFonts w:ascii="Times New Roman" w:hAnsi="Times New Roman"/>
          <w:sz w:val="24"/>
          <w:szCs w:val="24"/>
        </w:rPr>
        <w:t xml:space="preserve"> на хранение 1365 единиц хранения;</w:t>
      </w:r>
    </w:p>
    <w:p w:rsidR="002E3A18" w:rsidRDefault="00223B74">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представление</w:t>
      </w:r>
      <w:proofErr w:type="gramEnd"/>
      <w:r>
        <w:rPr>
          <w:rFonts w:ascii="Times New Roman" w:hAnsi="Times New Roman"/>
          <w:sz w:val="24"/>
          <w:szCs w:val="24"/>
        </w:rPr>
        <w:t xml:space="preserve"> к утверждению описей управленческой документации – 1420 единиц хранения;</w:t>
      </w:r>
    </w:p>
    <w:p w:rsidR="002E3A18" w:rsidRDefault="00223B74">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представление</w:t>
      </w:r>
      <w:proofErr w:type="gramEnd"/>
      <w:r>
        <w:rPr>
          <w:rFonts w:ascii="Times New Roman" w:hAnsi="Times New Roman"/>
          <w:sz w:val="24"/>
          <w:szCs w:val="24"/>
        </w:rPr>
        <w:t xml:space="preserve"> к согласованию описей на документы по личному составу – 700 единиц хранения;</w:t>
      </w:r>
    </w:p>
    <w:p w:rsidR="002E3A18" w:rsidRDefault="00223B74">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исполнение</w:t>
      </w:r>
      <w:proofErr w:type="gramEnd"/>
      <w:r>
        <w:rPr>
          <w:rFonts w:ascii="Times New Roman" w:hAnsi="Times New Roman"/>
          <w:sz w:val="24"/>
          <w:szCs w:val="24"/>
        </w:rPr>
        <w:t xml:space="preserve"> тематических и социально-правовых запросов граждан и организаций – 2160 архивных справок;</w:t>
      </w:r>
    </w:p>
    <w:p w:rsidR="002E3A18" w:rsidRDefault="00223B74">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перевод</w:t>
      </w:r>
      <w:proofErr w:type="gramEnd"/>
      <w:r>
        <w:rPr>
          <w:rFonts w:ascii="Times New Roman" w:hAnsi="Times New Roman"/>
          <w:sz w:val="24"/>
          <w:szCs w:val="24"/>
        </w:rPr>
        <w:t xml:space="preserve"> поступающих на хранение в муниципальный архив описей архивных документов в электронный вид;</w:t>
      </w:r>
    </w:p>
    <w:p w:rsidR="002E3A18" w:rsidRDefault="00223B74">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создание</w:t>
      </w:r>
      <w:proofErr w:type="gramEnd"/>
      <w:r>
        <w:rPr>
          <w:rFonts w:ascii="Times New Roman" w:hAnsi="Times New Roman"/>
          <w:sz w:val="24"/>
          <w:szCs w:val="24"/>
        </w:rPr>
        <w:t xml:space="preserve"> электронного фонда пользования – 1455 </w:t>
      </w:r>
      <w:proofErr w:type="spellStart"/>
      <w:r>
        <w:rPr>
          <w:rFonts w:ascii="Times New Roman" w:hAnsi="Times New Roman"/>
          <w:sz w:val="24"/>
          <w:szCs w:val="24"/>
        </w:rPr>
        <w:t>ед.хр</w:t>
      </w:r>
      <w:proofErr w:type="spellEnd"/>
      <w:r>
        <w:rPr>
          <w:rFonts w:ascii="Times New Roman" w:hAnsi="Times New Roman"/>
          <w:sz w:val="24"/>
          <w:szCs w:val="24"/>
        </w:rPr>
        <w:t>.</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Инерционный прогноз развития:</w:t>
      </w:r>
    </w:p>
    <w:p w:rsidR="002E3A18" w:rsidRDefault="00223B74">
      <w:pPr>
        <w:numPr>
          <w:ilvl w:val="0"/>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отсутствие</w:t>
      </w:r>
      <w:proofErr w:type="gramEnd"/>
      <w:r>
        <w:rPr>
          <w:rFonts w:ascii="Times New Roman" w:hAnsi="Times New Roman"/>
          <w:sz w:val="24"/>
          <w:szCs w:val="24"/>
        </w:rPr>
        <w:t xml:space="preserve"> поддержки архивной отрасли не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p>
    <w:p w:rsidR="002E3A18" w:rsidRDefault="00223B74">
      <w:pPr>
        <w:numPr>
          <w:ilvl w:val="0"/>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продолжится</w:t>
      </w:r>
      <w:proofErr w:type="gramEnd"/>
      <w:r>
        <w:rPr>
          <w:rFonts w:ascii="Times New Roman" w:hAnsi="Times New Roman"/>
          <w:sz w:val="24"/>
          <w:szCs w:val="24"/>
        </w:rPr>
        <w:t xml:space="preserve"> ухудшение физического состояния документов Архивного фонда Московской области, что приведет к ограничению доступа к архивным документам;</w:t>
      </w:r>
    </w:p>
    <w:p w:rsidR="002E3A18" w:rsidRDefault="00223B74">
      <w:pPr>
        <w:numPr>
          <w:ilvl w:val="0"/>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стопроцентная</w:t>
      </w:r>
      <w:proofErr w:type="gramEnd"/>
      <w:r>
        <w:rPr>
          <w:rFonts w:ascii="Times New Roman" w:hAnsi="Times New Roman"/>
          <w:sz w:val="24"/>
          <w:szCs w:val="24"/>
        </w:rPr>
        <w:t xml:space="preserve"> загруженность </w:t>
      </w:r>
      <w:proofErr w:type="spellStart"/>
      <w:r>
        <w:rPr>
          <w:rFonts w:ascii="Times New Roman" w:hAnsi="Times New Roman"/>
          <w:sz w:val="24"/>
          <w:szCs w:val="24"/>
        </w:rPr>
        <w:t>Фрязинского</w:t>
      </w:r>
      <w:proofErr w:type="spellEnd"/>
      <w:r>
        <w:rPr>
          <w:rFonts w:ascii="Times New Roman" w:hAnsi="Times New Roman"/>
          <w:sz w:val="24"/>
          <w:szCs w:val="24"/>
        </w:rPr>
        <w:t xml:space="preserve"> муниципального архива приведет к ограничению комплектования документами постоянного и долговременного срока хранения, росту объема, хранящихся в организациях – источниках комплектования сверх установленного законодательством срока, и создаст угрозу утраты документов Архивного фонда Московской области, являющихся неотъемлемой частью историко-культурного наследия Московской области;</w:t>
      </w:r>
    </w:p>
    <w:p w:rsidR="002E3A18" w:rsidRDefault="00223B74">
      <w:pPr>
        <w:numPr>
          <w:ilvl w:val="0"/>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будет</w:t>
      </w:r>
      <w:proofErr w:type="gramEnd"/>
      <w:r>
        <w:rPr>
          <w:rFonts w:ascii="Times New Roman" w:hAnsi="Times New Roman"/>
          <w:sz w:val="24"/>
          <w:szCs w:val="24"/>
        </w:rPr>
        <w:t xml:space="preserve"> замедлена или приостановлена работа по созданию страхового фонда и электронного фонда пользования архивных документов;</w:t>
      </w:r>
    </w:p>
    <w:p w:rsidR="002E3A18" w:rsidRDefault="00223B74">
      <w:pPr>
        <w:numPr>
          <w:ilvl w:val="0"/>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ограничена</w:t>
      </w:r>
      <w:proofErr w:type="gramEnd"/>
      <w:r>
        <w:rPr>
          <w:rFonts w:ascii="Times New Roman" w:hAnsi="Times New Roman"/>
          <w:sz w:val="24"/>
          <w:szCs w:val="24"/>
        </w:rPr>
        <w:t xml:space="preserve"> возможность удаленного использования копий архивных документов и справочно-поисковых средств к ним;</w:t>
      </w:r>
    </w:p>
    <w:p w:rsidR="002E3A18" w:rsidRDefault="00223B74">
      <w:pPr>
        <w:numPr>
          <w:ilvl w:val="0"/>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снизится</w:t>
      </w:r>
      <w:proofErr w:type="gramEnd"/>
      <w:r>
        <w:rPr>
          <w:rFonts w:ascii="Times New Roman" w:hAnsi="Times New Roman"/>
          <w:sz w:val="24"/>
          <w:szCs w:val="24"/>
        </w:rPr>
        <w:t xml:space="preserve"> уровень удовлетворенности населения муниципальной услугой в сфере архивного дела.</w:t>
      </w:r>
    </w:p>
    <w:p w:rsidR="00C33194" w:rsidRDefault="00C33194">
      <w:pPr>
        <w:numPr>
          <w:ilvl w:val="0"/>
          <w:numId w:val="5"/>
        </w:numPr>
        <w:spacing w:after="0" w:line="240" w:lineRule="auto"/>
        <w:jc w:val="both"/>
        <w:rPr>
          <w:rFonts w:ascii="Times New Roman" w:hAnsi="Times New Roman"/>
          <w:sz w:val="24"/>
          <w:szCs w:val="24"/>
        </w:rPr>
      </w:pP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lastRenderedPageBreak/>
        <w:t>4. Перечень подпрограмм и краткое их описание.</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Подпрограмма III</w:t>
      </w: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«Развитие библиотечного дела в Московской области»</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Целью данной подпрограммы является повышение роли культуры, литературы и информационных технологий в воспитании и просвещении жителей города. В результате выполнения данной подпрограммы будут решаться следующие задачи:</w:t>
      </w:r>
    </w:p>
    <w:p w:rsidR="002E3A18" w:rsidRDefault="00223B74">
      <w:pPr>
        <w:numPr>
          <w:ilvl w:val="0"/>
          <w:numId w:val="6"/>
        </w:numPr>
        <w:spacing w:after="0" w:line="240" w:lineRule="auto"/>
        <w:jc w:val="both"/>
        <w:rPr>
          <w:rFonts w:ascii="Times New Roman" w:hAnsi="Times New Roman"/>
          <w:sz w:val="24"/>
          <w:szCs w:val="24"/>
        </w:rPr>
      </w:pPr>
      <w:proofErr w:type="gramStart"/>
      <w:r>
        <w:rPr>
          <w:rFonts w:ascii="Times New Roman" w:hAnsi="Times New Roman"/>
          <w:sz w:val="24"/>
          <w:szCs w:val="24"/>
        </w:rPr>
        <w:t>организация</w:t>
      </w:r>
      <w:proofErr w:type="gramEnd"/>
      <w:r>
        <w:rPr>
          <w:rFonts w:ascii="Times New Roman" w:hAnsi="Times New Roman"/>
          <w:sz w:val="24"/>
          <w:szCs w:val="24"/>
        </w:rPr>
        <w:t xml:space="preserve"> библиотечного обслуживания населения, комплектование и обеспечение сохранности библиотечных фондов библиотек городского округа Фрязино;</w:t>
      </w:r>
    </w:p>
    <w:p w:rsidR="002E3A18" w:rsidRDefault="00223B74">
      <w:pPr>
        <w:numPr>
          <w:ilvl w:val="0"/>
          <w:numId w:val="6"/>
        </w:numPr>
        <w:spacing w:after="0" w:line="240" w:lineRule="auto"/>
        <w:jc w:val="both"/>
        <w:rPr>
          <w:rFonts w:ascii="Times New Roman" w:hAnsi="Times New Roman"/>
          <w:sz w:val="24"/>
          <w:szCs w:val="24"/>
        </w:rPr>
      </w:pPr>
      <w:proofErr w:type="gramStart"/>
      <w:r>
        <w:rPr>
          <w:rFonts w:ascii="Times New Roman" w:hAnsi="Times New Roman"/>
          <w:sz w:val="24"/>
          <w:szCs w:val="24"/>
        </w:rPr>
        <w:t>расходы</w:t>
      </w:r>
      <w:proofErr w:type="gramEnd"/>
      <w:r>
        <w:rPr>
          <w:rFonts w:ascii="Times New Roman" w:hAnsi="Times New Roman"/>
          <w:sz w:val="24"/>
          <w:szCs w:val="24"/>
        </w:rPr>
        <w:t xml:space="preserve"> на обеспечение деятельности (оказание услуг) муниципальных учреждений – библиотек городского округа Фрязино.</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Подпрограмма IV</w:t>
      </w: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«Развитие профессионального искусства, гастрольно-концертной</w:t>
      </w:r>
    </w:p>
    <w:p w:rsidR="002E3A18" w:rsidRDefault="00223B74">
      <w:pPr>
        <w:spacing w:after="0" w:line="240" w:lineRule="auto"/>
        <w:jc w:val="center"/>
        <w:rPr>
          <w:rFonts w:ascii="Times New Roman" w:hAnsi="Times New Roman"/>
          <w:sz w:val="24"/>
          <w:szCs w:val="24"/>
        </w:rPr>
      </w:pPr>
      <w:proofErr w:type="gramStart"/>
      <w:r>
        <w:rPr>
          <w:rFonts w:ascii="Times New Roman" w:hAnsi="Times New Roman"/>
          <w:sz w:val="24"/>
          <w:szCs w:val="24"/>
        </w:rPr>
        <w:t>и</w:t>
      </w:r>
      <w:proofErr w:type="gramEnd"/>
      <w:r>
        <w:rPr>
          <w:rFonts w:ascii="Times New Roman" w:hAnsi="Times New Roman"/>
          <w:sz w:val="24"/>
          <w:szCs w:val="24"/>
        </w:rPr>
        <w:t xml:space="preserve"> культурно-досуговой деятельности, кинематографии Московской области»</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Целью данной подпрограммы является повышение роли культуры в решении перспективных задач социально- экономического развития города, обеспечение творческого и технологического совершенствования культурной сферы, усиление ее роли в воспитании, просвещении и обеспечении досуга населения.</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В результате выполнения данной подпрограммы будут решаться следующие задачи:</w:t>
      </w:r>
    </w:p>
    <w:p w:rsidR="002E3A18" w:rsidRDefault="00223B74">
      <w:pPr>
        <w:numPr>
          <w:ilvl w:val="0"/>
          <w:numId w:val="7"/>
        </w:numPr>
        <w:spacing w:after="0" w:line="240" w:lineRule="auto"/>
        <w:jc w:val="both"/>
        <w:rPr>
          <w:rFonts w:ascii="Times New Roman" w:hAnsi="Times New Roman"/>
          <w:sz w:val="24"/>
          <w:szCs w:val="24"/>
        </w:rPr>
      </w:pPr>
      <w:proofErr w:type="gramStart"/>
      <w:r>
        <w:rPr>
          <w:rFonts w:ascii="Times New Roman" w:hAnsi="Times New Roman"/>
          <w:sz w:val="24"/>
          <w:szCs w:val="24"/>
        </w:rPr>
        <w:t>расходы</w:t>
      </w:r>
      <w:proofErr w:type="gramEnd"/>
      <w:r>
        <w:rPr>
          <w:rFonts w:ascii="Times New Roman" w:hAnsi="Times New Roman"/>
          <w:sz w:val="24"/>
          <w:szCs w:val="24"/>
        </w:rPr>
        <w:t xml:space="preserve"> на проведение мероприятий в сфере культуры;</w:t>
      </w:r>
    </w:p>
    <w:p w:rsidR="002E3A18" w:rsidRDefault="00223B74">
      <w:pPr>
        <w:numPr>
          <w:ilvl w:val="0"/>
          <w:numId w:val="7"/>
        </w:numPr>
        <w:spacing w:after="0" w:line="240" w:lineRule="auto"/>
        <w:jc w:val="both"/>
        <w:rPr>
          <w:rFonts w:ascii="Times New Roman" w:hAnsi="Times New Roman"/>
          <w:sz w:val="24"/>
          <w:szCs w:val="24"/>
        </w:rPr>
      </w:pPr>
      <w:proofErr w:type="gramStart"/>
      <w:r>
        <w:rPr>
          <w:rFonts w:ascii="Times New Roman" w:hAnsi="Times New Roman"/>
          <w:sz w:val="24"/>
          <w:szCs w:val="24"/>
        </w:rPr>
        <w:t>расходы</w:t>
      </w:r>
      <w:proofErr w:type="gramEnd"/>
      <w:r>
        <w:rPr>
          <w:rFonts w:ascii="Times New Roman" w:hAnsi="Times New Roman"/>
          <w:sz w:val="24"/>
          <w:szCs w:val="24"/>
        </w:rPr>
        <w:t xml:space="preserve"> на обеспечение деятельности (оказание услуг) муниципальных учреждений – культурно-досуговых учреждений городского округа Фрязино.</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Подпрограмма V</w:t>
      </w: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«Укрепление материально-технической</w:t>
      </w:r>
    </w:p>
    <w:p w:rsidR="002E3A18" w:rsidRDefault="00223B74">
      <w:pPr>
        <w:spacing w:after="0" w:line="240" w:lineRule="auto"/>
        <w:jc w:val="center"/>
        <w:rPr>
          <w:rFonts w:ascii="Times New Roman" w:hAnsi="Times New Roman"/>
          <w:sz w:val="24"/>
          <w:szCs w:val="24"/>
        </w:rPr>
      </w:pPr>
      <w:proofErr w:type="gramStart"/>
      <w:r>
        <w:rPr>
          <w:rFonts w:ascii="Times New Roman" w:hAnsi="Times New Roman"/>
          <w:sz w:val="24"/>
          <w:szCs w:val="24"/>
        </w:rPr>
        <w:t>базы</w:t>
      </w:r>
      <w:proofErr w:type="gramEnd"/>
      <w:r>
        <w:rPr>
          <w:rFonts w:ascii="Times New Roman" w:hAnsi="Times New Roman"/>
          <w:sz w:val="24"/>
          <w:szCs w:val="24"/>
        </w:rPr>
        <w:t xml:space="preserve"> государственных и муниципальных учреждений</w:t>
      </w:r>
    </w:p>
    <w:p w:rsidR="002E3A18" w:rsidRDefault="00223B74">
      <w:pPr>
        <w:spacing w:after="0" w:line="240" w:lineRule="auto"/>
        <w:jc w:val="center"/>
        <w:rPr>
          <w:rFonts w:ascii="Times New Roman" w:hAnsi="Times New Roman"/>
          <w:sz w:val="24"/>
          <w:szCs w:val="24"/>
        </w:rPr>
      </w:pPr>
      <w:proofErr w:type="gramStart"/>
      <w:r>
        <w:rPr>
          <w:rFonts w:ascii="Times New Roman" w:hAnsi="Times New Roman"/>
          <w:sz w:val="24"/>
          <w:szCs w:val="24"/>
        </w:rPr>
        <w:t>культуры</w:t>
      </w:r>
      <w:proofErr w:type="gramEnd"/>
      <w:r>
        <w:rPr>
          <w:rFonts w:ascii="Times New Roman" w:hAnsi="Times New Roman"/>
          <w:sz w:val="24"/>
          <w:szCs w:val="24"/>
        </w:rPr>
        <w:t>, образовательных организаций в сфере культуры Московской области»</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В результате выполнения данной подпрограммы будут решаться следующие задачи:</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 обеспечение укрепления материально-технической базы муниципальных учреждений.</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Подпрограмма VI</w:t>
      </w: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«Развитие образования в сфере культуры Московской области»</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Целью данной подпрограммы является:</w:t>
      </w:r>
    </w:p>
    <w:p w:rsidR="002E3A18" w:rsidRDefault="00223B74">
      <w:pPr>
        <w:numPr>
          <w:ilvl w:val="0"/>
          <w:numId w:val="8"/>
        </w:numPr>
        <w:spacing w:after="0" w:line="240" w:lineRule="auto"/>
        <w:jc w:val="both"/>
        <w:rPr>
          <w:rFonts w:ascii="Times New Roman" w:hAnsi="Times New Roman"/>
          <w:sz w:val="24"/>
          <w:szCs w:val="24"/>
        </w:rPr>
      </w:pPr>
      <w:proofErr w:type="gramStart"/>
      <w:r>
        <w:rPr>
          <w:rFonts w:ascii="Times New Roman" w:hAnsi="Times New Roman"/>
          <w:sz w:val="24"/>
          <w:szCs w:val="24"/>
        </w:rPr>
        <w:t>создание</w:t>
      </w:r>
      <w:proofErr w:type="gramEnd"/>
      <w:r>
        <w:rPr>
          <w:rFonts w:ascii="Times New Roman" w:hAnsi="Times New Roman"/>
          <w:sz w:val="24"/>
          <w:szCs w:val="24"/>
        </w:rPr>
        <w:t xml:space="preserve"> условий для формирования в детских школах искусств (далее – ДШИ) творческой среды, способствующей раннему выявлению одаренных детей, развитию детских творческих коллективов, просветительской деятельности, обеспечение доступности ДШИ для различных категорий детей, в том числе с ограниченными возможностями здоровья;</w:t>
      </w:r>
    </w:p>
    <w:p w:rsidR="002E3A18" w:rsidRDefault="00223B74">
      <w:pPr>
        <w:numPr>
          <w:ilvl w:val="0"/>
          <w:numId w:val="8"/>
        </w:numPr>
        <w:spacing w:after="0" w:line="240" w:lineRule="auto"/>
        <w:jc w:val="both"/>
        <w:rPr>
          <w:rFonts w:ascii="Times New Roman" w:hAnsi="Times New Roman"/>
          <w:sz w:val="24"/>
          <w:szCs w:val="24"/>
        </w:rPr>
      </w:pPr>
      <w:proofErr w:type="gramStart"/>
      <w:r>
        <w:rPr>
          <w:rFonts w:ascii="Times New Roman" w:hAnsi="Times New Roman"/>
          <w:sz w:val="24"/>
          <w:szCs w:val="24"/>
        </w:rPr>
        <w:t>увеличение</w:t>
      </w:r>
      <w:proofErr w:type="gramEnd"/>
      <w:r>
        <w:rPr>
          <w:rFonts w:ascii="Times New Roman" w:hAnsi="Times New Roman"/>
          <w:sz w:val="24"/>
          <w:szCs w:val="24"/>
        </w:rPr>
        <w:t xml:space="preserve"> количества одаренных детей, обучающихся по дополнительным предпрофессиональным программам в области искусств за счет бюджетных средств, обеспечение сохранности контингента обучающихся в ДШИ и качества подготовки выпускников ДШИ, развитие взаимодействия ДШИ с другими образовательными организациями отрасли культуры;</w:t>
      </w:r>
    </w:p>
    <w:p w:rsidR="002E3A18" w:rsidRDefault="00223B74">
      <w:pPr>
        <w:numPr>
          <w:ilvl w:val="0"/>
          <w:numId w:val="8"/>
        </w:numPr>
        <w:spacing w:after="0" w:line="240" w:lineRule="auto"/>
        <w:jc w:val="both"/>
        <w:rPr>
          <w:rFonts w:ascii="Times New Roman" w:hAnsi="Times New Roman"/>
          <w:sz w:val="24"/>
          <w:szCs w:val="24"/>
        </w:rPr>
      </w:pPr>
      <w:proofErr w:type="gramStart"/>
      <w:r>
        <w:rPr>
          <w:rFonts w:ascii="Times New Roman" w:hAnsi="Times New Roman"/>
          <w:sz w:val="24"/>
          <w:szCs w:val="24"/>
        </w:rPr>
        <w:t>повышение</w:t>
      </w:r>
      <w:proofErr w:type="gramEnd"/>
      <w:r>
        <w:rPr>
          <w:rFonts w:ascii="Times New Roman" w:hAnsi="Times New Roman"/>
          <w:sz w:val="24"/>
          <w:szCs w:val="24"/>
        </w:rPr>
        <w:t xml:space="preserve"> качества проводимых региональными и муниципальными органами власти, а также ДШИ творческих и просветительских мероприятий для одаренных детей (фестивалей, конкурсов, выставок и др.);</w:t>
      </w:r>
    </w:p>
    <w:p w:rsidR="002E3A18" w:rsidRDefault="00223B74">
      <w:pPr>
        <w:numPr>
          <w:ilvl w:val="0"/>
          <w:numId w:val="8"/>
        </w:numPr>
        <w:spacing w:after="0" w:line="240" w:lineRule="auto"/>
        <w:jc w:val="both"/>
        <w:rPr>
          <w:rFonts w:ascii="Times New Roman" w:hAnsi="Times New Roman"/>
          <w:sz w:val="24"/>
          <w:szCs w:val="24"/>
        </w:rPr>
      </w:pPr>
      <w:proofErr w:type="gramStart"/>
      <w:r>
        <w:rPr>
          <w:rFonts w:ascii="Times New Roman" w:hAnsi="Times New Roman"/>
          <w:sz w:val="24"/>
          <w:szCs w:val="24"/>
        </w:rPr>
        <w:t>модернизация</w:t>
      </w:r>
      <w:proofErr w:type="gramEnd"/>
      <w:r>
        <w:rPr>
          <w:rFonts w:ascii="Times New Roman" w:hAnsi="Times New Roman"/>
          <w:sz w:val="24"/>
          <w:szCs w:val="24"/>
        </w:rPr>
        <w:t xml:space="preserve"> материально-технической базы ДШИ.</w:t>
      </w: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lastRenderedPageBreak/>
        <w:t>Подпрограмма VII</w:t>
      </w: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«Развитие архивного дела в Московской области»</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Целью данной подпрограммы является создание условий для реализации полномочий органов власти для осуществления временного хранения, комплектования, учета и использования архивных документов, относящихся к собственности Московской области и временно хранящихся в муниципальных архивах.</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Подпрограмма VIII</w:t>
      </w: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«Обеспечивающая программа»</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Целью данной подпрограммы является создание условий для реализации полномочий органов власти на проведение мероприятий в сфере культуры.</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Подпрограмма IX</w:t>
      </w: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«Развитие парков культуры и отдыха»</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Целью данной подпрограммы является развитие парков культуры и отдыха с целью соответствия нормативу обеспеченности парками культуры и отдыха в городском округе Фрязино, а также создание условий для массового отдыха жителей городского округа Фрязино и увеличение числа посетителей парка культуры и отдыха.</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center"/>
        <w:rPr>
          <w:rFonts w:ascii="Times New Roman" w:hAnsi="Times New Roman"/>
          <w:sz w:val="24"/>
          <w:szCs w:val="24"/>
        </w:rPr>
      </w:pPr>
      <w:r>
        <w:rPr>
          <w:rFonts w:ascii="Times New Roman" w:hAnsi="Times New Roman"/>
          <w:sz w:val="24"/>
          <w:szCs w:val="24"/>
        </w:rPr>
        <w:t>5.Обобщенная характеристика</w:t>
      </w:r>
    </w:p>
    <w:p w:rsidR="002E3A18" w:rsidRDefault="00223B74">
      <w:pPr>
        <w:spacing w:after="0" w:line="240" w:lineRule="auto"/>
        <w:ind w:firstLine="709"/>
        <w:jc w:val="center"/>
        <w:rPr>
          <w:rFonts w:ascii="Times New Roman" w:hAnsi="Times New Roman"/>
          <w:sz w:val="24"/>
          <w:szCs w:val="24"/>
        </w:rPr>
      </w:pPr>
      <w:proofErr w:type="gramStart"/>
      <w:r>
        <w:rPr>
          <w:rFonts w:ascii="Times New Roman" w:hAnsi="Times New Roman"/>
          <w:sz w:val="24"/>
          <w:szCs w:val="24"/>
        </w:rPr>
        <w:t>основных</w:t>
      </w:r>
      <w:proofErr w:type="gramEnd"/>
      <w:r>
        <w:rPr>
          <w:rFonts w:ascii="Times New Roman" w:hAnsi="Times New Roman"/>
          <w:sz w:val="24"/>
          <w:szCs w:val="24"/>
        </w:rPr>
        <w:t xml:space="preserve"> мероприятий Программы с обоснованием необходимости их осуществления (в том числе влияние их мероприятий на достижение показателей, предусмотренных в Указах Президента РФ, обращениях Губернатора Московской области)</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Основные мероприятия Программы сгруппированы по направлениям деятельности в сфере культуры. Реализация программных мероприятий обеспечивает взаимодействие между ответственными за выполнение отдельных мероприятий Программы и координацию их действий по ее реализации.</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Результатами реализации Программы к 2024 году должны стать выполнение мероприятий, предусмотренных муниципальной программой, Указами Президента РФ, Стратегией социально-экономического развития Московской области, обращениями и поручениями Губернатора Московской области, в том числе:</w:t>
      </w:r>
    </w:p>
    <w:p w:rsidR="002E3A18" w:rsidRDefault="00223B74">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поэтапный рост оплаты труда работников муниципальных учреждений сферы культуры городского округа Фрязино, достижение целевых показателей по доведению уровня оплаты труда (средней заработной платы) работников учреждений сферы культуры до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в соответствии с Указом Президента РФ от 07.05.2012 № 597 «О мероприятиях по реализации государственной социальной политики»; </w:t>
      </w:r>
    </w:p>
    <w:p w:rsidR="002E3A18" w:rsidRDefault="00223B74">
      <w:pPr>
        <w:numPr>
          <w:ilvl w:val="0"/>
          <w:numId w:val="9"/>
        </w:numPr>
        <w:spacing w:after="0" w:line="240" w:lineRule="auto"/>
        <w:jc w:val="both"/>
        <w:rPr>
          <w:rFonts w:ascii="Times New Roman" w:hAnsi="Times New Roman"/>
          <w:sz w:val="24"/>
          <w:szCs w:val="24"/>
        </w:rPr>
      </w:pPr>
      <w:proofErr w:type="gramStart"/>
      <w:r>
        <w:rPr>
          <w:rFonts w:ascii="Times New Roman" w:hAnsi="Times New Roman"/>
          <w:sz w:val="24"/>
          <w:szCs w:val="24"/>
        </w:rPr>
        <w:t>увеличение</w:t>
      </w:r>
      <w:proofErr w:type="gramEnd"/>
      <w:r>
        <w:rPr>
          <w:rFonts w:ascii="Times New Roman" w:hAnsi="Times New Roman"/>
          <w:sz w:val="24"/>
          <w:szCs w:val="24"/>
        </w:rPr>
        <w:t xml:space="preserve"> числа посещений организаций культуры городского округа;</w:t>
      </w:r>
    </w:p>
    <w:p w:rsidR="002E3A18" w:rsidRDefault="00223B74">
      <w:pPr>
        <w:numPr>
          <w:ilvl w:val="0"/>
          <w:numId w:val="9"/>
        </w:numPr>
        <w:spacing w:after="0" w:line="240" w:lineRule="auto"/>
        <w:jc w:val="both"/>
        <w:rPr>
          <w:rFonts w:ascii="Times New Roman" w:hAnsi="Times New Roman"/>
          <w:sz w:val="24"/>
          <w:szCs w:val="24"/>
        </w:rPr>
      </w:pPr>
      <w:proofErr w:type="gramStart"/>
      <w:r>
        <w:rPr>
          <w:rFonts w:ascii="Times New Roman" w:hAnsi="Times New Roman"/>
          <w:sz w:val="24"/>
          <w:szCs w:val="24"/>
        </w:rPr>
        <w:t>создание</w:t>
      </w:r>
      <w:proofErr w:type="gramEnd"/>
      <w:r>
        <w:rPr>
          <w:rFonts w:ascii="Times New Roman" w:hAnsi="Times New Roman"/>
          <w:sz w:val="24"/>
          <w:szCs w:val="24"/>
        </w:rPr>
        <w:t xml:space="preserve"> парков культуры и отдыха с целью соответствия нормативу обеспеченности парками культуры и отдыха в городском округе Фрязино и увеличение числа посетителей парков культуры и отдыха.</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Основным мероприятием подпрограммы «Развитие архивного дела» является:</w:t>
      </w:r>
    </w:p>
    <w:p w:rsidR="002E3A18" w:rsidRDefault="00223B74">
      <w:pPr>
        <w:numPr>
          <w:ilvl w:val="0"/>
          <w:numId w:val="10"/>
        </w:numPr>
        <w:spacing w:after="0" w:line="240" w:lineRule="auto"/>
        <w:jc w:val="both"/>
        <w:rPr>
          <w:rFonts w:ascii="Times New Roman" w:hAnsi="Times New Roman"/>
          <w:sz w:val="24"/>
          <w:szCs w:val="24"/>
        </w:rPr>
      </w:pPr>
      <w:proofErr w:type="gramStart"/>
      <w:r>
        <w:rPr>
          <w:rFonts w:ascii="Times New Roman" w:hAnsi="Times New Roman"/>
          <w:sz w:val="24"/>
          <w:szCs w:val="24"/>
        </w:rPr>
        <w:t>временное</w:t>
      </w:r>
      <w:proofErr w:type="gramEnd"/>
      <w:r>
        <w:rPr>
          <w:rFonts w:ascii="Times New Roman" w:hAnsi="Times New Roman"/>
          <w:sz w:val="24"/>
          <w:szCs w:val="24"/>
        </w:rPr>
        <w:t xml:space="preserve">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Реализация данного мероприятия направлена на организацию хранения, комплектования, учета и использования документов Архивного фонда Московской области и </w:t>
      </w:r>
      <w:r>
        <w:rPr>
          <w:rFonts w:ascii="Times New Roman" w:hAnsi="Times New Roman"/>
          <w:sz w:val="24"/>
          <w:szCs w:val="24"/>
        </w:rPr>
        <w:lastRenderedPageBreak/>
        <w:t>других архивных документов, относящихся к государственной и муниципальной формам собственности.</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Выполнение мероприятия позволит обеспечить соблюдение нормативных условий хранения архивных документов, систематическое пополнение муниципального архива документами Архивного фонда Московской области, оказание информационных услуг на основе архивных документов, обеспечение доступа в очной и удаленной форме к архивным документам и справочно-поисковым средствам к ним.</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В ходе выполнения мероприятия будет обеспечена сохранность документов Архивного фонда Московской области и других архивных документов, повысится доступность архивных документов для всех категорий и групп населения, в том числе в форме удаленного использования копий архивных документов и справочно-поисковых средств к ним.</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Реализация мероприятия по хранению, комплектованию, учету и использованию архивных документов в муниципальном архиве предусмотрена в подпрограмме «Обеспечивающая подпрограмма» муниципальной программы городского округа Фрязино Московской области «Управление имуществом и муниципальными финансами» на 2020-2024 годы и финансируется за счет средств бюджета городского округа Фрязино.</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6. Порядок</w:t>
      </w:r>
    </w:p>
    <w:p w:rsidR="002E3A18" w:rsidRDefault="00223B74">
      <w:pPr>
        <w:spacing w:after="0" w:line="240" w:lineRule="auto"/>
        <w:jc w:val="center"/>
        <w:rPr>
          <w:rFonts w:ascii="Times New Roman" w:hAnsi="Times New Roman"/>
          <w:sz w:val="24"/>
          <w:szCs w:val="24"/>
        </w:rPr>
      </w:pPr>
      <w:proofErr w:type="gramStart"/>
      <w:r>
        <w:rPr>
          <w:rFonts w:ascii="Times New Roman" w:hAnsi="Times New Roman"/>
          <w:sz w:val="24"/>
          <w:szCs w:val="24"/>
        </w:rPr>
        <w:t>взаимодействия</w:t>
      </w:r>
      <w:proofErr w:type="gramEnd"/>
      <w:r>
        <w:rPr>
          <w:rFonts w:ascii="Times New Roman" w:hAnsi="Times New Roman"/>
          <w:sz w:val="24"/>
          <w:szCs w:val="24"/>
        </w:rPr>
        <w:t xml:space="preserve"> ответственного за выполнение мероприятия Подпрограммы с муниципальным заказчиком Программы</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Муниципальный заказчик Программы организует текущее управление реализацией Программы и взаимодействие с исполнителем Программы, ответственным за выполнение мероприятий Программы. </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Исполнитель Программы, ответственный за выполнение мероприятий Программы:</w:t>
      </w:r>
    </w:p>
    <w:p w:rsidR="002E3A18" w:rsidRDefault="00223B74">
      <w:pPr>
        <w:numPr>
          <w:ilvl w:val="0"/>
          <w:numId w:val="11"/>
        </w:numPr>
        <w:spacing w:after="0" w:line="240" w:lineRule="auto"/>
        <w:jc w:val="both"/>
        <w:rPr>
          <w:rFonts w:ascii="Times New Roman" w:hAnsi="Times New Roman"/>
          <w:sz w:val="24"/>
          <w:szCs w:val="24"/>
        </w:rPr>
      </w:pPr>
      <w:proofErr w:type="gramStart"/>
      <w:r>
        <w:rPr>
          <w:rFonts w:ascii="Times New Roman" w:hAnsi="Times New Roman"/>
          <w:sz w:val="24"/>
          <w:szCs w:val="24"/>
        </w:rPr>
        <w:t>формирует</w:t>
      </w:r>
      <w:proofErr w:type="gramEnd"/>
      <w:r>
        <w:rPr>
          <w:rFonts w:ascii="Times New Roman" w:hAnsi="Times New Roman"/>
          <w:sz w:val="24"/>
          <w:szCs w:val="24"/>
        </w:rPr>
        <w:t xml:space="preserve"> бюджетную заявку и обоснование на включение мероприятий Программы в бюджет городского округа Фрязино на соответствующий период и направляет их муниципальному заказчику Программы; </w:t>
      </w:r>
    </w:p>
    <w:p w:rsidR="002E3A18" w:rsidRDefault="00223B74">
      <w:pPr>
        <w:numPr>
          <w:ilvl w:val="0"/>
          <w:numId w:val="11"/>
        </w:numPr>
        <w:spacing w:after="0" w:line="240" w:lineRule="auto"/>
        <w:jc w:val="both"/>
        <w:rPr>
          <w:rFonts w:ascii="Times New Roman" w:hAnsi="Times New Roman"/>
          <w:sz w:val="24"/>
          <w:szCs w:val="24"/>
        </w:rPr>
      </w:pPr>
      <w:proofErr w:type="gramStart"/>
      <w:r>
        <w:rPr>
          <w:rFonts w:ascii="Times New Roman" w:hAnsi="Times New Roman"/>
          <w:sz w:val="24"/>
          <w:szCs w:val="24"/>
        </w:rPr>
        <w:t>определяет</w:t>
      </w:r>
      <w:proofErr w:type="gramEnd"/>
      <w:r>
        <w:rPr>
          <w:rFonts w:ascii="Times New Roman" w:hAnsi="Times New Roman"/>
          <w:sz w:val="24"/>
          <w:szCs w:val="24"/>
        </w:rPr>
        <w:t xml:space="preserve"> отдельных исполнителей мероприятий Программы (муниципальных учреждений культуры) в соответствии с законодательством;</w:t>
      </w:r>
    </w:p>
    <w:p w:rsidR="002E3A18" w:rsidRDefault="00223B74">
      <w:pPr>
        <w:numPr>
          <w:ilvl w:val="0"/>
          <w:numId w:val="11"/>
        </w:numPr>
        <w:spacing w:after="0" w:line="240" w:lineRule="auto"/>
        <w:jc w:val="both"/>
        <w:rPr>
          <w:rFonts w:ascii="Times New Roman" w:hAnsi="Times New Roman"/>
          <w:sz w:val="24"/>
          <w:szCs w:val="24"/>
        </w:rPr>
      </w:pPr>
      <w:proofErr w:type="gramStart"/>
      <w:r>
        <w:rPr>
          <w:rFonts w:ascii="Times New Roman" w:hAnsi="Times New Roman"/>
          <w:sz w:val="24"/>
          <w:szCs w:val="24"/>
        </w:rPr>
        <w:t>участвует</w:t>
      </w:r>
      <w:proofErr w:type="gramEnd"/>
      <w:r>
        <w:rPr>
          <w:rFonts w:ascii="Times New Roman" w:hAnsi="Times New Roman"/>
          <w:sz w:val="24"/>
          <w:szCs w:val="24"/>
        </w:rPr>
        <w:t xml:space="preserve"> в обсуждении вопросов, связанных с реализацией и финансовым обеспечением Программы; </w:t>
      </w:r>
    </w:p>
    <w:p w:rsidR="002E3A18" w:rsidRDefault="00223B74">
      <w:pPr>
        <w:numPr>
          <w:ilvl w:val="0"/>
          <w:numId w:val="11"/>
        </w:numPr>
        <w:spacing w:after="0" w:line="240" w:lineRule="auto"/>
        <w:jc w:val="both"/>
        <w:rPr>
          <w:rFonts w:ascii="Times New Roman" w:hAnsi="Times New Roman"/>
          <w:sz w:val="24"/>
          <w:szCs w:val="24"/>
        </w:rPr>
      </w:pPr>
      <w:proofErr w:type="gramStart"/>
      <w:r>
        <w:rPr>
          <w:rFonts w:ascii="Times New Roman" w:hAnsi="Times New Roman"/>
          <w:sz w:val="24"/>
          <w:szCs w:val="24"/>
        </w:rPr>
        <w:t>получает</w:t>
      </w:r>
      <w:proofErr w:type="gramEnd"/>
      <w:r>
        <w:rPr>
          <w:rFonts w:ascii="Times New Roman" w:hAnsi="Times New Roman"/>
          <w:sz w:val="24"/>
          <w:szCs w:val="24"/>
        </w:rPr>
        <w:t xml:space="preserve"> средства бюджета городского округа Фрязино, предусмотренные на реализацию мероприятий Программы, и обеспечивает их целевое использование;</w:t>
      </w:r>
    </w:p>
    <w:p w:rsidR="002E3A18" w:rsidRDefault="00223B74">
      <w:pPr>
        <w:numPr>
          <w:ilvl w:val="0"/>
          <w:numId w:val="11"/>
        </w:numPr>
        <w:spacing w:after="0" w:line="240" w:lineRule="auto"/>
        <w:jc w:val="both"/>
        <w:rPr>
          <w:rFonts w:ascii="Times New Roman" w:hAnsi="Times New Roman"/>
          <w:sz w:val="24"/>
          <w:szCs w:val="24"/>
        </w:rPr>
      </w:pPr>
      <w:proofErr w:type="gramStart"/>
      <w:r>
        <w:rPr>
          <w:rFonts w:ascii="Times New Roman" w:hAnsi="Times New Roman"/>
          <w:sz w:val="24"/>
          <w:szCs w:val="24"/>
        </w:rPr>
        <w:t>обеспечивает</w:t>
      </w:r>
      <w:proofErr w:type="gramEnd"/>
      <w:r>
        <w:rPr>
          <w:rFonts w:ascii="Times New Roman" w:hAnsi="Times New Roman"/>
          <w:sz w:val="24"/>
          <w:szCs w:val="24"/>
        </w:rPr>
        <w:t xml:space="preserve"> контроль за выполнением отдельными исполнителями Программы мероприятий в соответствии с заключенными муниципальными контрактами;</w:t>
      </w:r>
    </w:p>
    <w:p w:rsidR="002E3A18" w:rsidRDefault="00223B74">
      <w:pPr>
        <w:numPr>
          <w:ilvl w:val="0"/>
          <w:numId w:val="11"/>
        </w:numPr>
        <w:spacing w:after="0" w:line="240" w:lineRule="auto"/>
        <w:jc w:val="both"/>
        <w:rPr>
          <w:rFonts w:ascii="Times New Roman" w:hAnsi="Times New Roman"/>
          <w:sz w:val="24"/>
          <w:szCs w:val="24"/>
        </w:rPr>
      </w:pPr>
      <w:proofErr w:type="gramStart"/>
      <w:r>
        <w:rPr>
          <w:rFonts w:ascii="Times New Roman" w:hAnsi="Times New Roman"/>
          <w:sz w:val="24"/>
          <w:szCs w:val="24"/>
        </w:rPr>
        <w:t>готовит</w:t>
      </w:r>
      <w:proofErr w:type="gramEnd"/>
      <w:r>
        <w:rPr>
          <w:rFonts w:ascii="Times New Roman" w:hAnsi="Times New Roman"/>
          <w:sz w:val="24"/>
          <w:szCs w:val="24"/>
        </w:rPr>
        <w:t xml:space="preserve"> и представляет муниципальному заказчику Программы отчеты о реализации мероприятий Программы. - готовит и представляет муниципальному заказчику Программы отчеты о реализации мероприятий Программы. </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142"/>
        <w:jc w:val="center"/>
        <w:rPr>
          <w:rFonts w:ascii="Times New Roman" w:hAnsi="Times New Roman"/>
          <w:sz w:val="24"/>
          <w:szCs w:val="24"/>
        </w:rPr>
      </w:pPr>
      <w:r>
        <w:rPr>
          <w:rFonts w:ascii="Times New Roman" w:hAnsi="Times New Roman"/>
          <w:sz w:val="24"/>
          <w:szCs w:val="24"/>
        </w:rPr>
        <w:t>7. Состав, форма и сроки</w:t>
      </w:r>
    </w:p>
    <w:p w:rsidR="002E3A18" w:rsidRDefault="00223B74">
      <w:pPr>
        <w:spacing w:after="0" w:line="240" w:lineRule="auto"/>
        <w:ind w:firstLine="142"/>
        <w:jc w:val="center"/>
        <w:rPr>
          <w:rFonts w:ascii="Times New Roman" w:hAnsi="Times New Roman"/>
          <w:sz w:val="24"/>
          <w:szCs w:val="24"/>
        </w:rPr>
      </w:pPr>
      <w:proofErr w:type="gramStart"/>
      <w:r>
        <w:rPr>
          <w:rFonts w:ascii="Times New Roman" w:hAnsi="Times New Roman"/>
          <w:sz w:val="24"/>
          <w:szCs w:val="24"/>
        </w:rPr>
        <w:t>представления</w:t>
      </w:r>
      <w:proofErr w:type="gramEnd"/>
      <w:r>
        <w:rPr>
          <w:rFonts w:ascii="Times New Roman" w:hAnsi="Times New Roman"/>
          <w:sz w:val="24"/>
          <w:szCs w:val="24"/>
        </w:rPr>
        <w:t xml:space="preserve"> отчетности о ходе реализации</w:t>
      </w:r>
    </w:p>
    <w:p w:rsidR="002E3A18" w:rsidRDefault="00223B74">
      <w:pPr>
        <w:spacing w:after="0" w:line="240" w:lineRule="auto"/>
        <w:ind w:firstLine="142"/>
        <w:jc w:val="center"/>
        <w:rPr>
          <w:rFonts w:ascii="Times New Roman" w:hAnsi="Times New Roman"/>
          <w:sz w:val="24"/>
          <w:szCs w:val="24"/>
        </w:rPr>
      </w:pPr>
      <w:proofErr w:type="gramStart"/>
      <w:r>
        <w:rPr>
          <w:rFonts w:ascii="Times New Roman" w:hAnsi="Times New Roman"/>
          <w:sz w:val="24"/>
          <w:szCs w:val="24"/>
        </w:rPr>
        <w:t>мероприятий</w:t>
      </w:r>
      <w:proofErr w:type="gramEnd"/>
      <w:r>
        <w:rPr>
          <w:rFonts w:ascii="Times New Roman" w:hAnsi="Times New Roman"/>
          <w:sz w:val="24"/>
          <w:szCs w:val="24"/>
        </w:rPr>
        <w:t xml:space="preserve"> муниципальной программы</w:t>
      </w:r>
    </w:p>
    <w:p w:rsidR="002E3A18" w:rsidRDefault="00223B74">
      <w:pPr>
        <w:spacing w:after="0" w:line="240" w:lineRule="auto"/>
        <w:ind w:firstLine="142"/>
        <w:jc w:val="center"/>
        <w:rPr>
          <w:rFonts w:ascii="Times New Roman" w:hAnsi="Times New Roman"/>
          <w:sz w:val="24"/>
          <w:szCs w:val="24"/>
        </w:rPr>
      </w:pPr>
      <w:r>
        <w:rPr>
          <w:rFonts w:ascii="Times New Roman" w:hAnsi="Times New Roman"/>
          <w:sz w:val="24"/>
          <w:szCs w:val="24"/>
        </w:rPr>
        <w:t>«Культура» на 2020 – 2024 годы»</w:t>
      </w:r>
    </w:p>
    <w:p w:rsidR="002E3A18" w:rsidRDefault="002E3A18">
      <w:pPr>
        <w:spacing w:after="0" w:line="240" w:lineRule="auto"/>
        <w:ind w:firstLine="709"/>
        <w:jc w:val="both"/>
        <w:rPr>
          <w:rFonts w:ascii="Times New Roman" w:hAnsi="Times New Roman"/>
          <w:sz w:val="24"/>
          <w:szCs w:val="24"/>
        </w:rPr>
      </w:pP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С целью контроля за реализацией муниципальной программы «Культура» на 2020-2024 годы» заказчик ежеквартально до 15 числа месяца, следующего за отчетным кварталом, формирует в подсистеме по формированию государственных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(далее - подсистема ГАСУ МО):</w:t>
      </w:r>
    </w:p>
    <w:p w:rsidR="002E3A18" w:rsidRDefault="00223B74">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lastRenderedPageBreak/>
        <w:t>а</w:t>
      </w:r>
      <w:proofErr w:type="gramEnd"/>
      <w:r>
        <w:rPr>
          <w:rFonts w:ascii="Times New Roman" w:hAnsi="Times New Roman"/>
          <w:sz w:val="24"/>
          <w:szCs w:val="24"/>
        </w:rPr>
        <w:t>) оперативный отчет о реализации мероприятий муниципальной программы по форме согласно приложениям к Порядку разработки, реализации и оценки эффективности муниципальных программ городского округа Фрязино Московской области, утверждённым постановлением Главы города Фрязино от 29.12.2017№ 1002 (далее – Порядок), который содержит:</w:t>
      </w:r>
    </w:p>
    <w:p w:rsidR="002E3A18" w:rsidRDefault="00223B74">
      <w:pPr>
        <w:numPr>
          <w:ilvl w:val="0"/>
          <w:numId w:val="12"/>
        </w:numPr>
        <w:spacing w:after="0" w:line="240" w:lineRule="auto"/>
        <w:jc w:val="both"/>
        <w:rPr>
          <w:rFonts w:ascii="Times New Roman" w:hAnsi="Times New Roman"/>
          <w:sz w:val="24"/>
          <w:szCs w:val="24"/>
        </w:rPr>
      </w:pPr>
      <w:proofErr w:type="gramStart"/>
      <w:r>
        <w:rPr>
          <w:rFonts w:ascii="Times New Roman" w:hAnsi="Times New Roman"/>
          <w:sz w:val="24"/>
          <w:szCs w:val="24"/>
        </w:rPr>
        <w:t>перечень</w:t>
      </w:r>
      <w:proofErr w:type="gramEnd"/>
      <w:r>
        <w:rPr>
          <w:rFonts w:ascii="Times New Roman" w:hAnsi="Times New Roman"/>
          <w:sz w:val="24"/>
          <w:szCs w:val="24"/>
        </w:rPr>
        <w:t xml:space="preserve"> выполненных мероприятий муниципальной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2E3A18" w:rsidRDefault="00223B74">
      <w:pPr>
        <w:numPr>
          <w:ilvl w:val="0"/>
          <w:numId w:val="12"/>
        </w:numPr>
        <w:spacing w:after="0" w:line="240" w:lineRule="auto"/>
        <w:jc w:val="both"/>
        <w:rPr>
          <w:rFonts w:ascii="Times New Roman" w:hAnsi="Times New Roman"/>
          <w:sz w:val="24"/>
          <w:szCs w:val="24"/>
        </w:rPr>
      </w:pPr>
      <w:proofErr w:type="gramStart"/>
      <w:r>
        <w:rPr>
          <w:rFonts w:ascii="Times New Roman" w:hAnsi="Times New Roman"/>
          <w:sz w:val="24"/>
          <w:szCs w:val="24"/>
        </w:rPr>
        <w:t>анализ</w:t>
      </w:r>
      <w:proofErr w:type="gramEnd"/>
      <w:r>
        <w:rPr>
          <w:rFonts w:ascii="Times New Roman" w:hAnsi="Times New Roman"/>
          <w:sz w:val="24"/>
          <w:szCs w:val="24"/>
        </w:rPr>
        <w:t xml:space="preserve"> причин несвоевременного выполнения программных мероприятий.</w:t>
      </w:r>
    </w:p>
    <w:p w:rsidR="002E3A18" w:rsidRDefault="00223B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срок до 1 марта года, следующего за отчетным, заказчик муниципальной программы направляет оперативный (годовой) отчет о реализации муниципальной программы для оценки эффективности реализации муниципальной программы, аналитической записки в отдел экономики администрации городского округа Фрязино. </w:t>
      </w:r>
    </w:p>
    <w:p w:rsidR="002E3A18" w:rsidRDefault="00223B74">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а</w:t>
      </w:r>
      <w:proofErr w:type="gramEnd"/>
      <w:r>
        <w:rPr>
          <w:rFonts w:ascii="Times New Roman" w:hAnsi="Times New Roman"/>
          <w:sz w:val="24"/>
          <w:szCs w:val="24"/>
        </w:rPr>
        <w:t>) аналитическую записку, в которой указываются:</w:t>
      </w:r>
    </w:p>
    <w:p w:rsidR="002E3A18" w:rsidRDefault="00223B74">
      <w:pPr>
        <w:numPr>
          <w:ilvl w:val="0"/>
          <w:numId w:val="13"/>
        </w:numPr>
        <w:spacing w:after="0" w:line="240" w:lineRule="auto"/>
        <w:jc w:val="both"/>
        <w:rPr>
          <w:rFonts w:ascii="Times New Roman" w:hAnsi="Times New Roman"/>
          <w:sz w:val="24"/>
          <w:szCs w:val="24"/>
        </w:rPr>
      </w:pPr>
      <w:proofErr w:type="gramStart"/>
      <w:r>
        <w:rPr>
          <w:rFonts w:ascii="Times New Roman" w:hAnsi="Times New Roman"/>
          <w:sz w:val="24"/>
          <w:szCs w:val="24"/>
        </w:rPr>
        <w:t>степень</w:t>
      </w:r>
      <w:proofErr w:type="gramEnd"/>
      <w:r>
        <w:rPr>
          <w:rFonts w:ascii="Times New Roman" w:hAnsi="Times New Roman"/>
          <w:sz w:val="24"/>
          <w:szCs w:val="24"/>
        </w:rPr>
        <w:t xml:space="preserve"> достижения запланированных результатов и намеченных целей муниципальной программы;</w:t>
      </w:r>
    </w:p>
    <w:p w:rsidR="002E3A18" w:rsidRDefault="00223B74">
      <w:pPr>
        <w:numPr>
          <w:ilvl w:val="0"/>
          <w:numId w:val="13"/>
        </w:numPr>
        <w:spacing w:after="0" w:line="240" w:lineRule="auto"/>
        <w:jc w:val="both"/>
        <w:rPr>
          <w:rFonts w:ascii="Times New Roman" w:hAnsi="Times New Roman"/>
          <w:sz w:val="24"/>
          <w:szCs w:val="24"/>
        </w:rPr>
      </w:pPr>
      <w:proofErr w:type="gramStart"/>
      <w:r>
        <w:rPr>
          <w:rFonts w:ascii="Times New Roman" w:hAnsi="Times New Roman"/>
          <w:sz w:val="24"/>
          <w:szCs w:val="24"/>
        </w:rPr>
        <w:t>общий</w:t>
      </w:r>
      <w:proofErr w:type="gramEnd"/>
      <w:r>
        <w:rPr>
          <w:rFonts w:ascii="Times New Roman" w:hAnsi="Times New Roman"/>
          <w:sz w:val="24"/>
          <w:szCs w:val="24"/>
        </w:rPr>
        <w:t xml:space="preserve"> объем фактически произведенных расходов, всего и, в том числе, по источникам финансирования мероприятия.</w:t>
      </w:r>
    </w:p>
    <w:p w:rsidR="002E3A18" w:rsidRDefault="00223B74">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б</w:t>
      </w:r>
      <w:proofErr w:type="gramEnd"/>
      <w:r>
        <w:rPr>
          <w:rFonts w:ascii="Times New Roman" w:hAnsi="Times New Roman"/>
          <w:sz w:val="24"/>
          <w:szCs w:val="24"/>
        </w:rPr>
        <w:t>) таблицу, в которой указываются:</w:t>
      </w:r>
    </w:p>
    <w:p w:rsidR="002E3A18" w:rsidRDefault="00223B74">
      <w:pPr>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данные</w:t>
      </w:r>
      <w:proofErr w:type="gramEnd"/>
      <w:r>
        <w:rPr>
          <w:rFonts w:ascii="Times New Roman" w:hAnsi="Times New Roman"/>
          <w:sz w:val="24"/>
          <w:szCs w:val="24"/>
        </w:rPr>
        <w:t xml:space="preserve"> об использовании средств бюджета городского округа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2E3A18" w:rsidRDefault="00223B74">
      <w:pPr>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по</w:t>
      </w:r>
      <w:proofErr w:type="gramEnd"/>
      <w:r>
        <w:rPr>
          <w:rFonts w:ascii="Times New Roman" w:hAnsi="Times New Roman"/>
          <w:sz w:val="24"/>
          <w:szCs w:val="24"/>
        </w:rPr>
        <w:t xml:space="preserve"> всем мероприятиям, из них по не завершенным в утвержденные сроки, указываются причины их невыполнения и предложения по дальнейшей реализации.</w:t>
      </w:r>
    </w:p>
    <w:p w:rsidR="002E3A18" w:rsidRDefault="00223B74">
      <w:pPr>
        <w:spacing w:after="0" w:line="240" w:lineRule="auto"/>
        <w:ind w:firstLine="709"/>
        <w:jc w:val="both"/>
        <w:rPr>
          <w:rFonts w:eastAsia="Calibri"/>
          <w:lang w:eastAsia="en-US"/>
        </w:rPr>
      </w:pPr>
      <w:r>
        <w:rPr>
          <w:rFonts w:ascii="Times New Roman" w:hAnsi="Times New Roman"/>
          <w:sz w:val="24"/>
          <w:szCs w:val="24"/>
        </w:rPr>
        <w:t>По целевым показателям, не достигшим запланированного уровня, приводятся причины невыполнения и предложения по их дальнейшему достижению.</w:t>
      </w:r>
    </w:p>
    <w:p w:rsidR="002E3A18" w:rsidRDefault="002E3A18">
      <w:pPr>
        <w:keepNext/>
        <w:keepLines/>
        <w:shd w:val="clear" w:color="auto" w:fill="FFFFFF"/>
        <w:spacing w:after="0" w:line="240" w:lineRule="auto"/>
        <w:ind w:firstLine="567"/>
        <w:jc w:val="both"/>
        <w:rPr>
          <w:rFonts w:ascii="Times New Roman" w:hAnsi="Times New Roman"/>
          <w:sz w:val="24"/>
          <w:szCs w:val="24"/>
        </w:rPr>
      </w:pPr>
    </w:p>
    <w:p w:rsidR="002E3A18" w:rsidRDefault="00223B74">
      <w:pPr>
        <w:keepNext/>
        <w:keepLines/>
        <w:shd w:val="clear" w:color="auto" w:fill="FFFFFF"/>
        <w:spacing w:after="0" w:line="240" w:lineRule="auto"/>
        <w:ind w:firstLine="567"/>
        <w:jc w:val="both"/>
        <w:rPr>
          <w:rFonts w:ascii="Times New Roman" w:hAnsi="Times New Roman"/>
          <w:sz w:val="24"/>
          <w:szCs w:val="24"/>
        </w:rPr>
        <w:sectPr w:rsidR="002E3A18">
          <w:headerReference w:type="default" r:id="rId10"/>
          <w:pgSz w:w="11906" w:h="16838"/>
          <w:pgMar w:top="1134" w:right="567" w:bottom="1134" w:left="1701" w:header="567" w:footer="0" w:gutter="0"/>
          <w:cols w:space="720"/>
          <w:formProt w:val="0"/>
          <w:docGrid w:linePitch="360" w:charSpace="-2254"/>
        </w:sectPr>
      </w:pPr>
      <w:r>
        <w:rPr>
          <w:rFonts w:ascii="Times New Roman" w:hAnsi="Times New Roman"/>
          <w:sz w:val="24"/>
          <w:szCs w:val="24"/>
        </w:rPr>
        <w:t>В настоящей муниципальной программе не предусмотрена реализация приоритетных проектов.</w:t>
      </w:r>
    </w:p>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8. Показатели реализации муниципальной программы «Культура» на 2020 – 2024 годы»</w:t>
      </w:r>
    </w:p>
    <w:p w:rsidR="002E3A18" w:rsidRDefault="002E3A18">
      <w:pPr>
        <w:spacing w:after="0" w:line="240" w:lineRule="auto"/>
        <w:jc w:val="center"/>
        <w:rPr>
          <w:rFonts w:ascii="Times New Roman" w:eastAsia="Calibri" w:hAnsi="Times New Roman"/>
          <w:sz w:val="20"/>
          <w:szCs w:val="20"/>
          <w:lang w:eastAsia="en-US"/>
        </w:rPr>
      </w:pP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
        <w:gridCol w:w="564"/>
        <w:gridCol w:w="2879"/>
        <w:gridCol w:w="17"/>
        <w:gridCol w:w="53"/>
        <w:gridCol w:w="25"/>
        <w:gridCol w:w="1745"/>
        <w:gridCol w:w="1260"/>
        <w:gridCol w:w="1351"/>
        <w:gridCol w:w="748"/>
        <w:gridCol w:w="81"/>
        <w:gridCol w:w="705"/>
        <w:gridCol w:w="169"/>
        <w:gridCol w:w="545"/>
        <w:gridCol w:w="248"/>
        <w:gridCol w:w="465"/>
        <w:gridCol w:w="329"/>
        <w:gridCol w:w="381"/>
        <w:gridCol w:w="414"/>
        <w:gridCol w:w="2774"/>
      </w:tblGrid>
      <w:tr w:rsidR="002E3A18">
        <w:trPr>
          <w:trHeight w:val="1099"/>
        </w:trPr>
        <w:tc>
          <w:tcPr>
            <w:tcW w:w="6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w:t>
            </w:r>
          </w:p>
          <w:p w:rsidR="002E3A18" w:rsidRDefault="00223B74">
            <w:pPr>
              <w:spacing w:after="0" w:line="240" w:lineRule="auto"/>
              <w:jc w:val="center"/>
              <w:rPr>
                <w:rFonts w:ascii="Times New Roman" w:hAnsi="Times New Roman"/>
                <w:szCs w:val="20"/>
                <w:lang w:eastAsia="en-US"/>
              </w:rPr>
            </w:pPr>
            <w:proofErr w:type="gramStart"/>
            <w:r>
              <w:rPr>
                <w:rFonts w:ascii="Times New Roman" w:hAnsi="Times New Roman"/>
                <w:szCs w:val="20"/>
                <w:lang w:eastAsia="en-US"/>
              </w:rPr>
              <w:t>п</w:t>
            </w:r>
            <w:proofErr w:type="gramEnd"/>
            <w:r>
              <w:rPr>
                <w:rFonts w:ascii="Times New Roman" w:hAnsi="Times New Roman"/>
                <w:szCs w:val="20"/>
                <w:lang w:eastAsia="en-US"/>
              </w:rPr>
              <w:t>/п</w:t>
            </w:r>
          </w:p>
        </w:tc>
        <w:tc>
          <w:tcPr>
            <w:tcW w:w="3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Планируемые результаты реализации муниципальной программы (подпрограммы)</w:t>
            </w:r>
          </w:p>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(Показатель реализации мероприятий)</w:t>
            </w:r>
          </w:p>
        </w:tc>
        <w:tc>
          <w:tcPr>
            <w:tcW w:w="170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Тип показателя</w:t>
            </w:r>
          </w:p>
        </w:tc>
        <w:tc>
          <w:tcPr>
            <w:tcW w:w="11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Единица измерения</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Базовое значение на начало реализации программы</w:t>
            </w:r>
          </w:p>
        </w:tc>
        <w:tc>
          <w:tcPr>
            <w:tcW w:w="3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Планируемое значение по годам реализации</w:t>
            </w:r>
          </w:p>
        </w:tc>
        <w:tc>
          <w:tcPr>
            <w:tcW w:w="30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Номер и название основного мероприятия в перечне мероприятий подпрограммы</w:t>
            </w:r>
          </w:p>
        </w:tc>
      </w:tr>
      <w:tr w:rsidR="002E3A18">
        <w:trPr>
          <w:trHeight w:val="302"/>
        </w:trPr>
        <w:tc>
          <w:tcPr>
            <w:tcW w:w="63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spacing w:after="0" w:line="240" w:lineRule="auto"/>
              <w:jc w:val="center"/>
              <w:rPr>
                <w:rFonts w:ascii="Times New Roman" w:hAnsi="Times New Roman"/>
                <w:szCs w:val="20"/>
                <w:lang w:eastAsia="en-US"/>
              </w:rPr>
            </w:pP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spacing w:after="0" w:line="240" w:lineRule="auto"/>
              <w:jc w:val="center"/>
              <w:rPr>
                <w:rFonts w:ascii="Times New Roman" w:hAnsi="Times New Roman"/>
                <w:szCs w:val="20"/>
                <w:lang w:eastAsia="en-US"/>
              </w:rPr>
            </w:pPr>
          </w:p>
        </w:tc>
        <w:tc>
          <w:tcPr>
            <w:tcW w:w="1705"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spacing w:after="0" w:line="240" w:lineRule="auto"/>
              <w:jc w:val="center"/>
              <w:rPr>
                <w:rFonts w:ascii="Times New Roman" w:hAnsi="Times New Roman"/>
                <w:szCs w:val="20"/>
                <w:lang w:eastAsia="en-US"/>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spacing w:after="0" w:line="240" w:lineRule="auto"/>
              <w:jc w:val="center"/>
              <w:rPr>
                <w:rFonts w:ascii="Times New Roman" w:hAnsi="Times New Roman"/>
                <w:szCs w:val="20"/>
                <w:lang w:eastAsia="en-US"/>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spacing w:after="0" w:line="240" w:lineRule="auto"/>
              <w:jc w:val="center"/>
              <w:rPr>
                <w:rFonts w:ascii="Times New Roman" w:hAnsi="Times New Roman"/>
                <w:szCs w:val="20"/>
                <w:lang w:eastAsia="en-US"/>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2020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2021</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2022</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2023</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szCs w:val="20"/>
                <w:lang w:eastAsia="en-US"/>
              </w:rPr>
            </w:pPr>
            <w:r>
              <w:rPr>
                <w:rFonts w:ascii="Times New Roman" w:hAnsi="Times New Roman"/>
                <w:szCs w:val="20"/>
                <w:lang w:eastAsia="en-US"/>
              </w:rPr>
              <w:t>2024</w:t>
            </w:r>
          </w:p>
        </w:tc>
        <w:tc>
          <w:tcPr>
            <w:tcW w:w="3072" w:type="dxa"/>
            <w:vMerge/>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spacing w:after="0" w:line="240" w:lineRule="auto"/>
              <w:jc w:val="center"/>
              <w:rPr>
                <w:rFonts w:ascii="Times New Roman" w:hAnsi="Times New Roman"/>
                <w:szCs w:val="20"/>
                <w:lang w:eastAsia="en-US"/>
              </w:rPr>
            </w:pP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2</w:t>
            </w:r>
          </w:p>
        </w:tc>
        <w:tc>
          <w:tcPr>
            <w:tcW w:w="17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3</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4</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5</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6</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7</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8</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9</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10</w:t>
            </w:r>
          </w:p>
        </w:tc>
        <w:tc>
          <w:tcPr>
            <w:tcW w:w="3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szCs w:val="20"/>
                <w:lang w:eastAsia="en-US"/>
              </w:rPr>
            </w:pPr>
            <w:r>
              <w:rPr>
                <w:rFonts w:ascii="Times New Roman" w:eastAsia="Calibri" w:hAnsi="Times New Roman"/>
                <w:szCs w:val="20"/>
                <w:lang w:eastAsia="en-US"/>
              </w:rPr>
              <w:t>11</w:t>
            </w: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14348" w:type="dxa"/>
            <w:gridSpan w:val="18"/>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hAnsi="Times New Roman"/>
                <w:color w:val="000000"/>
              </w:rPr>
              <w:t xml:space="preserve">Подпрограмма </w:t>
            </w:r>
            <w:r>
              <w:rPr>
                <w:rFonts w:ascii="Times New Roman" w:hAnsi="Times New Roman"/>
                <w:color w:val="000000"/>
                <w:lang w:val="en-US"/>
              </w:rPr>
              <w:t>III</w:t>
            </w:r>
            <w:r>
              <w:rPr>
                <w:rFonts w:ascii="Times New Roman" w:hAnsi="Times New Roman"/>
                <w:color w:val="000000"/>
              </w:rPr>
              <w:t xml:space="preserve"> "Развитие библиотечного дела</w:t>
            </w:r>
            <w:r>
              <w:rPr>
                <w:rFonts w:ascii="Times New Roman" w:hAnsi="Times New Roman"/>
              </w:rPr>
              <w:t xml:space="preserve"> </w:t>
            </w:r>
            <w:r>
              <w:rPr>
                <w:rFonts w:ascii="Times New Roman" w:hAnsi="Times New Roman"/>
                <w:color w:val="000000"/>
              </w:rPr>
              <w:t>в Московской области"</w:t>
            </w: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3.1.</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i/>
                <w:lang w:eastAsia="en-US"/>
              </w:rPr>
            </w:pPr>
            <w:r>
              <w:rPr>
                <w:rFonts w:ascii="Times New Roman" w:eastAsia="Calibri" w:hAnsi="Times New Roman"/>
                <w:i/>
                <w:lang w:eastAsia="en-US"/>
              </w:rPr>
              <w:t>Показатель 1</w:t>
            </w:r>
          </w:p>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 xml:space="preserve">Макропоказатель подпрограммы. </w:t>
            </w:r>
          </w:p>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 xml:space="preserve">Обеспечение роста числа пользователей муниципальных библиотек Московской области </w:t>
            </w: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Отраслевой показатель</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rPr>
            </w:pPr>
            <w:proofErr w:type="gramStart"/>
            <w:r>
              <w:rPr>
                <w:rFonts w:ascii="Times New Roman" w:hAnsi="Times New Roman"/>
              </w:rPr>
              <w:t>человек</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17110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17150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17170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17190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17210</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17230</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 "Организация библиотечного обслуживания населения муниципальными библиотеками Московской области"</w:t>
            </w:r>
          </w:p>
        </w:tc>
      </w:tr>
      <w:tr w:rsidR="002E3A18">
        <w:trPr>
          <w:trHeight w:val="573"/>
        </w:trPr>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t>3.2.</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2</w:t>
            </w:r>
          </w:p>
          <w:p w:rsidR="002E3A18" w:rsidRDefault="00223B74">
            <w:pPr>
              <w:spacing w:after="0" w:line="240" w:lineRule="auto"/>
              <w:rPr>
                <w:rFonts w:ascii="Times New Roman" w:hAnsi="Times New Roman"/>
              </w:rPr>
            </w:pPr>
            <w:r>
              <w:rPr>
                <w:rFonts w:ascii="Times New Roman" w:hAnsi="Times New Roman"/>
              </w:rPr>
              <w:t>Увеличение количества библиотек, внедривших стандарты деятельности библиотеки нового формата</w:t>
            </w: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Обращение Губернатора Московской области</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 «Организация библиотечного обслуживания населения муниципальными библиотеками Московской области»</w:t>
            </w:r>
          </w:p>
        </w:tc>
      </w:tr>
      <w:tr w:rsidR="002E3A18">
        <w:trPr>
          <w:trHeight w:val="573"/>
        </w:trPr>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t>3.3.</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3</w:t>
            </w:r>
          </w:p>
          <w:p w:rsidR="002E3A18" w:rsidRDefault="00223B74">
            <w:pPr>
              <w:spacing w:after="0" w:line="240" w:lineRule="auto"/>
              <w:rPr>
                <w:rFonts w:ascii="Times New Roman" w:hAnsi="Times New Roman"/>
              </w:rPr>
            </w:pPr>
            <w:r>
              <w:rPr>
                <w:rFonts w:ascii="Times New Roman" w:hAnsi="Times New Roman"/>
              </w:rPr>
              <w:t>Количество посещений библиотек (на 1 жителя в год) (комплектование книжных фондов муниципальных общедоступных библиотек)</w:t>
            </w: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Отраслевой показатель</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rPr>
            </w:pPr>
            <w:proofErr w:type="gramStart"/>
            <w:r>
              <w:rPr>
                <w:rFonts w:ascii="Times New Roman" w:hAnsi="Times New Roman"/>
              </w:rPr>
              <w:t>посещений</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lang w:val="en-US"/>
              </w:rPr>
            </w:pPr>
            <w:r>
              <w:rPr>
                <w:rFonts w:ascii="Times New Roman" w:hAnsi="Times New Roman"/>
                <w:lang w:val="en-US"/>
              </w:rPr>
              <w:t>2</w:t>
            </w:r>
            <w:r>
              <w:rPr>
                <w:rFonts w:ascii="Times New Roman" w:hAnsi="Times New Roman"/>
              </w:rPr>
              <w:t>,</w:t>
            </w:r>
            <w:r>
              <w:rPr>
                <w:rFonts w:ascii="Times New Roman" w:hAnsi="Times New Roman"/>
                <w:lang w:val="en-US"/>
              </w:rPr>
              <w:t>88</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2,88</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2,99</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3,09</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3,14</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 «Организация библиотечного обслуживания населения муниципальными библиотеками Московской области»</w:t>
            </w:r>
          </w:p>
        </w:tc>
      </w:tr>
      <w:tr w:rsidR="002E3A18">
        <w:trPr>
          <w:trHeight w:val="265"/>
        </w:trPr>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4348" w:type="dxa"/>
            <w:gridSpan w:val="18"/>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 xml:space="preserve">Подпрограмма </w:t>
            </w:r>
            <w:r>
              <w:rPr>
                <w:rFonts w:ascii="Times New Roman" w:eastAsia="Calibri" w:hAnsi="Times New Roman"/>
                <w:lang w:val="en-US" w:eastAsia="en-US"/>
              </w:rPr>
              <w:t>IV</w:t>
            </w:r>
            <w:r>
              <w:rPr>
                <w:rFonts w:ascii="Times New Roman" w:eastAsia="Calibri" w:hAnsi="Times New Roman"/>
                <w:lang w:eastAsia="en-US"/>
              </w:rPr>
              <w:t xml:space="preserve"> «Развитие профессионального искусства, гастрольно-концертной и культурно-досуговой деятельности, кинематографии</w:t>
            </w:r>
            <w:r>
              <w:rPr>
                <w:rFonts w:ascii="Times New Roman" w:hAnsi="Times New Roman"/>
              </w:rPr>
              <w:t xml:space="preserve"> </w:t>
            </w:r>
            <w:r>
              <w:rPr>
                <w:rFonts w:ascii="Times New Roman" w:eastAsia="Calibri" w:hAnsi="Times New Roman"/>
                <w:lang w:eastAsia="en-US"/>
              </w:rPr>
              <w:t>Московской области»</w:t>
            </w:r>
          </w:p>
        </w:tc>
      </w:tr>
      <w:tr w:rsidR="002E3A18">
        <w:trPr>
          <w:trHeight w:val="222"/>
        </w:trPr>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Макропоказатель 1.</w:t>
            </w:r>
            <w:r>
              <w:rPr>
                <w:rFonts w:ascii="Times New Roman" w:hAnsi="Times New Roman"/>
                <w:i/>
              </w:rPr>
              <w:br/>
            </w:r>
            <w:r>
              <w:rPr>
                <w:rFonts w:ascii="Times New Roman" w:hAnsi="Times New Roman"/>
              </w:rPr>
              <w:t>Увеличение числа посещений культурных мероприятий</w:t>
            </w:r>
          </w:p>
          <w:p w:rsidR="002E3A18" w:rsidRDefault="00223B74">
            <w:pPr>
              <w:spacing w:after="0" w:line="240" w:lineRule="auto"/>
              <w:rPr>
                <w:rFonts w:ascii="Times New Roman" w:hAnsi="Times New Roman"/>
                <w:b/>
                <w:i/>
              </w:rPr>
            </w:pPr>
            <w:r>
              <w:rPr>
                <w:rFonts w:ascii="Times New Roman" w:hAnsi="Times New Roman"/>
              </w:rPr>
              <w:lastRenderedPageBreak/>
              <w:t>(</w:t>
            </w:r>
            <w:proofErr w:type="gramStart"/>
            <w:r>
              <w:rPr>
                <w:rFonts w:ascii="Times New Roman" w:hAnsi="Times New Roman"/>
              </w:rPr>
              <w:t>приоритетный</w:t>
            </w:r>
            <w:proofErr w:type="gramEnd"/>
            <w:r>
              <w:rPr>
                <w:rFonts w:ascii="Times New Roman" w:hAnsi="Times New Roman"/>
              </w:rPr>
              <w:t xml:space="preserve"> показатель на 2021 год)</w:t>
            </w: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lastRenderedPageBreak/>
              <w:t xml:space="preserve">Указ ПРФ от 04.02.2021 № 68 «Об оценке эффективности </w:t>
            </w:r>
            <w:r>
              <w:rPr>
                <w:rFonts w:ascii="Times New Roman" w:hAnsi="Times New Roman"/>
              </w:rPr>
              <w:lastRenderedPageBreak/>
              <w:t>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lastRenderedPageBreak/>
              <w:t>тыс. единиц</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ind w:left="-57" w:right="-57"/>
              <w:jc w:val="center"/>
              <w:rPr>
                <w:rFonts w:ascii="Times New Roman" w:hAnsi="Times New Roman"/>
              </w:rPr>
            </w:pPr>
            <w:r>
              <w:rPr>
                <w:rFonts w:ascii="Times New Roman" w:hAnsi="Times New Roman"/>
              </w:rPr>
              <w:t>346,841</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E3A18">
            <w:pPr>
              <w:spacing w:after="0" w:line="240" w:lineRule="auto"/>
              <w:jc w:val="center"/>
              <w:rPr>
                <w:rFonts w:ascii="Times New Roman" w:hAnsi="Times New Roman"/>
              </w:rPr>
            </w:pP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E3A18">
            <w:pPr>
              <w:spacing w:after="0" w:line="240" w:lineRule="auto"/>
              <w:jc w:val="center"/>
              <w:rPr>
                <w:rFonts w:ascii="Times New Roman" w:hAnsi="Times New Roman"/>
              </w:rPr>
            </w:pP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E3A18">
            <w:pPr>
              <w:spacing w:after="0" w:line="240" w:lineRule="auto"/>
              <w:jc w:val="center"/>
              <w:rPr>
                <w:rFonts w:ascii="Times New Roman" w:hAnsi="Times New Roman"/>
              </w:rPr>
            </w:pPr>
          </w:p>
        </w:tc>
        <w:tc>
          <w:tcPr>
            <w:tcW w:w="3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E3A18">
            <w:pPr>
              <w:spacing w:after="0" w:line="240" w:lineRule="auto"/>
              <w:jc w:val="center"/>
              <w:rPr>
                <w:rFonts w:ascii="Times New Roman" w:hAnsi="Times New Roman"/>
              </w:rPr>
            </w:pPr>
          </w:p>
        </w:tc>
      </w:tr>
      <w:tr w:rsidR="002E3A18">
        <w:trPr>
          <w:trHeight w:val="222"/>
        </w:trPr>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4.1.</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7</w:t>
            </w:r>
          </w:p>
          <w:p w:rsidR="002E3A18" w:rsidRDefault="00223B74">
            <w:pPr>
              <w:spacing w:after="0" w:line="240" w:lineRule="auto"/>
              <w:rPr>
                <w:rFonts w:ascii="Times New Roman" w:hAnsi="Times New Roman"/>
              </w:rPr>
            </w:pPr>
            <w:r>
              <w:rPr>
                <w:rFonts w:ascii="Times New Roman" w:hAnsi="Times New Roman"/>
              </w:rPr>
              <w:t xml:space="preserve">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w:t>
            </w: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Указ Президента Российской Федерации</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hAnsi="Times New Roman"/>
              </w:rPr>
              <w:t>Основное мероприятие 05 «Обеспечение функций культурно-досуговых учреждений»</w:t>
            </w:r>
          </w:p>
        </w:tc>
      </w:tr>
      <w:tr w:rsidR="002E3A18">
        <w:trPr>
          <w:trHeight w:val="222"/>
        </w:trPr>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4.2.</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hAnsi="Times New Roman"/>
                <w:i/>
              </w:rPr>
              <w:t>Показатель 9</w:t>
            </w:r>
          </w:p>
          <w:p w:rsidR="002E3A18" w:rsidRDefault="00223B74">
            <w:pPr>
              <w:spacing w:after="0" w:line="240" w:lineRule="auto"/>
              <w:rPr>
                <w:rFonts w:ascii="Times New Roman" w:hAnsi="Times New Roman"/>
              </w:rPr>
            </w:pPr>
            <w:r>
              <w:rPr>
                <w:rFonts w:ascii="Times New Roman" w:hAnsi="Times New Roman"/>
              </w:rPr>
              <w:t xml:space="preserve">Доля детей, привлекаемых к участию в творческих </w:t>
            </w:r>
            <w:r>
              <w:rPr>
                <w:rFonts w:ascii="Times New Roman" w:hAnsi="Times New Roman"/>
              </w:rPr>
              <w:lastRenderedPageBreak/>
              <w:t xml:space="preserve">мероприятиях сферы культуры </w:t>
            </w: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lastRenderedPageBreak/>
              <w:t>Отраслевой показатель</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20,1</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20,1</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37,2</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52,7</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67,4</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81,5</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rPr>
              <w:t>Мероприятие 1.5</w:t>
            </w:r>
            <w:r>
              <w:rPr>
                <w:rFonts w:ascii="Times New Roman" w:hAnsi="Times New Roman"/>
                <w:i/>
              </w:rPr>
              <w:t xml:space="preserve"> </w:t>
            </w:r>
          </w:p>
          <w:p w:rsidR="002E3A18" w:rsidRDefault="00223B74">
            <w:pPr>
              <w:spacing w:after="0" w:line="240" w:lineRule="auto"/>
              <w:rPr>
                <w:rFonts w:ascii="Times New Roman" w:hAnsi="Times New Roman"/>
              </w:rPr>
            </w:pPr>
            <w:r>
              <w:rPr>
                <w:rFonts w:ascii="Times New Roman" w:hAnsi="Times New Roman"/>
              </w:rPr>
              <w:t>Мероприятия в сфере культуры</w:t>
            </w:r>
          </w:p>
        </w:tc>
      </w:tr>
      <w:tr w:rsidR="002E3A18">
        <w:trPr>
          <w:trHeight w:val="222"/>
        </w:trPr>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4.3.</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uppressAutoHyphens/>
              <w:spacing w:after="0" w:line="240" w:lineRule="auto"/>
              <w:rPr>
                <w:rFonts w:ascii="Times New Roman" w:hAnsi="Times New Roman"/>
              </w:rPr>
            </w:pPr>
            <w:r>
              <w:rPr>
                <w:rFonts w:ascii="Times New Roman" w:hAnsi="Times New Roman"/>
                <w:i/>
              </w:rPr>
              <w:t>Показатель 10</w:t>
            </w:r>
          </w:p>
          <w:p w:rsidR="002E3A18" w:rsidRDefault="00223B74">
            <w:pPr>
              <w:suppressAutoHyphens/>
              <w:spacing w:after="0" w:line="240" w:lineRule="auto"/>
              <w:rPr>
                <w:rFonts w:ascii="Times New Roman" w:hAnsi="Times New Roman"/>
              </w:rPr>
            </w:pPr>
            <w:r>
              <w:rPr>
                <w:rFonts w:ascii="Times New Roman" w:hAnsi="Times New Roman"/>
              </w:rPr>
              <w:t>Количество граждан, принимающих участие в добровольческой деятельности, получивших государственную (</w:t>
            </w:r>
            <w:proofErr w:type="gramStart"/>
            <w:r>
              <w:rPr>
                <w:rFonts w:ascii="Times New Roman" w:hAnsi="Times New Roman"/>
              </w:rPr>
              <w:t>муниципальную)  поддержку</w:t>
            </w:r>
            <w:proofErr w:type="gramEnd"/>
            <w:r>
              <w:rPr>
                <w:rFonts w:ascii="Times New Roman" w:hAnsi="Times New Roman"/>
              </w:rPr>
              <w:t xml:space="preserve"> в форме субсидий бюджетным учреждениям </w:t>
            </w: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 xml:space="preserve">Региональный проект </w:t>
            </w:r>
          </w:p>
          <w:p w:rsidR="002E3A18" w:rsidRDefault="00223B74">
            <w:pPr>
              <w:spacing w:after="0" w:line="240" w:lineRule="auto"/>
              <w:jc w:val="center"/>
              <w:rPr>
                <w:rFonts w:ascii="Times New Roman" w:hAnsi="Times New Roman"/>
              </w:rPr>
            </w:pPr>
            <w:r>
              <w:rPr>
                <w:rFonts w:ascii="Times New Roman" w:hAnsi="Times New Roman"/>
              </w:rPr>
              <w:t>«Творческие люди Подмосковья»</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16</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24</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32</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41</w:t>
            </w:r>
          </w:p>
        </w:tc>
        <w:tc>
          <w:tcPr>
            <w:tcW w:w="3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rPr>
                <w:rFonts w:ascii="Times New Roman" w:hAnsi="Times New Roman"/>
              </w:rPr>
            </w:pPr>
            <w:r>
              <w:rPr>
                <w:rFonts w:ascii="Times New Roman" w:hAnsi="Times New Roman"/>
              </w:rPr>
              <w:t>А2</w:t>
            </w:r>
          </w:p>
        </w:tc>
      </w:tr>
      <w:tr w:rsidR="002E3A18">
        <w:trPr>
          <w:trHeight w:val="228"/>
        </w:trPr>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14348" w:type="dxa"/>
            <w:gridSpan w:val="18"/>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hAnsi="Times New Roman"/>
              </w:rPr>
              <w:t xml:space="preserve">Подпрограмма </w:t>
            </w:r>
            <w:r>
              <w:rPr>
                <w:rFonts w:ascii="Times New Roman" w:hAnsi="Times New Roman"/>
                <w:lang w:val="en-US"/>
              </w:rPr>
              <w:t>V</w:t>
            </w:r>
            <w:r>
              <w:rPr>
                <w:rFonts w:ascii="Times New Roman" w:hAnsi="Times New Roman"/>
              </w:rPr>
              <w:t xml:space="preserve">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r>
              <w:rPr>
                <w:rFonts w:ascii="Times New Roman" w:hAnsi="Times New Roman"/>
                <w:color w:val="000000"/>
              </w:rPr>
              <w:t xml:space="preserve"> муниципальных учреждений культуры Московской области»</w:t>
            </w: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t>5.1.</w:t>
            </w:r>
          </w:p>
        </w:tc>
        <w:tc>
          <w:tcPr>
            <w:tcW w:w="3105" w:type="dxa"/>
            <w:gridSpan w:val="3"/>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 xml:space="preserve">Увеличение на 15% числа посещений организаций культуры </w:t>
            </w:r>
          </w:p>
          <w:p w:rsidR="002E3A18" w:rsidRDefault="00223B74">
            <w:pPr>
              <w:spacing w:after="0" w:line="240" w:lineRule="auto"/>
              <w:rPr>
                <w:rFonts w:ascii="Times New Roman" w:hAnsi="Times New Roman"/>
                <w:i/>
              </w:rPr>
            </w:pPr>
            <w:r>
              <w:rPr>
                <w:rFonts w:ascii="Times New Roman" w:hAnsi="Times New Roman"/>
                <w:i/>
              </w:rPr>
              <w:t>(</w:t>
            </w:r>
            <w:proofErr w:type="gramStart"/>
            <w:r>
              <w:rPr>
                <w:rFonts w:ascii="Times New Roman" w:hAnsi="Times New Roman"/>
                <w:i/>
              </w:rPr>
              <w:t>приоритетный</w:t>
            </w:r>
            <w:proofErr w:type="gramEnd"/>
            <w:r>
              <w:rPr>
                <w:rFonts w:ascii="Times New Roman" w:hAnsi="Times New Roman"/>
                <w:i/>
              </w:rPr>
              <w:t xml:space="preserve"> на 2020 год)</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Целевой показатель</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102,81</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105,61</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widowControl w:val="0"/>
              <w:spacing w:after="0" w:line="240" w:lineRule="auto"/>
              <w:ind w:hanging="108"/>
              <w:rPr>
                <w:rFonts w:ascii="Times New Roman" w:eastAsia="Calibri" w:hAnsi="Times New Roman"/>
                <w:lang w:eastAsia="en-US"/>
              </w:rPr>
            </w:pP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jc w:val="both"/>
              <w:rPr>
                <w:rFonts w:ascii="Times New Roman" w:eastAsia="Calibri" w:hAnsi="Times New Roman"/>
                <w:lang w:eastAsia="en-US"/>
              </w:rPr>
            </w:pPr>
            <w:r>
              <w:rPr>
                <w:rFonts w:ascii="Times New Roman" w:eastAsia="Calibri" w:hAnsi="Times New Roman"/>
                <w:lang w:eastAsia="en-US"/>
              </w:rPr>
              <w:t>5.2.</w:t>
            </w:r>
          </w:p>
        </w:tc>
        <w:tc>
          <w:tcPr>
            <w:tcW w:w="3105" w:type="dxa"/>
            <w:gridSpan w:val="3"/>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 xml:space="preserve">Показатель 2 </w:t>
            </w:r>
          </w:p>
          <w:p w:rsidR="002E3A18" w:rsidRDefault="00223B74">
            <w:pPr>
              <w:spacing w:after="0" w:line="240" w:lineRule="auto"/>
              <w:rPr>
                <w:rFonts w:ascii="Times New Roman" w:hAnsi="Times New Roman"/>
              </w:rPr>
            </w:pPr>
            <w:r>
              <w:rPr>
                <w:rFonts w:ascii="Times New Roman" w:hAnsi="Times New Roman"/>
              </w:rPr>
              <w:t xml:space="preserve">Количество созданных (реконструированных) и капитально отремонтированных объектов организаций культуры </w:t>
            </w:r>
          </w:p>
          <w:p w:rsidR="002E3A18" w:rsidRDefault="00223B74">
            <w:pPr>
              <w:spacing w:after="0" w:line="240" w:lineRule="auto"/>
              <w:rPr>
                <w:rFonts w:ascii="Times New Roman" w:hAnsi="Times New Roman"/>
                <w:i/>
              </w:rPr>
            </w:pPr>
            <w:r>
              <w:rPr>
                <w:rFonts w:ascii="Times New Roman" w:hAnsi="Times New Roman"/>
              </w:rPr>
              <w:t>(</w:t>
            </w:r>
            <w:proofErr w:type="gramStart"/>
            <w:r>
              <w:rPr>
                <w:rFonts w:ascii="Times New Roman" w:hAnsi="Times New Roman"/>
              </w:rPr>
              <w:t>приоритетный</w:t>
            </w:r>
            <w:proofErr w:type="gramEnd"/>
            <w:r>
              <w:rPr>
                <w:rFonts w:ascii="Times New Roman" w:hAnsi="Times New Roman"/>
              </w:rPr>
              <w:t xml:space="preserve"> на 2021 год)</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Региональный проект «Культурная среда Подмосковья»</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widowControl w:val="0"/>
              <w:spacing w:after="0" w:line="240" w:lineRule="auto"/>
              <w:ind w:hanging="108"/>
              <w:rPr>
                <w:rFonts w:ascii="Times New Roman" w:eastAsia="Calibri" w:hAnsi="Times New Roman"/>
                <w:lang w:eastAsia="en-US"/>
              </w:rPr>
            </w:pP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t>5.3.</w:t>
            </w:r>
          </w:p>
        </w:tc>
        <w:tc>
          <w:tcPr>
            <w:tcW w:w="3105" w:type="dxa"/>
            <w:gridSpan w:val="3"/>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3</w:t>
            </w:r>
          </w:p>
          <w:p w:rsidR="002E3A18" w:rsidRDefault="00223B74">
            <w:pPr>
              <w:spacing w:after="0" w:line="240" w:lineRule="auto"/>
              <w:rPr>
                <w:rFonts w:ascii="Times New Roman" w:hAnsi="Times New Roman"/>
                <w:i/>
              </w:rPr>
            </w:pPr>
            <w:r>
              <w:rPr>
                <w:rFonts w:ascii="Times New Roman" w:hAnsi="Times New Roman"/>
              </w:rPr>
              <w:t>Количество организаций культуры, получивших современное оборудование (приоритетный на 2021 год</w:t>
            </w:r>
            <w:r>
              <w:rPr>
                <w:rFonts w:ascii="Times New Roman" w:hAnsi="Times New Roman"/>
                <w:i/>
              </w:rPr>
              <w:t>)</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Региональный проект «Культурная среда Подмосковья»</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А1. Федеральный проект «Культурная среда»</w:t>
            </w: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t>6.</w:t>
            </w:r>
          </w:p>
        </w:tc>
        <w:tc>
          <w:tcPr>
            <w:tcW w:w="14348" w:type="dxa"/>
            <w:gridSpan w:val="18"/>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Подпрограмма VI «Развитие образования в сфере культуры Московской области»</w:t>
            </w: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val="en-US" w:eastAsia="en-US"/>
              </w:rPr>
              <w:t>6</w:t>
            </w:r>
            <w:r>
              <w:rPr>
                <w:rFonts w:ascii="Times New Roman" w:eastAsia="Calibri" w:hAnsi="Times New Roman"/>
                <w:lang w:eastAsia="en-US"/>
              </w:rPr>
              <w:t>.1.</w:t>
            </w:r>
          </w:p>
        </w:tc>
        <w:tc>
          <w:tcPr>
            <w:tcW w:w="3105" w:type="dxa"/>
            <w:gridSpan w:val="3"/>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3</w:t>
            </w:r>
          </w:p>
          <w:p w:rsidR="002E3A18" w:rsidRDefault="00223B74">
            <w:pPr>
              <w:spacing w:after="0" w:line="240" w:lineRule="auto"/>
              <w:rPr>
                <w:rFonts w:ascii="Times New Roman" w:hAnsi="Times New Roman"/>
              </w:rPr>
            </w:pPr>
            <w:r>
              <w:rPr>
                <w:rFonts w:ascii="Times New Roman" w:hAnsi="Times New Roman"/>
              </w:rPr>
              <w:t xml:space="preserve">Доля детей в возрасте от 5 до 18 лет, охваченных дополнительным </w:t>
            </w:r>
            <w:r>
              <w:rPr>
                <w:rFonts w:ascii="Times New Roman" w:hAnsi="Times New Roman"/>
              </w:rPr>
              <w:lastRenderedPageBreak/>
              <w:t xml:space="preserve">образованием сферы культуры </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Отраслевой показатель</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процент</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11</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11</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11,5</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12</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12,5</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А1. Федеральный проект «Культурная среда»</w:t>
            </w: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lastRenderedPageBreak/>
              <w:t>6.2.</w:t>
            </w:r>
          </w:p>
        </w:tc>
        <w:tc>
          <w:tcPr>
            <w:tcW w:w="3105" w:type="dxa"/>
            <w:gridSpan w:val="3"/>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4</w:t>
            </w:r>
          </w:p>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Доля детей в возрасте от 7 до 15 лет, обучающихся по предпрофессиональным программам в области искусств</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Отраслевой показатель</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процент</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7,5</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7,5</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8</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8,5</w:t>
            </w:r>
          </w:p>
        </w:tc>
        <w:tc>
          <w:tcPr>
            <w:tcW w:w="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9</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Основное мероприятие 01 </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«Обеспечение функций муниципальных учреждений дополнительного образования сферы культуры»</w:t>
            </w:r>
          </w:p>
        </w:tc>
      </w:tr>
      <w:tr w:rsidR="002E3A18">
        <w:trPr>
          <w:trHeight w:val="220"/>
        </w:trPr>
        <w:tc>
          <w:tcPr>
            <w:tcW w:w="11" w:type="dxa"/>
            <w:shd w:val="clear" w:color="auto" w:fill="auto"/>
          </w:tcPr>
          <w:p w:rsidR="002E3A18" w:rsidRDefault="002E3A18"/>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t>7.</w:t>
            </w:r>
          </w:p>
        </w:tc>
        <w:tc>
          <w:tcPr>
            <w:tcW w:w="14348" w:type="dxa"/>
            <w:gridSpan w:val="18"/>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hAnsi="Times New Roman"/>
                <w:color w:val="000000"/>
              </w:rPr>
              <w:t>Подпрограмма VII «Развитие архивного дела в Московской области»</w:t>
            </w: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t>7.1</w:t>
            </w:r>
          </w:p>
        </w:tc>
        <w:tc>
          <w:tcPr>
            <w:tcW w:w="3132" w:type="dxa"/>
            <w:gridSpan w:val="4"/>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i/>
                <w:lang w:eastAsia="en-US"/>
              </w:rPr>
            </w:pPr>
            <w:r>
              <w:rPr>
                <w:rFonts w:ascii="Times New Roman" w:eastAsia="Calibri" w:hAnsi="Times New Roman"/>
                <w:i/>
                <w:lang w:eastAsia="en-US"/>
              </w:rPr>
              <w:t>Показатель 1</w:t>
            </w:r>
          </w:p>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Отраслевой показатель</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процент</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3496"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 Хранение, комплектование, учет и использование архивных документов в муниципальных архивах</w:t>
            </w: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t>7.2</w:t>
            </w:r>
          </w:p>
        </w:tc>
        <w:tc>
          <w:tcPr>
            <w:tcW w:w="3132" w:type="dxa"/>
            <w:gridSpan w:val="4"/>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i/>
                <w:lang w:eastAsia="en-US"/>
              </w:rPr>
            </w:pPr>
            <w:r>
              <w:rPr>
                <w:rFonts w:ascii="Times New Roman" w:eastAsia="Calibri" w:hAnsi="Times New Roman"/>
                <w:i/>
                <w:lang w:eastAsia="en-US"/>
              </w:rPr>
              <w:t>Показатель 2</w:t>
            </w:r>
          </w:p>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Отраслевой показатель</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процент</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100</w:t>
            </w:r>
          </w:p>
        </w:tc>
        <w:tc>
          <w:tcPr>
            <w:tcW w:w="3496"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 Хранение, комплектование, учет и использование архивных документов в муниципальных архивах</w:t>
            </w: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t>7.3</w:t>
            </w:r>
          </w:p>
        </w:tc>
        <w:tc>
          <w:tcPr>
            <w:tcW w:w="3132" w:type="dxa"/>
            <w:gridSpan w:val="4"/>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i/>
                <w:lang w:eastAsia="en-US"/>
              </w:rPr>
            </w:pPr>
            <w:r>
              <w:rPr>
                <w:rFonts w:ascii="Times New Roman" w:eastAsia="Calibri" w:hAnsi="Times New Roman"/>
                <w:i/>
                <w:lang w:eastAsia="en-US"/>
              </w:rPr>
              <w:t>Показатель 3</w:t>
            </w:r>
          </w:p>
          <w:p w:rsidR="002E3A18" w:rsidRDefault="00223B74">
            <w:pPr>
              <w:spacing w:after="0" w:line="240" w:lineRule="auto"/>
              <w:rPr>
                <w:rFonts w:ascii="Times New Roman" w:eastAsia="Calibri" w:hAnsi="Times New Roman"/>
                <w:lang w:eastAsia="en-US"/>
              </w:rPr>
            </w:pPr>
            <w:r>
              <w:rPr>
                <w:rFonts w:ascii="Times New Roman" w:eastAsia="Calibri" w:hAnsi="Times New Roman"/>
                <w:lang w:eastAsia="en-US"/>
              </w:rPr>
              <w:t xml:space="preserve">Доля архивных документов, переведенных в электронно-цифровую форму, от общего количества документов, </w:t>
            </w:r>
            <w:r>
              <w:rPr>
                <w:rFonts w:ascii="Times New Roman" w:eastAsia="Calibri" w:hAnsi="Times New Roman"/>
                <w:lang w:eastAsia="en-US"/>
              </w:rPr>
              <w:lastRenderedPageBreak/>
              <w:t>находящихся на хранении в муниципальном архиве муниципального образования</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Отраслевой показатель</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процент</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7,5</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lang w:eastAsia="en-US"/>
              </w:rPr>
            </w:pPr>
            <w:r>
              <w:rPr>
                <w:rFonts w:ascii="Times New Roman" w:hAnsi="Times New Roman"/>
                <w:lang w:eastAsia="en-US"/>
              </w:rPr>
              <w:t>8</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lang w:eastAsia="en-US"/>
              </w:rPr>
            </w:pPr>
            <w:r>
              <w:rPr>
                <w:rFonts w:ascii="Times New Roman" w:hAnsi="Times New Roman"/>
                <w:lang w:eastAsia="en-US"/>
              </w:rPr>
              <w:t>8,5</w:t>
            </w:r>
          </w:p>
        </w:tc>
        <w:tc>
          <w:tcPr>
            <w:tcW w:w="3496"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eastAsia="Calibri" w:hAnsi="Times New Roman"/>
                <w:lang w:eastAsia="en-US"/>
              </w:rPr>
              <w:t>Основное мероприятие 01. Хранение, комплектование, учет и использование архивных документов в муниципальных архивах</w:t>
            </w:r>
          </w:p>
        </w:tc>
      </w:tr>
      <w:tr w:rsidR="002E3A18">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both"/>
              <w:rPr>
                <w:rFonts w:ascii="Times New Roman" w:eastAsia="Calibri" w:hAnsi="Times New Roman"/>
                <w:lang w:eastAsia="en-US"/>
              </w:rPr>
            </w:pPr>
            <w:r>
              <w:rPr>
                <w:rFonts w:ascii="Times New Roman" w:eastAsia="Calibri" w:hAnsi="Times New Roman"/>
                <w:lang w:eastAsia="en-US"/>
              </w:rPr>
              <w:lastRenderedPageBreak/>
              <w:t>7.4</w:t>
            </w:r>
          </w:p>
        </w:tc>
        <w:tc>
          <w:tcPr>
            <w:tcW w:w="3132" w:type="dxa"/>
            <w:gridSpan w:val="4"/>
            <w:tcBorders>
              <w:top w:val="single" w:sz="4" w:space="0" w:color="000000"/>
              <w:left w:val="single" w:sz="4" w:space="0" w:color="000000"/>
              <w:bottom w:val="single" w:sz="4" w:space="0" w:color="000000"/>
              <w:right w:val="single" w:sz="4" w:space="0" w:color="000000"/>
            </w:tcBorders>
            <w:shd w:val="clear" w:color="auto" w:fill="FFFFFF"/>
          </w:tcPr>
          <w:p w:rsidR="002E3A18" w:rsidRDefault="00223B74">
            <w:pPr>
              <w:spacing w:after="0" w:line="240" w:lineRule="auto"/>
              <w:rPr>
                <w:rFonts w:ascii="Times New Roman" w:eastAsia="Calibri" w:hAnsi="Times New Roman"/>
                <w:i/>
                <w:lang w:eastAsia="en-US"/>
              </w:rPr>
            </w:pPr>
            <w:r>
              <w:rPr>
                <w:rFonts w:ascii="Times New Roman" w:eastAsia="Calibri" w:hAnsi="Times New Roman"/>
                <w:i/>
                <w:lang w:eastAsia="en-US"/>
              </w:rPr>
              <w:t>Целевой показатель 5</w:t>
            </w:r>
          </w:p>
          <w:p w:rsidR="002E3A18" w:rsidRDefault="00223B74">
            <w:pPr>
              <w:spacing w:after="0" w:line="240" w:lineRule="auto"/>
              <w:rPr>
                <w:rFonts w:ascii="Times New Roman" w:eastAsia="Calibri" w:hAnsi="Times New Roman"/>
                <w:spacing w:val="-2"/>
                <w:lang w:eastAsia="en-US"/>
              </w:rPr>
            </w:pPr>
            <w:r>
              <w:rPr>
                <w:rFonts w:ascii="Times New Roman" w:eastAsia="Calibri" w:hAnsi="Times New Roman"/>
                <w:lang w:eastAsia="en-US"/>
              </w:rPr>
              <w:t>Доля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освоенная бюджетом муниципального образования Московской области в общей сумме указанной субвенции</w:t>
            </w:r>
          </w:p>
        </w:tc>
        <w:tc>
          <w:tcPr>
            <w:tcW w:w="1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Отраслевой показатель</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A18" w:rsidRDefault="00223B74">
            <w:pPr>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процент</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99,23</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99,64</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99,</w:t>
            </w:r>
            <w:r>
              <w:rPr>
                <w:rFonts w:ascii="Times New Roman" w:eastAsia="Calibri" w:hAnsi="Times New Roman"/>
                <w:lang w:val="en-US" w:eastAsia="en-US"/>
              </w:rPr>
              <w:t>7</w:t>
            </w:r>
            <w:r>
              <w:rPr>
                <w:rFonts w:ascii="Times New Roman" w:eastAsia="Calibri" w:hAnsi="Times New Roman"/>
                <w:lang w:eastAsia="en-US"/>
              </w:rPr>
              <w:t>5</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99,</w:t>
            </w:r>
            <w:r>
              <w:rPr>
                <w:rFonts w:ascii="Times New Roman" w:eastAsia="Calibri" w:hAnsi="Times New Roman"/>
                <w:lang w:val="en-US" w:eastAsia="en-US"/>
              </w:rPr>
              <w:t>7</w:t>
            </w:r>
            <w:r>
              <w:rPr>
                <w:rFonts w:ascii="Times New Roman" w:eastAsia="Calibri" w:hAnsi="Times New Roman"/>
                <w:lang w:eastAsia="en-US"/>
              </w:rPr>
              <w:t>6</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3A18" w:rsidRDefault="00223B74">
            <w:pPr>
              <w:spacing w:after="0" w:line="240" w:lineRule="auto"/>
              <w:jc w:val="center"/>
              <w:rPr>
                <w:rFonts w:ascii="Times New Roman" w:hAnsi="Times New Roman"/>
                <w:lang w:val="en-US" w:eastAsia="en-US"/>
              </w:rPr>
            </w:pPr>
            <w:r>
              <w:rPr>
                <w:rFonts w:ascii="Times New Roman" w:hAnsi="Times New Roman"/>
                <w:lang w:eastAsia="en-US"/>
              </w:rPr>
              <w:t>99,7</w:t>
            </w:r>
            <w:r>
              <w:rPr>
                <w:rFonts w:ascii="Times New Roman" w:hAnsi="Times New Roman"/>
                <w:lang w:val="en-US" w:eastAsia="en-US"/>
              </w:rPr>
              <w:t>8</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3A18" w:rsidRDefault="00223B74">
            <w:pPr>
              <w:spacing w:after="0" w:line="240" w:lineRule="auto"/>
              <w:jc w:val="center"/>
              <w:rPr>
                <w:rFonts w:ascii="Times New Roman" w:hAnsi="Times New Roman"/>
                <w:lang w:val="en-US" w:eastAsia="en-US"/>
              </w:rPr>
            </w:pPr>
            <w:r>
              <w:rPr>
                <w:rFonts w:ascii="Times New Roman" w:hAnsi="Times New Roman"/>
                <w:lang w:eastAsia="en-US"/>
              </w:rPr>
              <w:t>99,80</w:t>
            </w:r>
          </w:p>
        </w:tc>
        <w:tc>
          <w:tcPr>
            <w:tcW w:w="34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E3A18" w:rsidRDefault="00223B74">
            <w:pPr>
              <w:spacing w:after="0" w:line="228" w:lineRule="auto"/>
              <w:rPr>
                <w:rFonts w:ascii="Times New Roman" w:eastAsia="Calibri" w:hAnsi="Times New Roman"/>
                <w:lang w:eastAsia="en-US"/>
              </w:rPr>
            </w:pPr>
            <w:r>
              <w:rPr>
                <w:rFonts w:ascii="Times New Roman" w:eastAsia="Calibri" w:hAnsi="Times New Roman"/>
                <w:lang w:eastAsia="en-US"/>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bookmarkStart w:id="0" w:name="_Hlk20688714"/>
            <w:bookmarkEnd w:id="0"/>
          </w:p>
        </w:tc>
      </w:tr>
    </w:tbl>
    <w:p w:rsidR="002E3A18" w:rsidRDefault="00223B74">
      <w:pPr>
        <w:spacing w:after="0" w:line="240" w:lineRule="auto"/>
        <w:contextualSpacing/>
        <w:jc w:val="center"/>
        <w:rPr>
          <w:rFonts w:ascii="Times New Roman" w:eastAsia="Calibri" w:hAnsi="Times New Roman"/>
          <w:b/>
          <w:i/>
          <w:lang w:eastAsia="en-US"/>
        </w:rPr>
      </w:pPr>
      <w:r>
        <w:br w:type="page"/>
      </w:r>
    </w:p>
    <w:p w:rsidR="002E3A18" w:rsidRDefault="00223B74">
      <w:pPr>
        <w:spacing w:after="0" w:line="240" w:lineRule="auto"/>
        <w:contextualSpacing/>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9. МЕТОДИКА</w:t>
      </w:r>
    </w:p>
    <w:p w:rsidR="002E3A18" w:rsidRDefault="00223B74">
      <w:pPr>
        <w:spacing w:after="0" w:line="240" w:lineRule="auto"/>
        <w:jc w:val="center"/>
        <w:rPr>
          <w:rFonts w:ascii="Times New Roman" w:hAnsi="Times New Roman"/>
          <w:sz w:val="24"/>
          <w:szCs w:val="24"/>
        </w:rPr>
      </w:pPr>
      <w:proofErr w:type="gramStart"/>
      <w:r>
        <w:rPr>
          <w:rFonts w:ascii="Times New Roman" w:hAnsi="Times New Roman"/>
          <w:sz w:val="24"/>
          <w:szCs w:val="24"/>
        </w:rPr>
        <w:t>расчета</w:t>
      </w:r>
      <w:proofErr w:type="gramEnd"/>
      <w:r>
        <w:rPr>
          <w:rFonts w:ascii="Times New Roman" w:hAnsi="Times New Roman"/>
          <w:sz w:val="24"/>
          <w:szCs w:val="24"/>
        </w:rPr>
        <w:t xml:space="preserve"> значений планируемых результатов реализации муниципальной программы (подпрограммы)</w:t>
      </w:r>
    </w:p>
    <w:p w:rsidR="002E3A18" w:rsidRDefault="002E3A18">
      <w:pPr>
        <w:spacing w:after="0" w:line="240" w:lineRule="auto"/>
        <w:jc w:val="center"/>
        <w:rPr>
          <w:rFonts w:ascii="Times New Roman" w:hAnsi="Times New Roman"/>
          <w:b/>
          <w:i/>
          <w:sz w:val="20"/>
          <w:szCs w:val="20"/>
        </w:rPr>
      </w:pPr>
    </w:p>
    <w:tbl>
      <w:tblPr>
        <w:tblW w:w="1478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46"/>
        <w:gridCol w:w="2749"/>
        <w:gridCol w:w="1260"/>
        <w:gridCol w:w="4409"/>
        <w:gridCol w:w="3448"/>
        <w:gridCol w:w="1870"/>
      </w:tblGrid>
      <w:tr w:rsidR="002E3A18">
        <w:trPr>
          <w:trHeight w:val="27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w:t>
            </w:r>
          </w:p>
          <w:p w:rsidR="002E3A18" w:rsidRDefault="00223B74">
            <w:pPr>
              <w:widowControl w:val="0"/>
              <w:spacing w:after="0" w:line="240" w:lineRule="auto"/>
              <w:jc w:val="center"/>
              <w:rPr>
                <w:rFonts w:ascii="Times New Roman" w:hAnsi="Times New Roman"/>
              </w:rPr>
            </w:pPr>
            <w:proofErr w:type="gramStart"/>
            <w:r>
              <w:rPr>
                <w:rFonts w:ascii="Times New Roman" w:hAnsi="Times New Roman"/>
              </w:rPr>
              <w:t>п</w:t>
            </w:r>
            <w:proofErr w:type="gramEnd"/>
            <w:r>
              <w:rPr>
                <w:rFonts w:ascii="Times New Roman" w:hAnsi="Times New Roman"/>
              </w:rPr>
              <w:t>/п</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widowControl w:val="0"/>
              <w:spacing w:after="0" w:line="240" w:lineRule="auto"/>
              <w:ind w:firstLine="5"/>
              <w:jc w:val="center"/>
              <w:rPr>
                <w:rFonts w:ascii="Times New Roman" w:hAnsi="Times New Roman"/>
              </w:rPr>
            </w:pPr>
            <w:r>
              <w:rPr>
                <w:rFonts w:ascii="Times New Roman" w:hAnsi="Times New Roman"/>
              </w:rPr>
              <w:t>Наименование показателя</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widowControl w:val="0"/>
              <w:spacing w:after="0" w:line="240" w:lineRule="auto"/>
              <w:ind w:firstLine="5"/>
              <w:jc w:val="center"/>
              <w:rPr>
                <w:rFonts w:ascii="Times New Roman" w:hAnsi="Times New Roman"/>
              </w:rPr>
            </w:pPr>
            <w:r>
              <w:rPr>
                <w:rFonts w:ascii="Times New Roman" w:hAnsi="Times New Roman"/>
              </w:rPr>
              <w:t>Единица измерения</w:t>
            </w:r>
          </w:p>
        </w:tc>
        <w:tc>
          <w:tcPr>
            <w:tcW w:w="4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widowControl w:val="0"/>
              <w:spacing w:after="0" w:line="240" w:lineRule="auto"/>
              <w:ind w:firstLine="5"/>
              <w:jc w:val="center"/>
              <w:rPr>
                <w:rFonts w:ascii="Times New Roman" w:hAnsi="Times New Roman"/>
              </w:rPr>
            </w:pPr>
            <w:r>
              <w:rPr>
                <w:rFonts w:ascii="Times New Roman" w:hAnsi="Times New Roman"/>
              </w:rPr>
              <w:t>Методика расчета показателя</w:t>
            </w:r>
          </w:p>
        </w:tc>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widowControl w:val="0"/>
              <w:spacing w:after="0" w:line="240" w:lineRule="auto"/>
              <w:ind w:firstLine="5"/>
              <w:jc w:val="center"/>
              <w:rPr>
                <w:rFonts w:ascii="Times New Roman" w:hAnsi="Times New Roman"/>
              </w:rPr>
            </w:pPr>
            <w:r>
              <w:rPr>
                <w:rFonts w:ascii="Times New Roman" w:hAnsi="Times New Roman"/>
              </w:rPr>
              <w:t>Источник данных</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widowControl w:val="0"/>
              <w:spacing w:after="0" w:line="240" w:lineRule="auto"/>
              <w:ind w:firstLine="5"/>
              <w:jc w:val="center"/>
              <w:rPr>
                <w:rFonts w:ascii="Times New Roman" w:hAnsi="Times New Roman"/>
              </w:rPr>
            </w:pPr>
            <w:r>
              <w:rPr>
                <w:rFonts w:ascii="Times New Roman" w:hAnsi="Times New Roman"/>
              </w:rPr>
              <w:t>Период представления отчетности</w:t>
            </w:r>
          </w:p>
        </w:tc>
      </w:tr>
      <w:tr w:rsidR="002E3A18">
        <w:trPr>
          <w:trHeight w:val="28"/>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ind w:firstLine="720"/>
              <w:jc w:val="center"/>
              <w:rPr>
                <w:rFonts w:ascii="Times New Roman" w:hAnsi="Times New Roman"/>
              </w:rPr>
            </w:pPr>
            <w:r>
              <w:rPr>
                <w:rFonts w:ascii="Times New Roman" w:hAnsi="Times New Roman"/>
              </w:rPr>
              <w:t>1</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ind w:firstLine="5"/>
              <w:jc w:val="center"/>
              <w:rPr>
                <w:rFonts w:ascii="Times New Roman" w:hAnsi="Times New Roman"/>
              </w:rPr>
            </w:pPr>
            <w:r>
              <w:rPr>
                <w:rFonts w:ascii="Times New Roman" w:hAnsi="Times New Roman"/>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ind w:firstLine="5"/>
              <w:jc w:val="center"/>
              <w:rPr>
                <w:rFonts w:ascii="Times New Roman" w:hAnsi="Times New Roman"/>
              </w:rPr>
            </w:pPr>
            <w:r>
              <w:rPr>
                <w:rFonts w:ascii="Times New Roman" w:hAnsi="Times New Roman"/>
              </w:rPr>
              <w:t>3</w:t>
            </w:r>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ind w:firstLine="5"/>
              <w:jc w:val="center"/>
              <w:rPr>
                <w:rFonts w:ascii="Times New Roman" w:hAnsi="Times New Roman"/>
              </w:rPr>
            </w:pPr>
            <w:r>
              <w:rPr>
                <w:rFonts w:ascii="Times New Roman" w:hAnsi="Times New Roman"/>
              </w:rPr>
              <w:t>4</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ind w:firstLine="5"/>
              <w:jc w:val="center"/>
              <w:rPr>
                <w:rFonts w:ascii="Times New Roman" w:hAnsi="Times New Roman"/>
              </w:rPr>
            </w:pPr>
            <w:r>
              <w:rPr>
                <w:rFonts w:ascii="Times New Roman" w:hAnsi="Times New Roman"/>
              </w:rPr>
              <w:t>5</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ind w:firstLine="5"/>
              <w:jc w:val="center"/>
              <w:rPr>
                <w:rFonts w:ascii="Times New Roman" w:hAnsi="Times New Roman"/>
              </w:rPr>
            </w:pPr>
            <w:r>
              <w:rPr>
                <w:rFonts w:ascii="Times New Roman" w:hAnsi="Times New Roman"/>
              </w:rPr>
              <w:t>6</w:t>
            </w:r>
          </w:p>
        </w:tc>
      </w:tr>
      <w:tr w:rsidR="002E3A18">
        <w:trPr>
          <w:trHeight w:val="253"/>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widowControl w:val="0"/>
              <w:spacing w:after="0" w:line="240" w:lineRule="auto"/>
              <w:jc w:val="center"/>
              <w:rPr>
                <w:rFonts w:ascii="Times New Roman" w:hAnsi="Times New Roman"/>
              </w:rPr>
            </w:pPr>
          </w:p>
        </w:tc>
        <w:tc>
          <w:tcPr>
            <w:tcW w:w="14168" w:type="dxa"/>
            <w:gridSpan w:val="5"/>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Подпрограмма III «Развитие библиотечного дела в Московской области»</w:t>
            </w:r>
          </w:p>
        </w:tc>
      </w:tr>
      <w:tr w:rsidR="002E3A18">
        <w:trPr>
          <w:trHeight w:val="1155"/>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eastAsia="Calibri" w:hAnsi="Times New Roman"/>
                <w:i/>
                <w:lang w:eastAsia="en-US"/>
              </w:rPr>
            </w:pPr>
            <w:r>
              <w:rPr>
                <w:rFonts w:ascii="Times New Roman" w:eastAsia="Calibri" w:hAnsi="Times New Roman"/>
                <w:i/>
                <w:lang w:eastAsia="en-US"/>
              </w:rPr>
              <w:t>Показатель 1</w:t>
            </w:r>
          </w:p>
          <w:p w:rsidR="002E3A18" w:rsidRDefault="00223B74">
            <w:pPr>
              <w:spacing w:after="0" w:line="240" w:lineRule="auto"/>
              <w:rPr>
                <w:rFonts w:ascii="Times New Roman" w:hAnsi="Times New Roman"/>
                <w:i/>
              </w:rPr>
            </w:pPr>
            <w:r>
              <w:rPr>
                <w:rFonts w:ascii="Times New Roman" w:hAnsi="Times New Roman"/>
              </w:rPr>
              <w:t>Макропоказатель подпрограммы.</w:t>
            </w:r>
            <w:r>
              <w:rPr>
                <w:rFonts w:ascii="Times New Roman" w:hAnsi="Times New Roman"/>
              </w:rPr>
              <w:br/>
              <w:t>Обеспечение роста числа пользователей муниципальных библиотек Московской области</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t>человек</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both"/>
              <w:rPr>
                <w:rFonts w:ascii="Times New Roman" w:hAnsi="Times New Roman"/>
              </w:rPr>
            </w:pPr>
            <w:r>
              <w:rPr>
                <w:rFonts w:ascii="Times New Roman" w:hAnsi="Times New Roman"/>
              </w:rPr>
              <w:t>Число посетителей библиотек</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Форма федерального статистического наблюдения № 6-НК «Сведения об общедоступной (публичной) библиотеке»</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Годовая</w:t>
            </w:r>
          </w:p>
        </w:tc>
      </w:tr>
      <w:tr w:rsidR="002E3A18">
        <w:trPr>
          <w:trHeight w:val="1155"/>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2</w:t>
            </w:r>
          </w:p>
          <w:p w:rsidR="002E3A18" w:rsidRDefault="00223B74">
            <w:pPr>
              <w:spacing w:after="0" w:line="240" w:lineRule="auto"/>
              <w:rPr>
                <w:rFonts w:ascii="Times New Roman" w:hAnsi="Times New Roman"/>
                <w:i/>
              </w:rPr>
            </w:pPr>
            <w:r>
              <w:rPr>
                <w:rFonts w:ascii="Times New Roman" w:hAnsi="Times New Roman"/>
              </w:rPr>
              <w:t>Увеличение количества библиотек, внедривших стандарты деятельности библиотеки нового формата</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both"/>
              <w:rPr>
                <w:rFonts w:ascii="Times New Roman" w:hAnsi="Times New Roman"/>
              </w:rPr>
            </w:pPr>
            <w:proofErr w:type="gramStart"/>
            <w:r>
              <w:rPr>
                <w:rFonts w:ascii="Times New Roman" w:hAnsi="Times New Roman"/>
              </w:rPr>
              <w:t>количество</w:t>
            </w:r>
            <w:proofErr w:type="gramEnd"/>
            <w:r>
              <w:rPr>
                <w:rFonts w:ascii="Times New Roman" w:hAnsi="Times New Roman"/>
              </w:rPr>
              <w:t xml:space="preserve"> библиотек, внедривших стандарты деятельности библиотеки нового формата</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highlight w:val="yellow"/>
              </w:rPr>
            </w:pPr>
            <w:r>
              <w:rPr>
                <w:rFonts w:ascii="Times New Roman" w:hAnsi="Times New Roman"/>
              </w:rPr>
              <w:t>Распоряжение Министерства культуры Московской области «Стандарты деятельности библиотек»</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 xml:space="preserve">Годовая </w:t>
            </w:r>
          </w:p>
        </w:tc>
      </w:tr>
      <w:tr w:rsidR="002E3A18">
        <w:trPr>
          <w:trHeight w:val="415"/>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ind w:left="-704" w:firstLine="720"/>
              <w:jc w:val="center"/>
              <w:rPr>
                <w:rFonts w:ascii="Times New Roman" w:hAnsi="Times New Roman"/>
              </w:rPr>
            </w:pPr>
            <w:r>
              <w:rPr>
                <w:rFonts w:ascii="Times New Roman" w:hAnsi="Times New Roman"/>
              </w:rPr>
              <w:t>3.</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3</w:t>
            </w:r>
          </w:p>
          <w:p w:rsidR="002E3A18" w:rsidRDefault="00223B74">
            <w:pPr>
              <w:spacing w:after="0" w:line="240" w:lineRule="auto"/>
              <w:rPr>
                <w:rFonts w:ascii="Times New Roman" w:hAnsi="Times New Roman"/>
              </w:rPr>
            </w:pPr>
            <w:r>
              <w:rPr>
                <w:rFonts w:ascii="Times New Roman" w:hAnsi="Times New Roman"/>
              </w:rPr>
              <w:t xml:space="preserve">Количество посещений библиотек (на 1 жителя в год) (комплектование книжных фондов муниципальных общедоступных библиотек) </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t>посещений</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both"/>
              <w:rPr>
                <w:rFonts w:ascii="Times New Roman" w:hAnsi="Times New Roman"/>
              </w:rPr>
            </w:pPr>
            <w:r>
              <w:rPr>
                <w:rFonts w:ascii="Times New Roman" w:hAnsi="Times New Roman"/>
              </w:rPr>
              <w:t>ПБ = П/Н, где</w:t>
            </w:r>
          </w:p>
          <w:p w:rsidR="002E3A18" w:rsidRDefault="00223B74">
            <w:pPr>
              <w:widowControl w:val="0"/>
              <w:spacing w:after="0" w:line="240" w:lineRule="auto"/>
              <w:jc w:val="both"/>
              <w:rPr>
                <w:rFonts w:ascii="Times New Roman" w:hAnsi="Times New Roman"/>
              </w:rPr>
            </w:pPr>
            <w:r>
              <w:rPr>
                <w:rFonts w:ascii="Times New Roman" w:hAnsi="Times New Roman"/>
              </w:rPr>
              <w:t>П – количество посещений;</w:t>
            </w:r>
          </w:p>
          <w:p w:rsidR="002E3A18" w:rsidRDefault="00223B74">
            <w:pPr>
              <w:widowControl w:val="0"/>
              <w:spacing w:after="0" w:line="240" w:lineRule="auto"/>
              <w:jc w:val="both"/>
              <w:rPr>
                <w:rFonts w:ascii="Times New Roman" w:hAnsi="Times New Roman"/>
              </w:rPr>
            </w:pPr>
            <w:r>
              <w:rPr>
                <w:rFonts w:ascii="Times New Roman" w:hAnsi="Times New Roman"/>
              </w:rPr>
              <w:t>Н – численность населения Московской области</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 xml:space="preserve">Форма федерального статистического наблюдения № 6-НК «Сведения об общедоступной (публичной) библиотеке», утвержденная приказом Росстата от 05.10.2020 № 616 "Об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(публичных) </w:t>
            </w:r>
            <w:r>
              <w:rPr>
                <w:rFonts w:ascii="Times New Roman" w:hAnsi="Times New Roman"/>
              </w:rPr>
              <w:lastRenderedPageBreak/>
              <w:t>библиотек и театров"</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lastRenderedPageBreak/>
              <w:t>Годовая</w:t>
            </w:r>
          </w:p>
        </w:tc>
      </w:tr>
      <w:tr w:rsidR="002E3A18">
        <w:trPr>
          <w:trHeight w:val="131"/>
        </w:trPr>
        <w:tc>
          <w:tcPr>
            <w:tcW w:w="14781" w:type="dxa"/>
            <w:gridSpan w:val="6"/>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lastRenderedPageBreak/>
              <w:t xml:space="preserve">Подпрограмма IV «Развитие профессионального искусства, гастрольно-концертной и культурно-досуговой деятельности, </w:t>
            </w:r>
          </w:p>
          <w:p w:rsidR="002E3A18" w:rsidRDefault="00223B74">
            <w:pPr>
              <w:widowControl w:val="0"/>
              <w:spacing w:after="0" w:line="240" w:lineRule="auto"/>
              <w:jc w:val="center"/>
              <w:rPr>
                <w:rFonts w:ascii="Times New Roman" w:hAnsi="Times New Roman"/>
              </w:rPr>
            </w:pPr>
            <w:proofErr w:type="gramStart"/>
            <w:r>
              <w:rPr>
                <w:rFonts w:ascii="Times New Roman" w:hAnsi="Times New Roman"/>
              </w:rPr>
              <w:t>кинематографии</w:t>
            </w:r>
            <w:proofErr w:type="gramEnd"/>
            <w:r>
              <w:rPr>
                <w:rFonts w:ascii="Times New Roman" w:hAnsi="Times New Roman"/>
              </w:rPr>
              <w:t xml:space="preserve"> Московской области»</w:t>
            </w:r>
          </w:p>
        </w:tc>
      </w:tr>
      <w:tr w:rsidR="002E3A18">
        <w:trPr>
          <w:trHeight w:val="698"/>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widowControl w:val="0"/>
              <w:spacing w:after="0" w:line="240" w:lineRule="auto"/>
              <w:jc w:val="center"/>
              <w:rPr>
                <w:rFonts w:ascii="Times New Roman" w:hAnsi="Times New Roman"/>
                <w:lang w:val="en-US"/>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Увеличение числа посещений культурных мероприятий </w:t>
            </w:r>
          </w:p>
          <w:p w:rsidR="002E3A18" w:rsidRDefault="00223B74">
            <w:pPr>
              <w:spacing w:after="0" w:line="240" w:lineRule="auto"/>
              <w:rPr>
                <w:rFonts w:ascii="Times New Roman" w:hAnsi="Times New Roman"/>
                <w:b/>
              </w:rPr>
            </w:pPr>
            <w:r>
              <w:rPr>
                <w:rFonts w:ascii="Times New Roman" w:hAnsi="Times New Roman"/>
              </w:rPr>
              <w:t>(</w:t>
            </w:r>
            <w:proofErr w:type="gramStart"/>
            <w:r>
              <w:rPr>
                <w:rFonts w:ascii="Times New Roman" w:hAnsi="Times New Roman"/>
              </w:rPr>
              <w:t>приоритетный</w:t>
            </w:r>
            <w:proofErr w:type="gramEnd"/>
            <w:r>
              <w:rPr>
                <w:rFonts w:ascii="Times New Roman" w:hAnsi="Times New Roman"/>
              </w:rPr>
              <w:t xml:space="preserve"> на 2021 год)</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spellStart"/>
            <w:r>
              <w:rPr>
                <w:rFonts w:ascii="Times New Roman" w:hAnsi="Times New Roman"/>
              </w:rPr>
              <w:t>тыс.ед</w:t>
            </w:r>
            <w:proofErr w:type="spellEnd"/>
            <w:r>
              <w:rPr>
                <w:rFonts w:ascii="Times New Roman" w:hAnsi="Times New Roman"/>
              </w:rPr>
              <w:t>.</w:t>
            </w:r>
          </w:p>
        </w:tc>
        <w:tc>
          <w:tcPr>
            <w:tcW w:w="4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hd w:val="clear" w:color="auto" w:fill="FFFFFF"/>
              <w:spacing w:after="0" w:line="240" w:lineRule="auto"/>
              <w:ind w:firstLine="205"/>
              <w:rPr>
                <w:rFonts w:ascii="Times New Roman" w:hAnsi="Times New Roman"/>
              </w:rPr>
            </w:pPr>
            <w:r>
              <w:rPr>
                <w:rFonts w:ascii="Times New Roman" w:hAnsi="Times New Roman"/>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2E3A18" w:rsidRDefault="00223B74">
            <w:pPr>
              <w:shd w:val="clear" w:color="auto" w:fill="FFFFFF"/>
              <w:spacing w:after="0" w:line="240" w:lineRule="auto"/>
              <w:ind w:firstLine="205"/>
              <w:rPr>
                <w:rFonts w:ascii="Times New Roman" w:hAnsi="Times New Roman"/>
                <w:lang w:val="en-US"/>
              </w:rPr>
            </w:pPr>
            <w:r>
              <w:rPr>
                <w:rFonts w:ascii="Times New Roman" w:hAnsi="Times New Roman"/>
                <w:lang w:val="en-US"/>
              </w:rPr>
              <w:t>I(t) = A(t) + B(t) + C(t) + D(t) + E(t) + F(t) + G(t) + H(t) + J(t) + K(t) + L(t) + M(t) + N(t),</w:t>
            </w:r>
          </w:p>
          <w:p w:rsidR="002E3A18" w:rsidRDefault="00223B74">
            <w:pPr>
              <w:shd w:val="clear" w:color="auto" w:fill="FFFFFF"/>
              <w:spacing w:after="0" w:line="240" w:lineRule="auto"/>
              <w:ind w:firstLine="205"/>
              <w:rPr>
                <w:rFonts w:ascii="Times New Roman" w:hAnsi="Times New Roman"/>
              </w:rPr>
            </w:pPr>
            <w:proofErr w:type="gramStart"/>
            <w:r>
              <w:rPr>
                <w:rFonts w:ascii="Times New Roman" w:hAnsi="Times New Roman"/>
              </w:rPr>
              <w:t>где</w:t>
            </w:r>
            <w:proofErr w:type="gramEnd"/>
            <w:r>
              <w:rPr>
                <w:rFonts w:ascii="Times New Roman" w:hAnsi="Times New Roman"/>
              </w:rPr>
              <w:t>:</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I(t) - суммарное число посещений культурных мероприятий;</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A(t) - число посещений библиотек;</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B(t) - число посещений культурно-массовых мероприятий учреждений культурно-досугового типа и иных организаций;</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C(t) - число посещений музеев;</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D(t) - число посещений театров;</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E(t) - число посещений парков культуры и отдыха;</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F(t) - число посещений концертных организаций и самостоятельных коллективов;</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G(t) - число посещений цирков;</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H(t) - число посещений зоопарков;</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J(t) - число посещений кинотеатров;</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 xml:space="preserve">K(t) - число обращений к цифровым ресурсам в сфере культуры, которое определяется по данным счетчика «Цифровая культура» (Единое </w:t>
            </w:r>
            <w:r>
              <w:rPr>
                <w:rFonts w:ascii="Times New Roman" w:hAnsi="Times New Roman"/>
              </w:rPr>
              <w:lastRenderedPageBreak/>
              <w:t>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L(t) - число посещений культурных мероприятий, проводимых детскими школами искусств по видам искусств;</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M(t) - число посещений культурных мероприятий, проводимых профессиональными образовательными организациями;</w:t>
            </w:r>
          </w:p>
          <w:p w:rsidR="002E3A18" w:rsidRDefault="00223B74">
            <w:pPr>
              <w:shd w:val="clear" w:color="auto" w:fill="FFFFFF"/>
              <w:spacing w:after="0" w:line="240" w:lineRule="auto"/>
              <w:ind w:firstLine="205"/>
              <w:rPr>
                <w:rFonts w:ascii="Times New Roman" w:hAnsi="Times New Roman"/>
              </w:rPr>
            </w:pPr>
            <w:r>
              <w:rPr>
                <w:rFonts w:ascii="Times New Roman" w:hAnsi="Times New Roman"/>
              </w:rPr>
              <w:t>N(t) - число посещений культурных мероприятий, проводимых образовательными организациями высшего образования;</w:t>
            </w:r>
          </w:p>
          <w:p w:rsidR="002E3A18" w:rsidRDefault="00223B74">
            <w:pPr>
              <w:shd w:val="clear" w:color="auto" w:fill="FFFFFF"/>
              <w:spacing w:after="0" w:line="240" w:lineRule="auto"/>
              <w:ind w:firstLine="205"/>
              <w:rPr>
                <w:rFonts w:ascii="Times New Roman" w:hAnsi="Times New Roman"/>
              </w:rPr>
            </w:pPr>
            <w:proofErr w:type="gramStart"/>
            <w:r>
              <w:rPr>
                <w:rFonts w:ascii="Times New Roman" w:hAnsi="Times New Roman"/>
              </w:rPr>
              <w:t>t</w:t>
            </w:r>
            <w:proofErr w:type="gramEnd"/>
            <w:r>
              <w:rPr>
                <w:rFonts w:ascii="Times New Roman" w:hAnsi="Times New Roman"/>
              </w:rPr>
              <w:t xml:space="preserve"> - отчетный период.</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rsidR="002E3A18" w:rsidRDefault="00223B74">
            <w:pPr>
              <w:widowControl w:val="0"/>
              <w:spacing w:after="0" w:line="240" w:lineRule="auto"/>
              <w:rPr>
                <w:rFonts w:ascii="Times New Roman" w:hAnsi="Times New Roman"/>
              </w:rPr>
            </w:pPr>
            <w:r>
              <w:rPr>
                <w:rFonts w:ascii="Times New Roman" w:hAnsi="Times New Roman"/>
              </w:rPr>
              <w:t>АИС «Статистическая отчетность отрасли» - автоматизированная информационная система Министерства культуры Российской Федерации;</w:t>
            </w:r>
          </w:p>
          <w:p w:rsidR="002E3A18" w:rsidRDefault="00223B74">
            <w:pPr>
              <w:widowControl w:val="0"/>
              <w:spacing w:after="0" w:line="240" w:lineRule="auto"/>
              <w:rPr>
                <w:rFonts w:ascii="Times New Roman" w:hAnsi="Times New Roman"/>
              </w:rPr>
            </w:pPr>
            <w:r>
              <w:rPr>
                <w:rFonts w:ascii="Times New Roman" w:hAnsi="Times New Roman"/>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rsidR="002E3A18" w:rsidRDefault="00223B74">
            <w:pPr>
              <w:widowControl w:val="0"/>
              <w:spacing w:after="0" w:line="240" w:lineRule="auto"/>
              <w:rPr>
                <w:rFonts w:ascii="Times New Roman" w:hAnsi="Times New Roman"/>
              </w:rPr>
            </w:pPr>
            <w:r>
              <w:rPr>
                <w:rFonts w:ascii="Times New Roman" w:hAnsi="Times New Roman"/>
              </w:rPr>
              <w:t xml:space="preserve">ЕАИС - единая федеральная автоматизированная информационная система </w:t>
            </w:r>
            <w:r>
              <w:rPr>
                <w:rFonts w:ascii="Times New Roman" w:hAnsi="Times New Roman"/>
              </w:rPr>
              <w:lastRenderedPageBreak/>
              <w:t>сведений о показах фильмов в кинозалах Министерства культуры Российской Федерации;</w:t>
            </w:r>
          </w:p>
          <w:p w:rsidR="002E3A18" w:rsidRDefault="00223B74">
            <w:pPr>
              <w:widowControl w:val="0"/>
              <w:spacing w:after="0" w:line="240" w:lineRule="auto"/>
              <w:rPr>
                <w:rFonts w:ascii="Times New Roman" w:hAnsi="Times New Roman"/>
              </w:rPr>
            </w:pPr>
            <w:r>
              <w:rPr>
                <w:rFonts w:ascii="Times New Roman" w:hAnsi="Times New Roman"/>
              </w:rPr>
              <w:t>ЕГИС «Информационно-аналитическая система» - единая государственная информационная система Министерства просвещения Российской Федерации;</w:t>
            </w:r>
          </w:p>
          <w:p w:rsidR="002E3A18" w:rsidRDefault="00223B74">
            <w:pPr>
              <w:widowControl w:val="0"/>
              <w:spacing w:after="0" w:line="240" w:lineRule="auto"/>
              <w:rPr>
                <w:rFonts w:ascii="Times New Roman" w:hAnsi="Times New Roman"/>
              </w:rPr>
            </w:pPr>
            <w:r>
              <w:rPr>
                <w:rFonts w:ascii="Times New Roman" w:hAnsi="Times New Roman"/>
              </w:rPr>
              <w:t>ИАС «Мониторинг» - информационная аналитическая система Министерства науки и высшего образования Российской Федерации.</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lastRenderedPageBreak/>
              <w:t>Квартальная</w:t>
            </w:r>
          </w:p>
        </w:tc>
      </w:tr>
      <w:tr w:rsidR="002E3A18">
        <w:trPr>
          <w:trHeight w:val="698"/>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lang w:val="en-US"/>
              </w:rPr>
              <w:lastRenderedPageBreak/>
              <w:t>1</w:t>
            </w:r>
            <w:r>
              <w:rPr>
                <w:rFonts w:ascii="Times New Roman" w:hAnsi="Times New Roman"/>
              </w:rPr>
              <w:t>.</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7</w:t>
            </w:r>
          </w:p>
          <w:p w:rsidR="002E3A18" w:rsidRDefault="00223B74">
            <w:pPr>
              <w:spacing w:after="0" w:line="240" w:lineRule="auto"/>
              <w:rPr>
                <w:rFonts w:ascii="Times New Roman" w:hAnsi="Times New Roman"/>
                <w:i/>
              </w:rPr>
            </w:pPr>
            <w:r>
              <w:rPr>
                <w:rFonts w:ascii="Times New Roman" w:hAnsi="Times New Roman"/>
              </w:rPr>
              <w:t xml:space="preserve">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hd w:val="clear" w:color="auto" w:fill="FFFFFF"/>
              <w:spacing w:after="0" w:line="240" w:lineRule="auto"/>
              <w:rPr>
                <w:rFonts w:ascii="Times New Roman" w:eastAsia="Calibri" w:hAnsi="Times New Roman"/>
              </w:rPr>
            </w:pPr>
            <w:proofErr w:type="spellStart"/>
            <w:r>
              <w:rPr>
                <w:rFonts w:ascii="Times New Roman" w:eastAsia="Calibri" w:hAnsi="Times New Roman"/>
              </w:rPr>
              <w:t>Ск</w:t>
            </w:r>
            <w:proofErr w:type="spellEnd"/>
            <w:r>
              <w:rPr>
                <w:rFonts w:ascii="Times New Roman" w:eastAsia="Calibri" w:hAnsi="Times New Roman"/>
              </w:rPr>
              <w:t xml:space="preserve"> = </w:t>
            </w:r>
            <w:proofErr w:type="spellStart"/>
            <w:r>
              <w:rPr>
                <w:rFonts w:ascii="Times New Roman" w:eastAsia="Calibri" w:hAnsi="Times New Roman"/>
              </w:rPr>
              <w:t>Зк</w:t>
            </w:r>
            <w:proofErr w:type="spellEnd"/>
            <w:r>
              <w:rPr>
                <w:rFonts w:ascii="Times New Roman" w:eastAsia="Calibri" w:hAnsi="Times New Roman"/>
              </w:rPr>
              <w:t xml:space="preserve"> / </w:t>
            </w:r>
            <w:proofErr w:type="spellStart"/>
            <w:r>
              <w:rPr>
                <w:rFonts w:ascii="Times New Roman" w:eastAsia="Calibri" w:hAnsi="Times New Roman"/>
              </w:rPr>
              <w:t>Дмо</w:t>
            </w:r>
            <w:proofErr w:type="spellEnd"/>
            <w:r>
              <w:rPr>
                <w:rFonts w:ascii="Times New Roman" w:eastAsia="Calibri" w:hAnsi="Times New Roman"/>
              </w:rPr>
              <w:t xml:space="preserve"> x 100%,</w:t>
            </w:r>
          </w:p>
          <w:p w:rsidR="002E3A18" w:rsidRDefault="00223B74">
            <w:pPr>
              <w:shd w:val="clear" w:color="auto" w:fill="FFFFFF"/>
              <w:spacing w:after="0" w:line="240" w:lineRule="auto"/>
              <w:rPr>
                <w:rFonts w:ascii="Times New Roman" w:eastAsia="Calibri" w:hAnsi="Times New Roman"/>
              </w:rPr>
            </w:pPr>
            <w:proofErr w:type="gramStart"/>
            <w:r>
              <w:rPr>
                <w:rFonts w:ascii="Times New Roman" w:eastAsia="Calibri" w:hAnsi="Times New Roman"/>
              </w:rPr>
              <w:t>где</w:t>
            </w:r>
            <w:proofErr w:type="gramEnd"/>
            <w:r>
              <w:rPr>
                <w:rFonts w:ascii="Times New Roman" w:eastAsia="Calibri" w:hAnsi="Times New Roman"/>
              </w:rPr>
              <w:t>:</w:t>
            </w:r>
          </w:p>
          <w:p w:rsidR="002E3A18" w:rsidRDefault="00223B74">
            <w:pPr>
              <w:shd w:val="clear" w:color="auto" w:fill="FFFFFF"/>
              <w:spacing w:after="0" w:line="240" w:lineRule="auto"/>
              <w:rPr>
                <w:rFonts w:ascii="Times New Roman" w:eastAsia="Calibri" w:hAnsi="Times New Roman"/>
              </w:rPr>
            </w:pPr>
            <w:proofErr w:type="spellStart"/>
            <w:r>
              <w:rPr>
                <w:rFonts w:ascii="Times New Roman" w:eastAsia="Calibri" w:hAnsi="Times New Roman"/>
              </w:rPr>
              <w:t>Ск</w:t>
            </w:r>
            <w:proofErr w:type="spellEnd"/>
            <w:r>
              <w:rPr>
                <w:rFonts w:ascii="Times New Roman" w:eastAsia="Calibri" w:hAnsi="Times New Roman"/>
              </w:rPr>
              <w:t xml:space="preserve">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rsidR="002E3A18" w:rsidRDefault="00223B74">
            <w:pPr>
              <w:shd w:val="clear" w:color="auto" w:fill="FFFFFF"/>
              <w:spacing w:after="0" w:line="240" w:lineRule="auto"/>
              <w:rPr>
                <w:rFonts w:ascii="Times New Roman" w:eastAsia="Calibri" w:hAnsi="Times New Roman"/>
              </w:rPr>
            </w:pPr>
            <w:proofErr w:type="spellStart"/>
            <w:r>
              <w:rPr>
                <w:rFonts w:ascii="Times New Roman" w:eastAsia="Calibri" w:hAnsi="Times New Roman"/>
              </w:rPr>
              <w:t>Зк</w:t>
            </w:r>
            <w:proofErr w:type="spellEnd"/>
            <w:r>
              <w:rPr>
                <w:rFonts w:ascii="Times New Roman" w:eastAsia="Calibri" w:hAnsi="Times New Roman"/>
              </w:rPr>
              <w:t xml:space="preserve"> – средняя заработная плата работников муниципальных учреждений культуры Московской области;</w:t>
            </w:r>
          </w:p>
          <w:p w:rsidR="002E3A18" w:rsidRDefault="00223B74">
            <w:pPr>
              <w:widowControl w:val="0"/>
              <w:spacing w:after="0" w:line="240" w:lineRule="auto"/>
              <w:rPr>
                <w:rFonts w:ascii="Times New Roman" w:hAnsi="Times New Roman"/>
              </w:rPr>
            </w:pPr>
            <w:proofErr w:type="spellStart"/>
            <w:r>
              <w:rPr>
                <w:rFonts w:ascii="Times New Roman" w:eastAsia="Calibri" w:hAnsi="Times New Roman"/>
              </w:rPr>
              <w:t>Дмо</w:t>
            </w:r>
            <w:proofErr w:type="spellEnd"/>
            <w:r>
              <w:rPr>
                <w:rFonts w:ascii="Times New Roman" w:eastAsia="Calibri" w:hAnsi="Times New Roman"/>
              </w:rPr>
              <w:t xml:space="preserve"> – среднемесячный доход от трудовой деятельности Московской области</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highlight w:val="yellow"/>
              </w:rPr>
            </w:pPr>
            <w:r>
              <w:rPr>
                <w:rFonts w:ascii="Times New Roman" w:hAnsi="Times New Roman"/>
              </w:rPr>
              <w:t>Форма федерального статистического наблюдения № ЗП-культура «Сведения о численности и оплате труда работников сферы культуры по категориям персонала», утвержденная приказом Росстата от 15.07.2019 № 404 «Об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Квартальная</w:t>
            </w:r>
          </w:p>
        </w:tc>
      </w:tr>
      <w:tr w:rsidR="002E3A18">
        <w:trPr>
          <w:trHeight w:val="698"/>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hAnsi="Times New Roman"/>
                <w:i/>
              </w:rPr>
              <w:t>Показатель 9</w:t>
            </w:r>
          </w:p>
          <w:p w:rsidR="002E3A18" w:rsidRDefault="00223B74">
            <w:pPr>
              <w:spacing w:after="0" w:line="240" w:lineRule="auto"/>
              <w:rPr>
                <w:rFonts w:ascii="Times New Roman" w:hAnsi="Times New Roman"/>
              </w:rPr>
            </w:pPr>
            <w:r>
              <w:rPr>
                <w:rFonts w:ascii="Times New Roman" w:hAnsi="Times New Roman"/>
              </w:rPr>
              <w:t xml:space="preserve">Доля детей, привлекаемых к участию в творческих </w:t>
            </w:r>
            <w:r>
              <w:rPr>
                <w:rFonts w:ascii="Times New Roman" w:hAnsi="Times New Roman"/>
              </w:rPr>
              <w:lastRenderedPageBreak/>
              <w:t xml:space="preserve">мероприятиях сферы культуры </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lastRenderedPageBreak/>
              <w:t>процент</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П = Ч</w:t>
            </w:r>
            <w:r>
              <w:rPr>
                <w:rFonts w:ascii="Times New Roman" w:hAnsi="Times New Roman"/>
                <w:vertAlign w:val="subscript"/>
              </w:rPr>
              <w:t>(</w:t>
            </w:r>
            <w:proofErr w:type="spellStart"/>
            <w:r>
              <w:rPr>
                <w:rFonts w:ascii="Times New Roman" w:hAnsi="Times New Roman"/>
                <w:vertAlign w:val="subscript"/>
              </w:rPr>
              <w:t>тм</w:t>
            </w:r>
            <w:proofErr w:type="spellEnd"/>
            <w:r>
              <w:rPr>
                <w:rFonts w:ascii="Times New Roman" w:hAnsi="Times New Roman"/>
                <w:vertAlign w:val="subscript"/>
              </w:rPr>
              <w:t>)</w:t>
            </w:r>
            <w:r>
              <w:rPr>
                <w:rFonts w:ascii="Times New Roman" w:hAnsi="Times New Roman"/>
              </w:rPr>
              <w:t xml:space="preserve"> /</w:t>
            </w:r>
            <w:r>
              <w:rPr>
                <w:rFonts w:ascii="Times New Roman" w:hAnsi="Times New Roman"/>
                <w:vertAlign w:val="subscript"/>
              </w:rPr>
              <w:t xml:space="preserve"> </w:t>
            </w:r>
            <w:r>
              <w:rPr>
                <w:rFonts w:ascii="Times New Roman" w:hAnsi="Times New Roman"/>
              </w:rPr>
              <w:t>ЧД х 100, где:</w:t>
            </w:r>
          </w:p>
          <w:p w:rsidR="002E3A18" w:rsidRDefault="00223B74">
            <w:pPr>
              <w:widowControl w:val="0"/>
              <w:spacing w:after="0" w:line="240" w:lineRule="auto"/>
              <w:rPr>
                <w:rFonts w:ascii="Times New Roman" w:hAnsi="Times New Roman"/>
              </w:rPr>
            </w:pPr>
            <w:r>
              <w:rPr>
                <w:rFonts w:ascii="Times New Roman" w:hAnsi="Times New Roman"/>
              </w:rPr>
              <w:t>П – планируемый показатель;</w:t>
            </w:r>
          </w:p>
          <w:p w:rsidR="002E3A18" w:rsidRDefault="00223B74">
            <w:pPr>
              <w:widowControl w:val="0"/>
              <w:spacing w:after="0" w:line="240" w:lineRule="auto"/>
              <w:rPr>
                <w:rFonts w:ascii="Times New Roman" w:hAnsi="Times New Roman"/>
              </w:rPr>
            </w:pPr>
            <w:r>
              <w:rPr>
                <w:rFonts w:ascii="Times New Roman" w:hAnsi="Times New Roman"/>
              </w:rPr>
              <w:t>Ч</w:t>
            </w:r>
            <w:r>
              <w:rPr>
                <w:rFonts w:ascii="Times New Roman" w:hAnsi="Times New Roman"/>
                <w:vertAlign w:val="subscript"/>
              </w:rPr>
              <w:t>(</w:t>
            </w:r>
            <w:proofErr w:type="spellStart"/>
            <w:r>
              <w:rPr>
                <w:rFonts w:ascii="Times New Roman" w:hAnsi="Times New Roman"/>
                <w:vertAlign w:val="subscript"/>
              </w:rPr>
              <w:t>тм</w:t>
            </w:r>
            <w:proofErr w:type="spellEnd"/>
            <w:r>
              <w:rPr>
                <w:rFonts w:ascii="Times New Roman" w:hAnsi="Times New Roman"/>
                <w:vertAlign w:val="subscript"/>
              </w:rPr>
              <w:t>)</w:t>
            </w:r>
            <w:r>
              <w:rPr>
                <w:rFonts w:ascii="Times New Roman" w:hAnsi="Times New Roman"/>
              </w:rPr>
              <w:t xml:space="preserve"> – численность участников творческих </w:t>
            </w:r>
            <w:r>
              <w:rPr>
                <w:rFonts w:ascii="Times New Roman" w:hAnsi="Times New Roman"/>
              </w:rPr>
              <w:lastRenderedPageBreak/>
              <w:t>мероприятий сферы культуры;</w:t>
            </w:r>
          </w:p>
          <w:p w:rsidR="002E3A18" w:rsidRDefault="00223B74">
            <w:pPr>
              <w:spacing w:after="0" w:line="240" w:lineRule="auto"/>
              <w:rPr>
                <w:rFonts w:ascii="Times New Roman" w:hAnsi="Times New Roman"/>
              </w:rPr>
            </w:pPr>
            <w:r>
              <w:rPr>
                <w:rFonts w:ascii="Times New Roman" w:hAnsi="Times New Roman"/>
              </w:rPr>
              <w:t>ЧД – общая численность детей</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hAnsi="Times New Roman"/>
              </w:rPr>
              <w:lastRenderedPageBreak/>
              <w:t xml:space="preserve">Мониторинг результатов конкурсных мероприятий. </w:t>
            </w:r>
          </w:p>
          <w:p w:rsidR="002E3A18" w:rsidRDefault="00223B74">
            <w:pPr>
              <w:spacing w:after="0" w:line="240" w:lineRule="auto"/>
              <w:rPr>
                <w:rFonts w:ascii="Times New Roman" w:hAnsi="Times New Roman"/>
              </w:rPr>
            </w:pPr>
            <w:r>
              <w:rPr>
                <w:rFonts w:ascii="Times New Roman" w:hAnsi="Times New Roman"/>
              </w:rPr>
              <w:lastRenderedPageBreak/>
              <w:t>Данные государственной статистики</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lastRenderedPageBreak/>
              <w:t>квартальная</w:t>
            </w:r>
            <w:proofErr w:type="gramEnd"/>
            <w:r>
              <w:rPr>
                <w:rFonts w:ascii="Times New Roman" w:hAnsi="Times New Roman"/>
              </w:rPr>
              <w:t xml:space="preserve"> </w:t>
            </w:r>
          </w:p>
        </w:tc>
      </w:tr>
      <w:tr w:rsidR="002E3A18">
        <w:trPr>
          <w:trHeight w:val="698"/>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lastRenderedPageBreak/>
              <w:t>3.</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hAnsi="Times New Roman"/>
                <w:i/>
              </w:rPr>
              <w:t>Показатель 10</w:t>
            </w:r>
          </w:p>
          <w:p w:rsidR="002E3A18" w:rsidRDefault="00223B74">
            <w:pPr>
              <w:spacing w:after="0" w:line="240" w:lineRule="auto"/>
              <w:rPr>
                <w:rFonts w:ascii="Times New Roman" w:hAnsi="Times New Roman"/>
                <w:b/>
              </w:rPr>
            </w:pPr>
            <w:r>
              <w:rPr>
                <w:rFonts w:ascii="Times New Roman" w:hAnsi="Times New Roman"/>
              </w:rPr>
              <w:t>Количество граждан, принимающих участие в добровольческой деятельности, получивших государственную (муниципальную) поддержку в форме субсидий бюджетным учреждениям культуры</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both"/>
              <w:rPr>
                <w:rFonts w:ascii="Times New Roman" w:hAnsi="Times New Roman"/>
              </w:rPr>
            </w:pPr>
            <w:r>
              <w:rPr>
                <w:rFonts w:ascii="Times New Roman" w:hAnsi="Times New Roman"/>
              </w:rPr>
              <w:t>Количество граждан Московской области, зарегистрированных на единой информационной системе в сфере развития добровольчества (</w:t>
            </w:r>
            <w:proofErr w:type="spellStart"/>
            <w:r>
              <w:rPr>
                <w:rFonts w:ascii="Times New Roman" w:hAnsi="Times New Roman"/>
              </w:rPr>
              <w:t>волонтерства</w:t>
            </w:r>
            <w:proofErr w:type="spellEnd"/>
            <w:r>
              <w:rPr>
                <w:rFonts w:ascii="Times New Roman" w:hAnsi="Times New Roman"/>
              </w:rPr>
              <w:t>) DOBRO.RU и принимающих участие в добровольческой (волонтерской) деятельности по направлению «Культура и искусство»</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Формируется на основании информации, размещенной в единой информационной системе в сфере развития добровольчества (</w:t>
            </w:r>
            <w:proofErr w:type="spellStart"/>
            <w:r>
              <w:rPr>
                <w:rFonts w:ascii="Times New Roman" w:hAnsi="Times New Roman"/>
              </w:rPr>
              <w:t>волонтерства</w:t>
            </w:r>
            <w:proofErr w:type="spellEnd"/>
            <w:r>
              <w:rPr>
                <w:rFonts w:ascii="Times New Roman" w:hAnsi="Times New Roman"/>
              </w:rPr>
              <w:t>) DOBRO.RU</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Ежегодно</w:t>
            </w:r>
          </w:p>
        </w:tc>
      </w:tr>
      <w:tr w:rsidR="002E3A18">
        <w:trPr>
          <w:trHeight w:val="318"/>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widowControl w:val="0"/>
              <w:spacing w:after="0" w:line="240" w:lineRule="auto"/>
              <w:jc w:val="center"/>
              <w:rPr>
                <w:rFonts w:ascii="Times New Roman" w:hAnsi="Times New Roman"/>
              </w:rPr>
            </w:pPr>
          </w:p>
        </w:tc>
        <w:tc>
          <w:tcPr>
            <w:tcW w:w="141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E3A18" w:rsidRDefault="00223B74">
            <w:pPr>
              <w:spacing w:after="0" w:line="240" w:lineRule="auto"/>
              <w:jc w:val="center"/>
              <w:rPr>
                <w:rFonts w:ascii="Times New Roman" w:hAnsi="Times New Roman"/>
                <w:bCs/>
              </w:rPr>
            </w:pPr>
            <w:r>
              <w:rPr>
                <w:rFonts w:ascii="Times New Roman" w:hAnsi="Times New Roman"/>
                <w:bCs/>
              </w:rPr>
              <w:t xml:space="preserve">Подпрограмма </w:t>
            </w:r>
            <w:r>
              <w:rPr>
                <w:rFonts w:ascii="Times New Roman" w:hAnsi="Times New Roman"/>
                <w:bCs/>
                <w:lang w:val="en-US"/>
              </w:rPr>
              <w:t>V</w:t>
            </w:r>
            <w:r>
              <w:rPr>
                <w:rFonts w:ascii="Times New Roman" w:hAnsi="Times New Roman"/>
                <w:bCs/>
              </w:rPr>
              <w:t xml:space="preserve">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r>
      <w:tr w:rsidR="002E3A18">
        <w:trPr>
          <w:trHeight w:val="2720"/>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1</w:t>
            </w:r>
          </w:p>
          <w:p w:rsidR="002E3A18" w:rsidRDefault="00223B74">
            <w:pPr>
              <w:spacing w:after="0" w:line="240" w:lineRule="auto"/>
              <w:rPr>
                <w:rFonts w:ascii="Times New Roman" w:hAnsi="Times New Roman"/>
                <w:i/>
              </w:rPr>
            </w:pPr>
            <w:r>
              <w:rPr>
                <w:rFonts w:ascii="Times New Roman" w:hAnsi="Times New Roman"/>
              </w:rPr>
              <w:t>Увеличение на 15% числа посещений организаций культуры (приоритетный на 2021 год)</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Тысяча посещений</w:t>
            </w:r>
          </w:p>
          <w:p w:rsidR="002E3A18" w:rsidRDefault="002E3A18">
            <w:pPr>
              <w:spacing w:after="0" w:line="240" w:lineRule="auto"/>
              <w:jc w:val="center"/>
              <w:rPr>
                <w:rFonts w:ascii="Times New Roman" w:hAnsi="Times New Roman"/>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eastAsia="Tahoma" w:hAnsi="Times New Roman"/>
                <w:kern w:val="2"/>
                <w:vertAlign w:val="subscript"/>
                <w:lang w:val="en-US" w:eastAsia="zh-CN" w:bidi="hi-IN"/>
              </w:rPr>
            </w:pPr>
            <w:r>
              <w:rPr>
                <w:rFonts w:ascii="Times New Roman" w:eastAsia="Tahoma" w:hAnsi="Times New Roman"/>
                <w:kern w:val="2"/>
                <w:lang w:val="en-US" w:eastAsia="zh-CN" w:bidi="hi-IN"/>
              </w:rPr>
              <w:t>I</w:t>
            </w:r>
            <w:r>
              <w:rPr>
                <w:rFonts w:ascii="Times New Roman" w:eastAsia="Tahoma" w:hAnsi="Times New Roman"/>
                <w:kern w:val="2"/>
                <w:vertAlign w:val="subscript"/>
                <w:lang w:val="en-US" w:eastAsia="zh-CN" w:bidi="hi-IN"/>
              </w:rPr>
              <w:t xml:space="preserve">i =∑t </w:t>
            </w:r>
            <w:proofErr w:type="spellStart"/>
            <w:r>
              <w:rPr>
                <w:rFonts w:ascii="Times New Roman" w:eastAsia="Tahoma" w:hAnsi="Times New Roman"/>
                <w:kern w:val="2"/>
                <w:vertAlign w:val="subscript"/>
                <w:lang w:val="en-US" w:eastAsia="zh-CN" w:bidi="hi-IN"/>
              </w:rPr>
              <w:t>A</w:t>
            </w:r>
            <w:r>
              <w:rPr>
                <w:rFonts w:ascii="Times New Roman" w:eastAsia="Tahoma" w:hAnsi="Times New Roman"/>
                <w:kern w:val="2"/>
                <w:vertAlign w:val="superscript"/>
                <w:lang w:val="en-US" w:eastAsia="zh-CN" w:bidi="hi-IN"/>
              </w:rPr>
              <w:t>t</w:t>
            </w:r>
            <w:r>
              <w:rPr>
                <w:rFonts w:ascii="Times New Roman" w:eastAsia="Tahoma" w:hAnsi="Times New Roman"/>
                <w:kern w:val="2"/>
                <w:vertAlign w:val="subscript"/>
                <w:lang w:val="en-US" w:eastAsia="zh-CN" w:bidi="hi-IN"/>
              </w:rPr>
              <w:t>i</w:t>
            </w:r>
            <w:proofErr w:type="spellEnd"/>
            <w:r>
              <w:rPr>
                <w:rFonts w:ascii="Times New Roman" w:eastAsia="Tahoma" w:hAnsi="Times New Roman"/>
                <w:kern w:val="2"/>
                <w:vertAlign w:val="subscript"/>
                <w:lang w:val="en-US" w:eastAsia="zh-CN" w:bidi="hi-IN"/>
              </w:rPr>
              <w:t xml:space="preserve"> / ∑t </w:t>
            </w:r>
            <w:r>
              <w:rPr>
                <w:rFonts w:ascii="Times New Roman" w:eastAsia="Tahoma" w:hAnsi="Times New Roman"/>
                <w:kern w:val="2"/>
                <w:lang w:val="en-US" w:eastAsia="zh-CN" w:bidi="hi-IN"/>
              </w:rPr>
              <w:t>At</w:t>
            </w:r>
            <w:r>
              <w:rPr>
                <w:rFonts w:ascii="Times New Roman" w:eastAsia="Tahoma" w:hAnsi="Times New Roman"/>
                <w:kern w:val="2"/>
                <w:vertAlign w:val="subscript"/>
                <w:lang w:val="en-US" w:eastAsia="zh-CN" w:bidi="hi-IN"/>
              </w:rPr>
              <w:t xml:space="preserve">2018 * 100 (%) , </w:t>
            </w:r>
            <w:r>
              <w:rPr>
                <w:rFonts w:ascii="Times New Roman" w:eastAsia="Tahoma" w:hAnsi="Times New Roman"/>
                <w:kern w:val="2"/>
                <w:vertAlign w:val="subscript"/>
                <w:lang w:eastAsia="zh-CN" w:bidi="hi-IN"/>
              </w:rPr>
              <w:t>где</w:t>
            </w:r>
          </w:p>
          <w:p w:rsidR="002E3A18" w:rsidRDefault="00223B74">
            <w:pPr>
              <w:widowControl w:val="0"/>
              <w:spacing w:after="0" w:line="240" w:lineRule="auto"/>
              <w:rPr>
                <w:rFonts w:ascii="Times New Roman" w:hAnsi="Times New Roman"/>
              </w:rPr>
            </w:pPr>
            <w:r>
              <w:rPr>
                <w:rFonts w:ascii="Times New Roman" w:eastAsia="Tahoma" w:hAnsi="Times New Roman"/>
                <w:kern w:val="2"/>
                <w:lang w:val="en-US" w:eastAsia="zh-CN" w:bidi="hi-IN"/>
              </w:rPr>
              <w:t>I</w:t>
            </w:r>
            <w:r>
              <w:rPr>
                <w:rFonts w:ascii="Times New Roman" w:eastAsia="Tahoma" w:hAnsi="Times New Roman"/>
                <w:kern w:val="2"/>
                <w:vertAlign w:val="subscript"/>
                <w:lang w:val="en-US" w:eastAsia="zh-CN" w:bidi="hi-IN"/>
              </w:rPr>
              <w:t>i</w:t>
            </w:r>
            <w:r>
              <w:rPr>
                <w:rFonts w:ascii="Times New Roman" w:eastAsia="Tahoma" w:hAnsi="Times New Roman"/>
                <w:kern w:val="2"/>
                <w:vertAlign w:val="subscript"/>
                <w:lang w:eastAsia="zh-CN" w:bidi="hi-IN"/>
              </w:rPr>
              <w:t xml:space="preserve">- число посещений организаций культуры в </w:t>
            </w:r>
            <w:proofErr w:type="spellStart"/>
            <w:r>
              <w:rPr>
                <w:rFonts w:ascii="Times New Roman" w:eastAsia="Tahoma" w:hAnsi="Times New Roman"/>
                <w:kern w:val="2"/>
                <w:vertAlign w:val="subscript"/>
                <w:lang w:val="en-US" w:eastAsia="zh-CN" w:bidi="hi-IN"/>
              </w:rPr>
              <w:t>i</w:t>
            </w:r>
            <w:proofErr w:type="spellEnd"/>
            <w:r>
              <w:rPr>
                <w:rFonts w:ascii="Times New Roman" w:eastAsia="Tahoma" w:hAnsi="Times New Roman"/>
                <w:kern w:val="2"/>
                <w:vertAlign w:val="subscript"/>
                <w:lang w:eastAsia="zh-CN" w:bidi="hi-IN"/>
              </w:rPr>
              <w:t xml:space="preserve">-м </w:t>
            </w:r>
            <w:r>
              <w:rPr>
                <w:rFonts w:ascii="Times New Roman" w:hAnsi="Times New Roman"/>
              </w:rPr>
              <w:t>году по отношению к базовому (2018) году, %;</w:t>
            </w:r>
          </w:p>
          <w:p w:rsidR="002E3A18" w:rsidRDefault="002E3A18">
            <w:pPr>
              <w:widowControl w:val="0"/>
              <w:spacing w:after="0" w:line="240" w:lineRule="auto"/>
              <w:rPr>
                <w:rFonts w:ascii="Times New Roman" w:hAnsi="Times New Roman"/>
              </w:rPr>
            </w:pPr>
          </w:p>
          <w:p w:rsidR="002E3A18" w:rsidRDefault="00223B74">
            <w:pPr>
              <w:widowControl w:val="0"/>
              <w:spacing w:after="0" w:line="240" w:lineRule="auto"/>
              <w:rPr>
                <w:rFonts w:ascii="Times New Roman" w:hAnsi="Times New Roman"/>
              </w:rPr>
            </w:pPr>
            <w:proofErr w:type="spellStart"/>
            <w:r>
              <w:rPr>
                <w:rFonts w:ascii="Times New Roman" w:eastAsia="Tahoma" w:hAnsi="Times New Roman"/>
                <w:kern w:val="2"/>
                <w:vertAlign w:val="subscript"/>
                <w:lang w:val="en-US" w:eastAsia="zh-CN" w:bidi="hi-IN"/>
              </w:rPr>
              <w:t>A</w:t>
            </w:r>
            <w:r>
              <w:rPr>
                <w:rFonts w:ascii="Times New Roman" w:eastAsia="Tahoma" w:hAnsi="Times New Roman"/>
                <w:kern w:val="2"/>
                <w:vertAlign w:val="superscript"/>
                <w:lang w:val="en-US" w:eastAsia="zh-CN" w:bidi="hi-IN"/>
              </w:rPr>
              <w:t>t</w:t>
            </w:r>
            <w:r>
              <w:rPr>
                <w:rFonts w:ascii="Times New Roman" w:eastAsia="Tahoma" w:hAnsi="Times New Roman"/>
                <w:kern w:val="2"/>
                <w:vertAlign w:val="subscript"/>
                <w:lang w:val="en-US" w:eastAsia="zh-CN" w:bidi="hi-IN"/>
              </w:rPr>
              <w:t>i</w:t>
            </w:r>
            <w:proofErr w:type="spellEnd"/>
            <w:r>
              <w:rPr>
                <w:rFonts w:ascii="Times New Roman" w:eastAsia="Tahoma" w:hAnsi="Times New Roman"/>
                <w:kern w:val="2"/>
                <w:vertAlign w:val="subscript"/>
                <w:lang w:eastAsia="zh-CN" w:bidi="hi-IN"/>
              </w:rPr>
              <w:t xml:space="preserve"> </w:t>
            </w:r>
            <w:r>
              <w:rPr>
                <w:rFonts w:ascii="Times New Roman" w:hAnsi="Times New Roman"/>
              </w:rPr>
              <w:t xml:space="preserve">– число посещений организаций культуры </w:t>
            </w:r>
            <w:r>
              <w:rPr>
                <w:rFonts w:ascii="Times New Roman" w:hAnsi="Times New Roman"/>
                <w:lang w:val="en-US"/>
              </w:rPr>
              <w:t>t</w:t>
            </w:r>
            <w:r>
              <w:rPr>
                <w:rFonts w:ascii="Times New Roman" w:hAnsi="Times New Roman"/>
              </w:rPr>
              <w:t xml:space="preserve">-вида в </w:t>
            </w:r>
            <w:proofErr w:type="spellStart"/>
            <w:r>
              <w:rPr>
                <w:rFonts w:ascii="Times New Roman" w:hAnsi="Times New Roman"/>
                <w:lang w:val="en-US"/>
              </w:rPr>
              <w:t>i</w:t>
            </w:r>
            <w:proofErr w:type="spellEnd"/>
            <w:r>
              <w:rPr>
                <w:rFonts w:ascii="Times New Roman" w:hAnsi="Times New Roman"/>
              </w:rPr>
              <w:t xml:space="preserve">-м году, тыс. </w:t>
            </w:r>
            <w:proofErr w:type="gramStart"/>
            <w:r>
              <w:rPr>
                <w:rFonts w:ascii="Times New Roman" w:hAnsi="Times New Roman"/>
              </w:rPr>
              <w:t>посещений</w:t>
            </w:r>
            <w:proofErr w:type="gramEnd"/>
            <w:r>
              <w:rPr>
                <w:rFonts w:ascii="Times New Roman" w:hAnsi="Times New Roman"/>
              </w:rPr>
              <w:t>;</w:t>
            </w:r>
          </w:p>
          <w:p w:rsidR="002E3A18" w:rsidRDefault="00223B74">
            <w:pPr>
              <w:widowControl w:val="0"/>
              <w:spacing w:after="0" w:line="240" w:lineRule="auto"/>
              <w:rPr>
                <w:rFonts w:ascii="Times New Roman" w:hAnsi="Times New Roman"/>
              </w:rPr>
            </w:pPr>
            <w:r>
              <w:rPr>
                <w:rFonts w:ascii="Times New Roman" w:eastAsia="Tahoma" w:hAnsi="Times New Roman"/>
                <w:kern w:val="2"/>
                <w:vertAlign w:val="superscript"/>
                <w:lang w:val="en-US" w:eastAsia="zh-CN" w:bidi="hi-IN"/>
              </w:rPr>
              <w:t>At</w:t>
            </w:r>
            <w:r>
              <w:rPr>
                <w:rFonts w:ascii="Times New Roman" w:eastAsia="Tahoma" w:hAnsi="Times New Roman"/>
                <w:kern w:val="2"/>
                <w:vertAlign w:val="subscript"/>
                <w:lang w:eastAsia="zh-CN" w:bidi="hi-IN"/>
              </w:rPr>
              <w:t xml:space="preserve">2018 - </w:t>
            </w:r>
            <w:r>
              <w:rPr>
                <w:rFonts w:ascii="Times New Roman" w:hAnsi="Times New Roman"/>
              </w:rPr>
              <w:t xml:space="preserve">число посещений организаций культуры </w:t>
            </w:r>
            <w:r>
              <w:rPr>
                <w:rFonts w:ascii="Times New Roman" w:hAnsi="Times New Roman"/>
                <w:lang w:val="en-US"/>
              </w:rPr>
              <w:t>t</w:t>
            </w:r>
            <w:r>
              <w:rPr>
                <w:rFonts w:ascii="Times New Roman" w:hAnsi="Times New Roman"/>
              </w:rPr>
              <w:t xml:space="preserve">-вида в 2018 (базовом) году, тыс. </w:t>
            </w:r>
            <w:proofErr w:type="gramStart"/>
            <w:r>
              <w:rPr>
                <w:rFonts w:ascii="Times New Roman" w:hAnsi="Times New Roman"/>
              </w:rPr>
              <w:t>посещений</w:t>
            </w:r>
            <w:proofErr w:type="gramEnd"/>
            <w:r>
              <w:rPr>
                <w:rFonts w:ascii="Times New Roman" w:hAnsi="Times New Roman"/>
              </w:rPr>
              <w:t>;</w:t>
            </w:r>
          </w:p>
          <w:p w:rsidR="002E3A18" w:rsidRDefault="00223B74">
            <w:pPr>
              <w:pStyle w:val="af9"/>
              <w:widowControl w:val="0"/>
              <w:ind w:left="0"/>
              <w:rPr>
                <w:sz w:val="22"/>
                <w:szCs w:val="22"/>
              </w:rPr>
            </w:pPr>
            <w:proofErr w:type="spellStart"/>
            <w:r>
              <w:rPr>
                <w:sz w:val="22"/>
                <w:szCs w:val="22"/>
                <w:lang w:val="en-US"/>
              </w:rPr>
              <w:t>i</w:t>
            </w:r>
            <w:proofErr w:type="spellEnd"/>
            <w:r>
              <w:rPr>
                <w:sz w:val="22"/>
                <w:szCs w:val="22"/>
              </w:rPr>
              <w:t xml:space="preserve">-годы реализации национального проекта «Культура», </w:t>
            </w:r>
            <w:proofErr w:type="spellStart"/>
            <w:r>
              <w:rPr>
                <w:sz w:val="22"/>
                <w:szCs w:val="22"/>
                <w:lang w:val="en-US"/>
              </w:rPr>
              <w:t>i</w:t>
            </w:r>
            <w:proofErr w:type="spellEnd"/>
            <w:r>
              <w:rPr>
                <w:sz w:val="22"/>
                <w:szCs w:val="22"/>
              </w:rPr>
              <w:t>=2019,2020,2021,2022,2023,2024;</w:t>
            </w:r>
          </w:p>
          <w:p w:rsidR="002E3A18" w:rsidRDefault="00223B74">
            <w:pPr>
              <w:pStyle w:val="af9"/>
              <w:widowControl w:val="0"/>
              <w:ind w:left="0"/>
              <w:rPr>
                <w:sz w:val="22"/>
                <w:szCs w:val="22"/>
              </w:rPr>
            </w:pPr>
            <w:proofErr w:type="gramStart"/>
            <w:r>
              <w:rPr>
                <w:sz w:val="22"/>
                <w:szCs w:val="22"/>
              </w:rPr>
              <w:t>базовым</w:t>
            </w:r>
            <w:proofErr w:type="gramEnd"/>
            <w:r>
              <w:rPr>
                <w:sz w:val="22"/>
                <w:szCs w:val="22"/>
              </w:rPr>
              <w:t xml:space="preserve"> периодом оценки целевого показателя является 2018 год;</w:t>
            </w:r>
          </w:p>
          <w:p w:rsidR="002E3A18" w:rsidRDefault="00223B74">
            <w:pPr>
              <w:pStyle w:val="af9"/>
              <w:widowControl w:val="0"/>
              <w:ind w:left="0"/>
              <w:rPr>
                <w:color w:val="FF0000"/>
                <w:sz w:val="22"/>
                <w:szCs w:val="22"/>
              </w:rPr>
            </w:pPr>
            <w:r>
              <w:rPr>
                <w:sz w:val="22"/>
                <w:szCs w:val="22"/>
                <w:lang w:val="en-US"/>
              </w:rPr>
              <w:t xml:space="preserve">t- </w:t>
            </w:r>
            <w:r>
              <w:rPr>
                <w:sz w:val="22"/>
                <w:szCs w:val="22"/>
              </w:rPr>
              <w:t xml:space="preserve">вид организации культуры </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Распоряжение Министерства культуры Российской Федерации от 22.07.2020 № Р-944</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 xml:space="preserve">Годовой </w:t>
            </w:r>
          </w:p>
        </w:tc>
      </w:tr>
      <w:tr w:rsidR="002E3A18">
        <w:trPr>
          <w:trHeight w:val="70"/>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2</w:t>
            </w:r>
          </w:p>
          <w:p w:rsidR="002E3A18" w:rsidRDefault="00223B74">
            <w:pPr>
              <w:spacing w:after="0" w:line="240" w:lineRule="auto"/>
              <w:rPr>
                <w:rFonts w:ascii="Times New Roman" w:hAnsi="Times New Roman"/>
              </w:rPr>
            </w:pPr>
            <w:r>
              <w:rPr>
                <w:rFonts w:ascii="Times New Roman" w:hAnsi="Times New Roman"/>
              </w:rPr>
              <w:t xml:space="preserve">Количество созданных (реконструированных) и капитально отремонтированных объектов организаций культуры </w:t>
            </w:r>
          </w:p>
          <w:p w:rsidR="002E3A18" w:rsidRDefault="00223B74">
            <w:pPr>
              <w:spacing w:after="0" w:line="240" w:lineRule="auto"/>
              <w:rPr>
                <w:rFonts w:ascii="Times New Roman" w:hAnsi="Times New Roman"/>
                <w:i/>
              </w:rPr>
            </w:pPr>
            <w:r>
              <w:rPr>
                <w:rFonts w:ascii="Times New Roman" w:hAnsi="Times New Roman"/>
              </w:rPr>
              <w:lastRenderedPageBreak/>
              <w:t xml:space="preserve"> (</w:t>
            </w:r>
            <w:proofErr w:type="gramStart"/>
            <w:r>
              <w:rPr>
                <w:rFonts w:ascii="Times New Roman" w:hAnsi="Times New Roman"/>
              </w:rPr>
              <w:t>приоритетный</w:t>
            </w:r>
            <w:proofErr w:type="gramEnd"/>
            <w:r>
              <w:rPr>
                <w:rFonts w:ascii="Times New Roman" w:hAnsi="Times New Roman"/>
              </w:rPr>
              <w:t xml:space="preserve"> на 2021 год)</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lastRenderedPageBreak/>
              <w:t>единица</w:t>
            </w:r>
            <w:proofErr w:type="gramEnd"/>
          </w:p>
          <w:p w:rsidR="002E3A18" w:rsidRDefault="002E3A18">
            <w:pPr>
              <w:spacing w:after="0" w:line="240" w:lineRule="auto"/>
              <w:jc w:val="center"/>
              <w:rPr>
                <w:rFonts w:ascii="Times New Roman" w:hAnsi="Times New Roman"/>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hAnsi="Times New Roman"/>
              </w:rPr>
              <w:t>Δ М+ Δ КДУ   + Δ ЦКР + ΔДШИ</w:t>
            </w:r>
          </w:p>
          <w:p w:rsidR="002E3A18" w:rsidRDefault="00223B74">
            <w:pPr>
              <w:spacing w:after="0" w:line="240" w:lineRule="auto"/>
              <w:rPr>
                <w:rFonts w:ascii="Times New Roman" w:hAnsi="Times New Roman"/>
              </w:rPr>
            </w:pPr>
            <w:r>
              <w:rPr>
                <w:rFonts w:ascii="Times New Roman" w:hAnsi="Times New Roman"/>
              </w:rPr>
              <w:t xml:space="preserve">  = расчет показателя за отчетный год</w:t>
            </w:r>
          </w:p>
          <w:p w:rsidR="002E3A18" w:rsidRDefault="00223B74">
            <w:pPr>
              <w:spacing w:after="0" w:line="240" w:lineRule="auto"/>
              <w:rPr>
                <w:rFonts w:ascii="Times New Roman" w:hAnsi="Times New Roman"/>
              </w:rPr>
            </w:pPr>
            <w:r>
              <w:rPr>
                <w:rFonts w:ascii="Times New Roman" w:hAnsi="Times New Roman"/>
              </w:rPr>
              <w:t>Где:</w:t>
            </w:r>
          </w:p>
          <w:p w:rsidR="002E3A18" w:rsidRDefault="00223B74">
            <w:pPr>
              <w:spacing w:after="0" w:line="240" w:lineRule="auto"/>
              <w:rPr>
                <w:rFonts w:ascii="Times New Roman" w:hAnsi="Times New Roman"/>
              </w:rPr>
            </w:pPr>
            <w:r>
              <w:rPr>
                <w:rFonts w:ascii="Times New Roman" w:hAnsi="Times New Roman"/>
              </w:rPr>
              <w:t xml:space="preserve"> Δ М - количество объектов музейного типа отремонтированных в отчетном году;</w:t>
            </w:r>
          </w:p>
          <w:p w:rsidR="002E3A18" w:rsidRDefault="00223B74">
            <w:pPr>
              <w:spacing w:after="0" w:line="240" w:lineRule="auto"/>
              <w:rPr>
                <w:rFonts w:ascii="Times New Roman" w:hAnsi="Times New Roman"/>
              </w:rPr>
            </w:pPr>
            <w:r>
              <w:rPr>
                <w:rFonts w:ascii="Times New Roman" w:hAnsi="Times New Roman"/>
              </w:rPr>
              <w:t xml:space="preserve">Δ КДУ </w:t>
            </w:r>
          </w:p>
          <w:p w:rsidR="002E3A18" w:rsidRDefault="00223B74">
            <w:pPr>
              <w:spacing w:after="0" w:line="240" w:lineRule="auto"/>
              <w:rPr>
                <w:rFonts w:ascii="Times New Roman" w:hAnsi="Times New Roman"/>
              </w:rPr>
            </w:pPr>
            <w:r>
              <w:rPr>
                <w:rFonts w:ascii="Times New Roman" w:hAnsi="Times New Roman"/>
              </w:rPr>
              <w:lastRenderedPageBreak/>
              <w:t xml:space="preserve"> - количество объектов культурно досуговых учреждений, отремонтированных в отчетном году;</w:t>
            </w:r>
          </w:p>
          <w:p w:rsidR="002E3A18" w:rsidRDefault="00223B74">
            <w:pPr>
              <w:spacing w:after="0" w:line="240" w:lineRule="auto"/>
              <w:rPr>
                <w:rFonts w:ascii="Times New Roman" w:hAnsi="Times New Roman"/>
              </w:rPr>
            </w:pPr>
            <w:r>
              <w:rPr>
                <w:rFonts w:ascii="Times New Roman" w:hAnsi="Times New Roman"/>
              </w:rPr>
              <w:t>Δ ЦКР</w:t>
            </w:r>
          </w:p>
          <w:p w:rsidR="002E3A18" w:rsidRDefault="00223B74">
            <w:pPr>
              <w:spacing w:after="0" w:line="240" w:lineRule="auto"/>
              <w:rPr>
                <w:rFonts w:ascii="Times New Roman" w:hAnsi="Times New Roman"/>
              </w:rPr>
            </w:pPr>
            <w:r>
              <w:rPr>
                <w:rFonts w:ascii="Times New Roman" w:hAnsi="Times New Roman"/>
              </w:rPr>
              <w:t xml:space="preserve"> - количество центров культурного развития отремонтированных в отчетном году</w:t>
            </w:r>
          </w:p>
          <w:p w:rsidR="002E3A18" w:rsidRDefault="00223B74">
            <w:pPr>
              <w:spacing w:after="0" w:line="240" w:lineRule="auto"/>
              <w:rPr>
                <w:rFonts w:ascii="Times New Roman" w:hAnsi="Times New Roman"/>
              </w:rPr>
            </w:pPr>
            <w:r>
              <w:rPr>
                <w:rFonts w:ascii="Times New Roman" w:hAnsi="Times New Roman"/>
              </w:rPr>
              <w:t>ΔДШИ</w:t>
            </w:r>
          </w:p>
          <w:p w:rsidR="002E3A18" w:rsidRDefault="00223B74">
            <w:pPr>
              <w:spacing w:after="0" w:line="240" w:lineRule="auto"/>
              <w:rPr>
                <w:rFonts w:ascii="Times New Roman" w:hAnsi="Times New Roman"/>
              </w:rPr>
            </w:pPr>
            <w:r>
              <w:rPr>
                <w:rFonts w:ascii="Times New Roman" w:hAnsi="Times New Roman"/>
              </w:rPr>
              <w:t>- количество детских школ искусств отремонтированных в текущем году</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lastRenderedPageBreak/>
              <w:t>Распоряжение Министерства культуры Российской Федерации от 19.04.2019 № Р-655</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 xml:space="preserve">Годовой </w:t>
            </w:r>
          </w:p>
        </w:tc>
      </w:tr>
      <w:tr w:rsidR="002E3A18">
        <w:trPr>
          <w:trHeight w:val="70"/>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lastRenderedPageBreak/>
              <w:t>3.</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3</w:t>
            </w:r>
          </w:p>
          <w:p w:rsidR="002E3A18" w:rsidRDefault="00223B74">
            <w:pPr>
              <w:spacing w:after="0" w:line="240" w:lineRule="auto"/>
              <w:rPr>
                <w:rFonts w:ascii="Times New Roman" w:hAnsi="Times New Roman"/>
                <w:i/>
              </w:rPr>
            </w:pPr>
            <w:r>
              <w:rPr>
                <w:rFonts w:ascii="Times New Roman" w:hAnsi="Times New Roman"/>
              </w:rPr>
              <w:t xml:space="preserve">Количество организаций культуры, получивших современное </w:t>
            </w:r>
            <w:proofErr w:type="gramStart"/>
            <w:r>
              <w:rPr>
                <w:rFonts w:ascii="Times New Roman" w:hAnsi="Times New Roman"/>
              </w:rPr>
              <w:t>оборудование  (</w:t>
            </w:r>
            <w:proofErr w:type="gramEnd"/>
            <w:r>
              <w:rPr>
                <w:rFonts w:ascii="Times New Roman" w:hAnsi="Times New Roman"/>
              </w:rPr>
              <w:t>приоритетный на 2021 год)</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t>единица</w:t>
            </w:r>
            <w:proofErr w:type="gramEnd"/>
          </w:p>
          <w:p w:rsidR="002E3A18" w:rsidRDefault="002E3A18">
            <w:pPr>
              <w:spacing w:after="0" w:line="240" w:lineRule="auto"/>
              <w:jc w:val="center"/>
              <w:rPr>
                <w:rFonts w:ascii="Times New Roman" w:hAnsi="Times New Roman"/>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Δ КЗ + Δ АК + Δ </w:t>
            </w:r>
            <w:proofErr w:type="spellStart"/>
            <w:r>
              <w:rPr>
                <w:rFonts w:ascii="Times New Roman" w:hAnsi="Times New Roman"/>
              </w:rPr>
              <w:t>Бм</w:t>
            </w:r>
            <w:proofErr w:type="spellEnd"/>
            <w:r>
              <w:rPr>
                <w:rFonts w:ascii="Times New Roman" w:hAnsi="Times New Roman"/>
              </w:rPr>
              <w:t xml:space="preserve"> + Δ ДШИ оснащенные муз </w:t>
            </w:r>
            <w:proofErr w:type="spellStart"/>
            <w:r>
              <w:rPr>
                <w:rFonts w:ascii="Times New Roman" w:hAnsi="Times New Roman"/>
              </w:rPr>
              <w:t>инстр</w:t>
            </w:r>
            <w:proofErr w:type="spellEnd"/>
            <w:r>
              <w:rPr>
                <w:rFonts w:ascii="Times New Roman" w:hAnsi="Times New Roman"/>
              </w:rPr>
              <w:t xml:space="preserve"> + Δ ДШИ федеральный проект = расчет показателя за отчетный год</w:t>
            </w:r>
          </w:p>
          <w:p w:rsidR="002E3A18" w:rsidRDefault="00223B74">
            <w:pPr>
              <w:spacing w:after="0" w:line="240" w:lineRule="auto"/>
              <w:rPr>
                <w:rFonts w:ascii="Times New Roman" w:hAnsi="Times New Roman"/>
              </w:rPr>
            </w:pPr>
            <w:r>
              <w:rPr>
                <w:rFonts w:ascii="Times New Roman" w:hAnsi="Times New Roman"/>
              </w:rPr>
              <w:t>Δ КЗ - количество кинозалов, получивших оборудование в текущем году;</w:t>
            </w:r>
          </w:p>
          <w:p w:rsidR="002E3A18" w:rsidRDefault="00223B74">
            <w:pPr>
              <w:spacing w:after="0" w:line="240" w:lineRule="auto"/>
              <w:rPr>
                <w:rFonts w:ascii="Times New Roman" w:hAnsi="Times New Roman"/>
              </w:rPr>
            </w:pPr>
            <w:r>
              <w:rPr>
                <w:rFonts w:ascii="Times New Roman" w:hAnsi="Times New Roman"/>
              </w:rPr>
              <w:t xml:space="preserve"> Δ АК- количество организаций культуры, получивших специализированный автотранспорт в текущем году;</w:t>
            </w:r>
          </w:p>
          <w:p w:rsidR="002E3A18" w:rsidRDefault="00223B74">
            <w:pPr>
              <w:spacing w:after="0" w:line="240" w:lineRule="auto"/>
              <w:rPr>
                <w:rFonts w:ascii="Times New Roman" w:hAnsi="Times New Roman"/>
              </w:rPr>
            </w:pPr>
            <w:r>
              <w:rPr>
                <w:rFonts w:ascii="Times New Roman" w:hAnsi="Times New Roman"/>
              </w:rPr>
              <w:t xml:space="preserve"> Δ </w:t>
            </w:r>
            <w:proofErr w:type="spellStart"/>
            <w:r>
              <w:rPr>
                <w:rFonts w:ascii="Times New Roman" w:hAnsi="Times New Roman"/>
              </w:rPr>
              <w:t>Бм</w:t>
            </w:r>
            <w:proofErr w:type="spellEnd"/>
            <w:r>
              <w:rPr>
                <w:rFonts w:ascii="Times New Roman" w:hAnsi="Times New Roman"/>
              </w:rPr>
              <w:t xml:space="preserve"> - количество муниципальных библиотек, переоснащенных по модельному стандарту</w:t>
            </w:r>
          </w:p>
          <w:p w:rsidR="002E3A18" w:rsidRDefault="00223B74">
            <w:pPr>
              <w:spacing w:after="0" w:line="240" w:lineRule="auto"/>
              <w:rPr>
                <w:rFonts w:ascii="Times New Roman" w:hAnsi="Times New Roman"/>
              </w:rPr>
            </w:pPr>
            <w:r>
              <w:rPr>
                <w:rFonts w:ascii="Times New Roman" w:hAnsi="Times New Roman"/>
              </w:rPr>
              <w:t>Δ ДШИ оснащенные музыкальными инструментами</w:t>
            </w:r>
          </w:p>
          <w:p w:rsidR="002E3A18" w:rsidRDefault="00223B74">
            <w:pPr>
              <w:spacing w:after="0" w:line="240" w:lineRule="auto"/>
              <w:rPr>
                <w:rFonts w:ascii="Times New Roman" w:hAnsi="Times New Roman"/>
              </w:rPr>
            </w:pPr>
            <w:r>
              <w:rPr>
                <w:rFonts w:ascii="Times New Roman" w:hAnsi="Times New Roman"/>
              </w:rPr>
              <w:t>-детские школы искусств, оснащенные музыкальными инструментами</w:t>
            </w:r>
          </w:p>
          <w:p w:rsidR="002E3A18" w:rsidRDefault="00223B74">
            <w:pPr>
              <w:spacing w:after="0" w:line="240" w:lineRule="auto"/>
              <w:rPr>
                <w:rFonts w:ascii="Times New Roman" w:hAnsi="Times New Roman"/>
              </w:rPr>
            </w:pPr>
            <w:r>
              <w:rPr>
                <w:rFonts w:ascii="Times New Roman" w:hAnsi="Times New Roman"/>
              </w:rPr>
              <w:t>Δ ДШИ федеральный проект</w:t>
            </w:r>
          </w:p>
          <w:p w:rsidR="002E3A18" w:rsidRDefault="00223B74">
            <w:pPr>
              <w:spacing w:after="0" w:line="240" w:lineRule="auto"/>
              <w:rPr>
                <w:rFonts w:ascii="Times New Roman" w:hAnsi="Times New Roman"/>
              </w:rPr>
            </w:pPr>
            <w:r>
              <w:rPr>
                <w:rFonts w:ascii="Times New Roman" w:hAnsi="Times New Roman"/>
              </w:rPr>
              <w:t>-музыкальные инструменты, оборудование и учебные материалы</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Распоряжение Министерства культуры Российской Федерации от 19.04.2019 № Р-655</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 xml:space="preserve">Годовой </w:t>
            </w:r>
          </w:p>
        </w:tc>
      </w:tr>
      <w:tr w:rsidR="002E3A18">
        <w:trPr>
          <w:trHeight w:val="70"/>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widowControl w:val="0"/>
              <w:spacing w:after="0" w:line="240" w:lineRule="auto"/>
              <w:jc w:val="center"/>
              <w:rPr>
                <w:rFonts w:ascii="Times New Roman" w:hAnsi="Times New Roman"/>
              </w:rPr>
            </w:pPr>
          </w:p>
        </w:tc>
        <w:tc>
          <w:tcPr>
            <w:tcW w:w="14168" w:type="dxa"/>
            <w:gridSpan w:val="5"/>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Подпрограмма VI «Развитие образования в сфере культуры Московской области»</w:t>
            </w:r>
          </w:p>
        </w:tc>
      </w:tr>
      <w:tr w:rsidR="002E3A18">
        <w:trPr>
          <w:trHeight w:val="70"/>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 xml:space="preserve">Показатель 3 </w:t>
            </w:r>
          </w:p>
          <w:p w:rsidR="002E3A18" w:rsidRDefault="00223B74">
            <w:pPr>
              <w:spacing w:after="0" w:line="240" w:lineRule="auto"/>
              <w:rPr>
                <w:rFonts w:ascii="Times New Roman" w:hAnsi="Times New Roman"/>
              </w:rPr>
            </w:pPr>
            <w:r>
              <w:rPr>
                <w:rFonts w:ascii="Times New Roman" w:hAnsi="Times New Roman"/>
              </w:rPr>
              <w:t>Доля детей в возрасте от 5 до 18 лет, охваченных дополнительным образованием сферы культуры</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hd w:val="clear" w:color="auto" w:fill="FFFFFF"/>
              <w:tabs>
                <w:tab w:val="left" w:pos="1290"/>
              </w:tabs>
              <w:spacing w:after="0" w:line="240" w:lineRule="auto"/>
              <w:rPr>
                <w:rFonts w:ascii="Times New Roman" w:hAnsi="Times New Roman"/>
              </w:rPr>
            </w:pPr>
            <w:r>
              <w:rPr>
                <w:rFonts w:ascii="Times New Roman" w:hAnsi="Times New Roman"/>
              </w:rPr>
              <w:t>Доля детей в возрасте от 5 до 18 лет, охваченных дополнительным образованием сферы культуры</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 xml:space="preserve">Форма федерального статистического наблюдения № 1-ДШИ «Сведения о детской музыкальной, художественной, хореографической школе и школе </w:t>
            </w:r>
            <w:proofErr w:type="gramStart"/>
            <w:r>
              <w:rPr>
                <w:rFonts w:ascii="Times New Roman" w:hAnsi="Times New Roman"/>
              </w:rPr>
              <w:t xml:space="preserve">искусств»  </w:t>
            </w:r>
            <w:proofErr w:type="gramEnd"/>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Квартальная</w:t>
            </w:r>
          </w:p>
        </w:tc>
      </w:tr>
      <w:tr w:rsidR="002E3A18">
        <w:trPr>
          <w:trHeight w:val="70"/>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 xml:space="preserve">Показатель 4 </w:t>
            </w:r>
          </w:p>
          <w:p w:rsidR="002E3A18" w:rsidRDefault="00223B74">
            <w:pPr>
              <w:spacing w:after="0" w:line="240" w:lineRule="auto"/>
              <w:rPr>
                <w:rFonts w:ascii="Times New Roman" w:hAnsi="Times New Roman"/>
              </w:rPr>
            </w:pPr>
            <w:r>
              <w:rPr>
                <w:rFonts w:ascii="Times New Roman" w:hAnsi="Times New Roman"/>
              </w:rPr>
              <w:t xml:space="preserve">Доля детей в возрасте от 7 до 15 лет, обучающихся </w:t>
            </w:r>
            <w:r>
              <w:rPr>
                <w:rFonts w:ascii="Times New Roman" w:hAnsi="Times New Roman"/>
              </w:rPr>
              <w:lastRenderedPageBreak/>
              <w:t>по предпрофессиональным программам в области искусств</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lastRenderedPageBreak/>
              <w:t>процент</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hd w:val="clear" w:color="auto" w:fill="FFFFFF"/>
              <w:tabs>
                <w:tab w:val="left" w:pos="1290"/>
              </w:tabs>
              <w:spacing w:after="0" w:line="240" w:lineRule="auto"/>
              <w:rPr>
                <w:rFonts w:ascii="Times New Roman" w:hAnsi="Times New Roman"/>
              </w:rPr>
            </w:pPr>
            <w:r>
              <w:rPr>
                <w:rFonts w:ascii="Times New Roman" w:hAnsi="Times New Roman"/>
              </w:rPr>
              <w:t>Доля детей в возрасте от 7 до 15 лет, обучающихся по предпрофессиональным программам в области искусств</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 xml:space="preserve">Форма федерального статистического наблюдения </w:t>
            </w:r>
          </w:p>
          <w:p w:rsidR="002E3A18" w:rsidRDefault="00223B74">
            <w:pPr>
              <w:widowControl w:val="0"/>
              <w:spacing w:after="0" w:line="240" w:lineRule="auto"/>
              <w:rPr>
                <w:rFonts w:ascii="Times New Roman" w:hAnsi="Times New Roman"/>
              </w:rPr>
            </w:pPr>
            <w:r>
              <w:rPr>
                <w:rFonts w:ascii="Times New Roman" w:hAnsi="Times New Roman"/>
              </w:rPr>
              <w:t xml:space="preserve">№ 1-ДШИ «Сведения о детской </w:t>
            </w:r>
            <w:r>
              <w:rPr>
                <w:rFonts w:ascii="Times New Roman" w:hAnsi="Times New Roman"/>
              </w:rPr>
              <w:lastRenderedPageBreak/>
              <w:t>музыкальной, художественной, хореографической школе и школе искусств»</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lastRenderedPageBreak/>
              <w:t>Квартальная</w:t>
            </w:r>
          </w:p>
        </w:tc>
      </w:tr>
      <w:tr w:rsidR="002E3A18">
        <w:trPr>
          <w:trHeight w:val="194"/>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E3A18">
            <w:pPr>
              <w:widowControl w:val="0"/>
              <w:spacing w:after="0" w:line="240" w:lineRule="auto"/>
              <w:jc w:val="center"/>
              <w:rPr>
                <w:rFonts w:ascii="Times New Roman" w:hAnsi="Times New Roman"/>
              </w:rPr>
            </w:pPr>
          </w:p>
        </w:tc>
        <w:tc>
          <w:tcPr>
            <w:tcW w:w="14168" w:type="dxa"/>
            <w:gridSpan w:val="5"/>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Подпрограмма «Развитие архивного дела в Московской области»</w:t>
            </w:r>
          </w:p>
        </w:tc>
      </w:tr>
      <w:tr w:rsidR="002E3A18">
        <w:trPr>
          <w:trHeight w:val="253"/>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 xml:space="preserve">Показатель 1 </w:t>
            </w:r>
          </w:p>
          <w:p w:rsidR="002E3A18" w:rsidRDefault="00223B74">
            <w:pPr>
              <w:spacing w:after="0" w:line="240" w:lineRule="auto"/>
              <w:rPr>
                <w:rFonts w:ascii="Times New Roman" w:hAnsi="Times New Roman"/>
              </w:rPr>
            </w:pPr>
            <w:r>
              <w:rPr>
                <w:rFonts w:ascii="Times New Roman" w:hAnsi="Times New Roman"/>
              </w:rPr>
              <w:t xml:space="preserve">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t>процент</w:t>
            </w:r>
            <w:proofErr w:type="gramEnd"/>
          </w:p>
          <w:p w:rsidR="002E3A18" w:rsidRDefault="002E3A18">
            <w:pPr>
              <w:spacing w:after="0" w:line="240" w:lineRule="auto"/>
              <w:jc w:val="center"/>
              <w:rPr>
                <w:rFonts w:ascii="Times New Roman" w:hAnsi="Times New Roman"/>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hd w:val="clear" w:color="auto" w:fill="FFFFFF"/>
              <w:spacing w:after="0" w:line="240" w:lineRule="auto"/>
              <w:rPr>
                <w:rFonts w:ascii="Times New Roman" w:hAnsi="Times New Roman"/>
              </w:rPr>
            </w:pPr>
            <w:proofErr w:type="spellStart"/>
            <w:r>
              <w:rPr>
                <w:rFonts w:ascii="Times New Roman" w:hAnsi="Times New Roman"/>
              </w:rPr>
              <w:t>Ану</w:t>
            </w:r>
            <w:proofErr w:type="spellEnd"/>
            <w:r>
              <w:rPr>
                <w:rFonts w:ascii="Times New Roman" w:hAnsi="Times New Roman"/>
              </w:rPr>
              <w:t xml:space="preserve"> = </w:t>
            </w:r>
            <w:proofErr w:type="spellStart"/>
            <w:r>
              <w:rPr>
                <w:rFonts w:ascii="Times New Roman" w:hAnsi="Times New Roman"/>
              </w:rPr>
              <w:t>Vдну</w:t>
            </w:r>
            <w:proofErr w:type="spellEnd"/>
            <w:r>
              <w:rPr>
                <w:rFonts w:ascii="Times New Roman" w:hAnsi="Times New Roman"/>
              </w:rPr>
              <w:t xml:space="preserve">/ </w:t>
            </w:r>
            <w:proofErr w:type="spellStart"/>
            <w:r>
              <w:rPr>
                <w:rFonts w:ascii="Times New Roman" w:hAnsi="Times New Roman"/>
              </w:rPr>
              <w:t>Vаф</w:t>
            </w:r>
            <w:proofErr w:type="spellEnd"/>
            <w:r>
              <w:rPr>
                <w:rFonts w:ascii="Times New Roman" w:hAnsi="Times New Roman"/>
              </w:rPr>
              <w:t xml:space="preserve"> х 100%, где:</w:t>
            </w:r>
          </w:p>
          <w:p w:rsidR="002E3A18" w:rsidRDefault="00223B74">
            <w:pPr>
              <w:shd w:val="clear" w:color="auto" w:fill="FFFFFF"/>
              <w:spacing w:after="0" w:line="240" w:lineRule="auto"/>
              <w:rPr>
                <w:rFonts w:ascii="Times New Roman" w:hAnsi="Times New Roman"/>
              </w:rPr>
            </w:pPr>
            <w:proofErr w:type="spellStart"/>
            <w:r>
              <w:rPr>
                <w:rFonts w:ascii="Times New Roman" w:hAnsi="Times New Roman"/>
              </w:rPr>
              <w:t>Ану</w:t>
            </w:r>
            <w:proofErr w:type="spellEnd"/>
            <w:r>
              <w:rPr>
                <w:rFonts w:ascii="Times New Roman" w:hAnsi="Times New Roman"/>
              </w:rPr>
              <w:t xml:space="preserve">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2E3A18" w:rsidRDefault="00223B74">
            <w:pPr>
              <w:shd w:val="clear" w:color="auto" w:fill="FFFFFF"/>
              <w:spacing w:after="0" w:line="240" w:lineRule="auto"/>
              <w:rPr>
                <w:rFonts w:ascii="Times New Roman" w:hAnsi="Times New Roman"/>
              </w:rPr>
            </w:pPr>
            <w:proofErr w:type="spellStart"/>
            <w:r>
              <w:rPr>
                <w:rFonts w:ascii="Times New Roman" w:hAnsi="Times New Roman"/>
              </w:rPr>
              <w:t>Vдну</w:t>
            </w:r>
            <w:proofErr w:type="spellEnd"/>
            <w:r>
              <w:rPr>
                <w:rFonts w:ascii="Times New Roman" w:hAnsi="Times New Roman"/>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rsidR="002E3A18" w:rsidRDefault="00223B74">
            <w:pPr>
              <w:shd w:val="clear" w:color="auto" w:fill="FFFFFF"/>
              <w:spacing w:after="0" w:line="240" w:lineRule="auto"/>
              <w:rPr>
                <w:rFonts w:ascii="Times New Roman" w:hAnsi="Times New Roman"/>
              </w:rPr>
            </w:pPr>
            <w:proofErr w:type="spellStart"/>
            <w:r>
              <w:rPr>
                <w:rFonts w:ascii="Times New Roman" w:hAnsi="Times New Roman"/>
              </w:rPr>
              <w:t>Vаф</w:t>
            </w:r>
            <w:proofErr w:type="spellEnd"/>
            <w:r>
              <w:rPr>
                <w:rFonts w:ascii="Times New Roman" w:hAnsi="Times New Roman"/>
              </w:rPr>
              <w:t xml:space="preserve"> - количество архивных документов, находящихся на хранении в муниципальном архиве</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w:t>
            </w:r>
            <w:proofErr w:type="gramStart"/>
            <w:r>
              <w:rPr>
                <w:rFonts w:ascii="Times New Roman" w:hAnsi="Times New Roman"/>
              </w:rPr>
              <w:t>России  от</w:t>
            </w:r>
            <w:proofErr w:type="gramEnd"/>
            <w:r>
              <w:rPr>
                <w:rFonts w:ascii="Times New Roman" w:hAnsi="Times New Roman"/>
              </w:rPr>
              <w:t xml:space="preserve"> 11.03.1997 № 11 «Об утверждении Регламента государственного учета документов Архивного фонда Российской Федерации»)</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 xml:space="preserve">Годовой </w:t>
            </w:r>
          </w:p>
        </w:tc>
      </w:tr>
      <w:tr w:rsidR="002E3A18">
        <w:trPr>
          <w:trHeight w:val="253"/>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 xml:space="preserve">Показатель 2 </w:t>
            </w:r>
          </w:p>
          <w:p w:rsidR="002E3A18" w:rsidRDefault="00223B74">
            <w:pPr>
              <w:spacing w:after="0" w:line="240" w:lineRule="auto"/>
              <w:rPr>
                <w:rFonts w:ascii="Times New Roman" w:hAnsi="Times New Roman"/>
              </w:rPr>
            </w:pPr>
            <w:r>
              <w:rPr>
                <w:rFonts w:ascii="Times New Roman" w:hAnsi="Times New Roman"/>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hd w:val="clear" w:color="auto" w:fill="FFFFFF"/>
              <w:spacing w:after="0" w:line="240" w:lineRule="auto"/>
              <w:rPr>
                <w:rFonts w:ascii="Times New Roman" w:hAnsi="Times New Roman"/>
              </w:rPr>
            </w:pPr>
            <w:r>
              <w:rPr>
                <w:rFonts w:ascii="Times New Roman" w:hAnsi="Times New Roman"/>
              </w:rPr>
              <w:t xml:space="preserve">А = </w:t>
            </w:r>
            <w:proofErr w:type="spellStart"/>
            <w:r>
              <w:rPr>
                <w:rFonts w:ascii="Times New Roman" w:hAnsi="Times New Roman"/>
              </w:rPr>
              <w:t>Аа</w:t>
            </w:r>
            <w:proofErr w:type="spellEnd"/>
            <w:r>
              <w:rPr>
                <w:rFonts w:ascii="Times New Roman" w:hAnsi="Times New Roman"/>
              </w:rPr>
              <w:t xml:space="preserve"> /</w:t>
            </w:r>
            <w:proofErr w:type="spellStart"/>
            <w:r>
              <w:rPr>
                <w:rFonts w:ascii="Times New Roman" w:hAnsi="Times New Roman"/>
              </w:rPr>
              <w:t>Аоб</w:t>
            </w:r>
            <w:proofErr w:type="spellEnd"/>
            <w:r>
              <w:rPr>
                <w:rFonts w:ascii="Times New Roman" w:hAnsi="Times New Roman"/>
              </w:rPr>
              <w:t xml:space="preserve"> х 100%, где:</w:t>
            </w:r>
          </w:p>
          <w:p w:rsidR="002E3A18" w:rsidRDefault="00223B74">
            <w:pPr>
              <w:shd w:val="clear" w:color="auto" w:fill="FFFFFF"/>
              <w:spacing w:after="0" w:line="240" w:lineRule="auto"/>
              <w:rPr>
                <w:rFonts w:ascii="Times New Roman" w:hAnsi="Times New Roman"/>
              </w:rPr>
            </w:pPr>
            <w:r>
              <w:rPr>
                <w:rFonts w:ascii="Times New Roman" w:hAnsi="Times New Roman"/>
              </w:rPr>
              <w:t>А - доля архивных фондов муниципального архива, внесенных в общеотраслевую базу данных «Архивный фонд», в общем количестве архивных фондов муниципального архива;</w:t>
            </w:r>
          </w:p>
          <w:p w:rsidR="002E3A18" w:rsidRDefault="00223B74">
            <w:pPr>
              <w:shd w:val="clear" w:color="auto" w:fill="FFFFFF"/>
              <w:spacing w:after="0" w:line="240" w:lineRule="auto"/>
              <w:rPr>
                <w:rFonts w:ascii="Times New Roman" w:hAnsi="Times New Roman"/>
              </w:rPr>
            </w:pPr>
            <w:proofErr w:type="spellStart"/>
            <w:r>
              <w:rPr>
                <w:rFonts w:ascii="Times New Roman" w:hAnsi="Times New Roman"/>
              </w:rPr>
              <w:t>Аа</w:t>
            </w:r>
            <w:proofErr w:type="spellEnd"/>
            <w:r>
              <w:rPr>
                <w:rFonts w:ascii="Times New Roman" w:hAnsi="Times New Roman"/>
              </w:rPr>
              <w:t xml:space="preserve"> – количество архивных фондов, внесенных в общеотраслевую базу данных «Архивный фонд»;</w:t>
            </w:r>
          </w:p>
          <w:p w:rsidR="002E3A18" w:rsidRDefault="00223B74">
            <w:pPr>
              <w:shd w:val="clear" w:color="auto" w:fill="FFFFFF"/>
              <w:spacing w:after="0" w:line="240" w:lineRule="auto"/>
              <w:rPr>
                <w:rFonts w:ascii="Times New Roman" w:hAnsi="Times New Roman"/>
              </w:rPr>
            </w:pPr>
            <w:proofErr w:type="spellStart"/>
            <w:r>
              <w:rPr>
                <w:rFonts w:ascii="Times New Roman" w:hAnsi="Times New Roman"/>
              </w:rPr>
              <w:t>Аоб</w:t>
            </w:r>
            <w:proofErr w:type="spellEnd"/>
            <w:r>
              <w:rPr>
                <w:rFonts w:ascii="Times New Roman" w:hAnsi="Times New Roman"/>
              </w:rPr>
              <w:t xml:space="preserve"> – общее количество архивных фондов муниципального архива </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Pr>
                <w:rFonts w:ascii="Times New Roman" w:hAnsi="Times New Roman"/>
              </w:rPr>
              <w:t>Росархива</w:t>
            </w:r>
            <w:proofErr w:type="spellEnd"/>
            <w:r>
              <w:rPr>
                <w:rFonts w:ascii="Times New Roman" w:hAnsi="Times New Roman"/>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 приложение № 8 к информационному письму </w:t>
            </w:r>
            <w:r>
              <w:rPr>
                <w:rFonts w:ascii="Times New Roman" w:hAnsi="Times New Roman"/>
              </w:rPr>
              <w:lastRenderedPageBreak/>
              <w:t>Главного архивного управления Московской области от 27.09.2018 № 29Исх-1222/29-02 о планировании работы муниципальных архивов Московской области на 2019 год и их отчетности за 2018 год</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lastRenderedPageBreak/>
              <w:t>Квартальная, полугодовая</w:t>
            </w:r>
          </w:p>
        </w:tc>
      </w:tr>
      <w:tr w:rsidR="002E3A18">
        <w:trPr>
          <w:trHeight w:val="253"/>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lastRenderedPageBreak/>
              <w:t>3.</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i/>
              </w:rPr>
            </w:pPr>
            <w:r>
              <w:rPr>
                <w:rFonts w:ascii="Times New Roman" w:hAnsi="Times New Roman"/>
                <w:i/>
              </w:rPr>
              <w:t>Показатель 3</w:t>
            </w:r>
          </w:p>
          <w:p w:rsidR="002E3A18" w:rsidRDefault="00223B74">
            <w:pPr>
              <w:spacing w:after="0" w:line="240" w:lineRule="auto"/>
              <w:rPr>
                <w:rFonts w:ascii="Times New Roman" w:hAnsi="Times New Roman"/>
              </w:rPr>
            </w:pPr>
            <w:r>
              <w:rPr>
                <w:rFonts w:ascii="Times New Roman" w:hAnsi="Times New Roman"/>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hd w:val="clear" w:color="auto" w:fill="FFFFFF"/>
              <w:spacing w:after="0" w:line="240" w:lineRule="auto"/>
              <w:rPr>
                <w:rFonts w:ascii="Times New Roman" w:hAnsi="Times New Roman"/>
              </w:rPr>
            </w:pPr>
            <w:proofErr w:type="spellStart"/>
            <w:r>
              <w:rPr>
                <w:rFonts w:ascii="Times New Roman" w:hAnsi="Times New Roman"/>
              </w:rPr>
              <w:t>Дэц</w:t>
            </w:r>
            <w:proofErr w:type="spellEnd"/>
            <w:r>
              <w:rPr>
                <w:rFonts w:ascii="Times New Roman" w:hAnsi="Times New Roman"/>
              </w:rPr>
              <w:t xml:space="preserve"> = </w:t>
            </w:r>
            <w:proofErr w:type="spellStart"/>
            <w:r>
              <w:rPr>
                <w:rFonts w:ascii="Times New Roman" w:hAnsi="Times New Roman"/>
              </w:rPr>
              <w:t>Дпэц</w:t>
            </w:r>
            <w:proofErr w:type="spellEnd"/>
            <w:r>
              <w:rPr>
                <w:rFonts w:ascii="Times New Roman" w:hAnsi="Times New Roman"/>
              </w:rPr>
              <w:t xml:space="preserve"> / До х 100%, где:</w:t>
            </w:r>
          </w:p>
          <w:p w:rsidR="002E3A18" w:rsidRDefault="00223B74">
            <w:pPr>
              <w:shd w:val="clear" w:color="auto" w:fill="FFFFFF"/>
              <w:spacing w:after="0" w:line="240" w:lineRule="auto"/>
              <w:rPr>
                <w:rFonts w:ascii="Times New Roman" w:hAnsi="Times New Roman"/>
              </w:rPr>
            </w:pPr>
            <w:proofErr w:type="spellStart"/>
            <w:r>
              <w:rPr>
                <w:rFonts w:ascii="Times New Roman" w:hAnsi="Times New Roman"/>
              </w:rPr>
              <w:t>Дэц</w:t>
            </w:r>
            <w:proofErr w:type="spellEnd"/>
            <w:r>
              <w:rPr>
                <w:rFonts w:ascii="Times New Roman" w:hAnsi="Times New Roman"/>
              </w:rPr>
              <w:t xml:space="preserve"> - доля архивных документов, переведенных в электронно-цифровую форму, от общего объема архивных документов, находящихся на хранении в муниципальном архиве муниципального образования;</w:t>
            </w:r>
          </w:p>
          <w:p w:rsidR="002E3A18" w:rsidRDefault="00223B74">
            <w:pPr>
              <w:shd w:val="clear" w:color="auto" w:fill="FFFFFF"/>
              <w:spacing w:after="0" w:line="240" w:lineRule="auto"/>
              <w:rPr>
                <w:rFonts w:ascii="Times New Roman" w:hAnsi="Times New Roman"/>
              </w:rPr>
            </w:pPr>
            <w:proofErr w:type="spellStart"/>
            <w:r>
              <w:rPr>
                <w:rFonts w:ascii="Times New Roman" w:hAnsi="Times New Roman"/>
              </w:rPr>
              <w:t>Дпэц</w:t>
            </w:r>
            <w:proofErr w:type="spellEnd"/>
            <w:r>
              <w:rPr>
                <w:rFonts w:ascii="Times New Roman" w:hAnsi="Times New Roman"/>
              </w:rPr>
              <w:t xml:space="preserve"> – количество документов, переведенных в электронно-цифровую форму;</w:t>
            </w:r>
          </w:p>
          <w:p w:rsidR="002E3A18" w:rsidRDefault="00223B74">
            <w:pPr>
              <w:shd w:val="clear" w:color="auto" w:fill="FFFFFF"/>
              <w:spacing w:after="0" w:line="240" w:lineRule="auto"/>
              <w:rPr>
                <w:rFonts w:ascii="Times New Roman" w:hAnsi="Times New Roman"/>
              </w:rPr>
            </w:pPr>
            <w:proofErr w:type="spellStart"/>
            <w:r>
              <w:rPr>
                <w:rFonts w:ascii="Times New Roman" w:hAnsi="Times New Roman"/>
              </w:rPr>
              <w:t>Доб</w:t>
            </w:r>
            <w:proofErr w:type="spellEnd"/>
            <w:r>
              <w:rPr>
                <w:rFonts w:ascii="Times New Roman" w:hAnsi="Times New Roman"/>
              </w:rPr>
              <w:t xml:space="preserve"> – общее количество архивных документов, находящихся на хранении в муниципальном архиве муниципального образования</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Отчет муниципального архива о выполнении основных направлений развития архивного дела в Московской области на очередной год; приложение № 9 к информационному письму Главного архивного управления Московской области от 27.09.2018 № 29Исх-1222/29-02 о планировании работы муниципальных архивов Московской области на 2019 год и их отчетности за 2018 год</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Квартальная, полугодовая</w:t>
            </w:r>
          </w:p>
        </w:tc>
      </w:tr>
      <w:tr w:rsidR="002E3A18">
        <w:trPr>
          <w:trHeight w:val="253"/>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4.</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both"/>
              <w:rPr>
                <w:rFonts w:ascii="Times New Roman" w:hAnsi="Times New Roman"/>
                <w:i/>
              </w:rPr>
            </w:pPr>
            <w:r>
              <w:rPr>
                <w:rFonts w:ascii="Times New Roman" w:hAnsi="Times New Roman"/>
                <w:i/>
              </w:rPr>
              <w:t>Показатель 5</w:t>
            </w:r>
          </w:p>
          <w:p w:rsidR="002E3A18" w:rsidRDefault="00223B74">
            <w:pPr>
              <w:widowControl w:val="0"/>
              <w:spacing w:after="0" w:line="240" w:lineRule="auto"/>
              <w:jc w:val="both"/>
              <w:rPr>
                <w:rFonts w:ascii="Times New Roman" w:hAnsi="Times New Roman"/>
              </w:rPr>
            </w:pPr>
            <w:r>
              <w:rPr>
                <w:rFonts w:ascii="Times New Roman" w:hAnsi="Times New Roman"/>
              </w:rPr>
              <w:t xml:space="preserve">Доля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w:t>
            </w:r>
            <w:r>
              <w:rPr>
                <w:rFonts w:ascii="Times New Roman" w:hAnsi="Times New Roman"/>
              </w:rPr>
              <w:lastRenderedPageBreak/>
              <w:t>освоенная бюджетом муниципального образования Московской области в общей сумме указанной субвенции</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widowControl w:val="0"/>
              <w:spacing w:after="0" w:line="240" w:lineRule="auto"/>
              <w:jc w:val="center"/>
              <w:rPr>
                <w:rFonts w:ascii="Times New Roman" w:hAnsi="Times New Roman"/>
              </w:rPr>
            </w:pPr>
            <w:proofErr w:type="gramStart"/>
            <w:r>
              <w:rPr>
                <w:rFonts w:ascii="Times New Roman" w:hAnsi="Times New Roman"/>
              </w:rPr>
              <w:lastRenderedPageBreak/>
              <w:t>процент</w:t>
            </w:r>
            <w:proofErr w:type="gramEnd"/>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С = </w:t>
            </w:r>
            <w:proofErr w:type="spellStart"/>
            <w:r>
              <w:rPr>
                <w:rFonts w:ascii="Times New Roman" w:hAnsi="Times New Roman"/>
              </w:rPr>
              <w:t>Спмо</w:t>
            </w:r>
            <w:proofErr w:type="spellEnd"/>
            <w:r>
              <w:rPr>
                <w:rFonts w:ascii="Times New Roman" w:hAnsi="Times New Roman"/>
              </w:rPr>
              <w:t xml:space="preserve"> / </w:t>
            </w:r>
            <w:proofErr w:type="spellStart"/>
            <w:r>
              <w:rPr>
                <w:rFonts w:ascii="Times New Roman" w:hAnsi="Times New Roman"/>
              </w:rPr>
              <w:t>Соб</w:t>
            </w:r>
            <w:proofErr w:type="spellEnd"/>
            <w:r>
              <w:rPr>
                <w:rFonts w:ascii="Times New Roman" w:hAnsi="Times New Roman"/>
              </w:rPr>
              <w:t xml:space="preserve"> х 100, </w:t>
            </w:r>
            <w:proofErr w:type="spellStart"/>
            <w:r>
              <w:rPr>
                <w:rFonts w:ascii="Times New Roman" w:hAnsi="Times New Roman"/>
              </w:rPr>
              <w:t>где:С</w:t>
            </w:r>
            <w:proofErr w:type="spellEnd"/>
            <w:r>
              <w:rPr>
                <w:rFonts w:ascii="Times New Roman" w:hAnsi="Times New Roman"/>
              </w:rPr>
              <w:t xml:space="preserve"> – доля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освоенная бюджетом муниципального образования Московской области в общей сумме указанной субвенции; </w:t>
            </w:r>
            <w:proofErr w:type="spellStart"/>
            <w:r>
              <w:rPr>
                <w:rFonts w:ascii="Times New Roman" w:hAnsi="Times New Roman"/>
              </w:rPr>
              <w:t>Спмо</w:t>
            </w:r>
            <w:proofErr w:type="spellEnd"/>
            <w:r>
              <w:rPr>
                <w:rFonts w:ascii="Times New Roman" w:hAnsi="Times New Roman"/>
              </w:rPr>
              <w:t xml:space="preserve"> – сумма субвенции бюджету муниципального образования Московской области на обеспечение переданных государственных полномочий </w:t>
            </w:r>
            <w:r>
              <w:rPr>
                <w:rFonts w:ascii="Times New Roman" w:hAnsi="Times New Roman"/>
              </w:rPr>
              <w:lastRenderedPageBreak/>
              <w:t>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освоенная бюджетом муниципального образования Московской области за отчетный период;</w:t>
            </w:r>
            <w:r>
              <w:rPr>
                <w:rFonts w:ascii="Times New Roman" w:hAnsi="Times New Roman"/>
              </w:rPr>
              <w:br/>
            </w:r>
            <w:proofErr w:type="spellStart"/>
            <w:r>
              <w:rPr>
                <w:rFonts w:ascii="Times New Roman" w:hAnsi="Times New Roman"/>
              </w:rPr>
              <w:t>Соб</w:t>
            </w:r>
            <w:proofErr w:type="spellEnd"/>
            <w:r>
              <w:rPr>
                <w:rFonts w:ascii="Times New Roman" w:hAnsi="Times New Roman"/>
              </w:rPr>
              <w:t xml:space="preserve"> –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перечисленная бюджету муниципального образования в отчетный период</w:t>
            </w:r>
          </w:p>
        </w:tc>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rPr>
                <w:rFonts w:ascii="Times New Roman" w:hAnsi="Times New Roman"/>
              </w:rPr>
            </w:pPr>
            <w:r>
              <w:rPr>
                <w:rFonts w:ascii="Times New Roman" w:hAnsi="Times New Roman"/>
              </w:rPr>
              <w:lastRenderedPageBreak/>
              <w:t xml:space="preserve">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 Московской области, по форме, утвержденной постановлением Правительства Московской </w:t>
            </w:r>
            <w:r>
              <w:rPr>
                <w:rFonts w:ascii="Times New Roman" w:hAnsi="Times New Roman"/>
              </w:rPr>
              <w:lastRenderedPageBreak/>
              <w:t>области от 13.12.2019  № 959/43 (в ред. постановления Правительства Московской области от 20.08.2020 № 528/26)</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2E3A18" w:rsidRDefault="00223B74">
            <w:pPr>
              <w:spacing w:after="0" w:line="240" w:lineRule="auto"/>
              <w:jc w:val="center"/>
              <w:rPr>
                <w:rFonts w:ascii="Times New Roman" w:hAnsi="Times New Roman"/>
              </w:rPr>
            </w:pPr>
            <w:proofErr w:type="gramStart"/>
            <w:r>
              <w:rPr>
                <w:rFonts w:ascii="Times New Roman" w:hAnsi="Times New Roman"/>
              </w:rPr>
              <w:lastRenderedPageBreak/>
              <w:t>ежеквартально</w:t>
            </w:r>
            <w:proofErr w:type="gramEnd"/>
          </w:p>
        </w:tc>
      </w:tr>
    </w:tbl>
    <w:p w:rsidR="002E3A18" w:rsidRDefault="002E3A18">
      <w:pPr>
        <w:spacing w:after="0" w:line="240" w:lineRule="auto"/>
        <w:ind w:firstLine="709"/>
        <w:rPr>
          <w:rFonts w:ascii="Times New Roman" w:hAnsi="Times New Roman"/>
          <w:sz w:val="24"/>
          <w:szCs w:val="24"/>
        </w:rPr>
        <w:sectPr w:rsidR="002E3A18">
          <w:headerReference w:type="default" r:id="rId11"/>
          <w:pgSz w:w="16838" w:h="11906" w:orient="landscape"/>
          <w:pgMar w:top="1134" w:right="567" w:bottom="1134" w:left="1134" w:header="567" w:footer="0" w:gutter="0"/>
          <w:cols w:space="720"/>
          <w:formProt w:val="0"/>
          <w:titlePg/>
          <w:docGrid w:linePitch="360" w:charSpace="-2254"/>
        </w:sectPr>
      </w:pPr>
    </w:p>
    <w:p w:rsidR="002E3A18" w:rsidRDefault="00223B74">
      <w:pPr>
        <w:spacing w:after="0" w:line="240" w:lineRule="auto"/>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1</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tabs>
          <w:tab w:val="left" w:pos="6237"/>
          <w:tab w:val="left" w:pos="6663"/>
          <w:tab w:val="left" w:pos="7088"/>
          <w:tab w:val="left" w:pos="7230"/>
        </w:tabs>
        <w:spacing w:after="0" w:line="240" w:lineRule="auto"/>
        <w:rPr>
          <w:rFonts w:ascii="Times New Roman" w:eastAsia="Calibri" w:hAnsi="Times New Roman"/>
          <w:i/>
          <w:sz w:val="24"/>
          <w:szCs w:val="24"/>
          <w:lang w:eastAsia="en-US"/>
        </w:rPr>
      </w:pPr>
    </w:p>
    <w:p w:rsidR="002E3A18" w:rsidRDefault="002E3A18">
      <w:pPr>
        <w:tabs>
          <w:tab w:val="left" w:pos="1418"/>
          <w:tab w:val="left" w:pos="3686"/>
          <w:tab w:val="left" w:pos="7513"/>
        </w:tabs>
        <w:spacing w:after="0" w:line="240" w:lineRule="auto"/>
        <w:jc w:val="center"/>
        <w:rPr>
          <w:rFonts w:ascii="Times New Roman" w:eastAsia="Calibri" w:hAnsi="Times New Roman"/>
          <w:sz w:val="24"/>
          <w:szCs w:val="24"/>
          <w:lang w:eastAsia="en-US"/>
        </w:rPr>
      </w:pPr>
    </w:p>
    <w:p w:rsidR="002E3A18" w:rsidRDefault="00223B74">
      <w:pPr>
        <w:tabs>
          <w:tab w:val="left" w:pos="1418"/>
          <w:tab w:val="left" w:pos="3686"/>
          <w:tab w:val="left" w:pos="7513"/>
        </w:tab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Паспорт подпрограммы </w:t>
      </w:r>
      <w:r>
        <w:rPr>
          <w:rFonts w:ascii="Times New Roman" w:eastAsia="Calibri" w:hAnsi="Times New Roman"/>
          <w:sz w:val="24"/>
          <w:szCs w:val="24"/>
          <w:lang w:val="en-US" w:eastAsia="en-US"/>
        </w:rPr>
        <w:t>III</w:t>
      </w:r>
    </w:p>
    <w:p w:rsidR="002E3A18" w:rsidRDefault="00223B74">
      <w:pPr>
        <w:widowControl w:val="0"/>
        <w:spacing w:after="0" w:line="240" w:lineRule="auto"/>
        <w:ind w:left="600" w:hanging="600"/>
        <w:jc w:val="center"/>
        <w:rPr>
          <w:rFonts w:ascii="Times New Roman" w:eastAsia="Calibri" w:hAnsi="Times New Roman"/>
          <w:sz w:val="24"/>
          <w:szCs w:val="24"/>
          <w:lang w:eastAsia="en-US"/>
        </w:rPr>
      </w:pPr>
      <w:r>
        <w:rPr>
          <w:rFonts w:ascii="Times New Roman" w:eastAsia="Calibri" w:hAnsi="Times New Roman"/>
          <w:sz w:val="24"/>
          <w:szCs w:val="24"/>
          <w:lang w:eastAsia="en-US"/>
        </w:rPr>
        <w:t>«Развитие библиотечного дела в Московской области»</w:t>
      </w:r>
    </w:p>
    <w:p w:rsidR="002E3A18" w:rsidRDefault="002E3A18">
      <w:pPr>
        <w:widowControl w:val="0"/>
        <w:spacing w:after="0" w:line="240" w:lineRule="auto"/>
        <w:ind w:left="600" w:hanging="600"/>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ook w:val="0000" w:firstRow="0" w:lastRow="0" w:firstColumn="0" w:lastColumn="0" w:noHBand="0" w:noVBand="0"/>
      </w:tblPr>
      <w:tblGrid>
        <w:gridCol w:w="4108"/>
        <w:gridCol w:w="1393"/>
        <w:gridCol w:w="1394"/>
        <w:gridCol w:w="1393"/>
        <w:gridCol w:w="1394"/>
        <w:gridCol w:w="1393"/>
        <w:gridCol w:w="1394"/>
        <w:gridCol w:w="2694"/>
      </w:tblGrid>
      <w:tr w:rsidR="002E3A18">
        <w:trPr>
          <w:trHeight w:val="397"/>
        </w:trPr>
        <w:tc>
          <w:tcPr>
            <w:tcW w:w="4106" w:type="dxa"/>
            <w:tcBorders>
              <w:top w:val="single" w:sz="4" w:space="0" w:color="000001"/>
              <w:left w:val="single" w:sz="4" w:space="0" w:color="000001"/>
              <w:bottom w:val="single" w:sz="4" w:space="0" w:color="000001"/>
              <w:right w:val="single" w:sz="4" w:space="0" w:color="000000"/>
            </w:tcBorders>
            <w:shd w:val="clear" w:color="auto" w:fill="auto"/>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Муниципальный заказчик подпрограммы</w:t>
            </w:r>
          </w:p>
        </w:tc>
        <w:tc>
          <w:tcPr>
            <w:tcW w:w="11055" w:type="dxa"/>
            <w:gridSpan w:val="7"/>
            <w:tcBorders>
              <w:top w:val="single" w:sz="4" w:space="0" w:color="000001"/>
              <w:left w:val="single" w:sz="4" w:space="0" w:color="000001"/>
              <w:bottom w:val="single" w:sz="4" w:space="0" w:color="000001"/>
              <w:right w:val="single" w:sz="4" w:space="0" w:color="000000"/>
            </w:tcBorders>
            <w:shd w:val="clear" w:color="auto" w:fill="auto"/>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E3A18">
        <w:trPr>
          <w:trHeight w:val="1485"/>
        </w:trPr>
        <w:tc>
          <w:tcPr>
            <w:tcW w:w="4106" w:type="dxa"/>
            <w:tcBorders>
              <w:top w:val="single" w:sz="4" w:space="0" w:color="000001"/>
              <w:left w:val="single" w:sz="4" w:space="0" w:color="000000"/>
              <w:bottom w:val="single" w:sz="4" w:space="0" w:color="000001"/>
              <w:right w:val="single" w:sz="4" w:space="0" w:color="000000"/>
            </w:tcBorders>
            <w:shd w:val="clear" w:color="auto" w:fill="auto"/>
            <w:tcMar>
              <w:left w:w="103" w:type="dxa"/>
            </w:tcMar>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000000"/>
              <w:bottom w:val="single" w:sz="4" w:space="0" w:color="000001"/>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94" w:type="dxa"/>
            <w:tcBorders>
              <w:top w:val="single" w:sz="4" w:space="0" w:color="000001"/>
              <w:left w:val="single" w:sz="4" w:space="0" w:color="000000"/>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2020</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2022</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2E3A18">
        <w:trPr>
          <w:trHeight w:val="50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100767,2</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19522,6</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1"/>
              </w:rPr>
            </w:pPr>
            <w:r>
              <w:rPr>
                <w:rFonts w:ascii="Times New Roman" w:hAnsi="Times New Roman"/>
                <w:sz w:val="24"/>
                <w:szCs w:val="21"/>
              </w:rPr>
              <w:t>20083,1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20376,4</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20390,3</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20394,8</w:t>
            </w:r>
          </w:p>
        </w:tc>
        <w:tc>
          <w:tcPr>
            <w:tcW w:w="2694" w:type="dxa"/>
            <w:vMerge w:val="restart"/>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Администрация городского округа Фрязино</w:t>
            </w:r>
          </w:p>
        </w:tc>
      </w:tr>
      <w:tr w:rsidR="002E3A18">
        <w:trPr>
          <w:trHeight w:val="729"/>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580,3</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1"/>
              </w:rPr>
            </w:pPr>
            <w:r>
              <w:rPr>
                <w:rFonts w:ascii="Times New Roman" w:hAnsi="Times New Roman"/>
                <w:sz w:val="24"/>
                <w:szCs w:val="21"/>
              </w:rPr>
              <w:t>144,5</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141,3</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146,4</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148,1</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r w:rsidR="002E3A18">
        <w:trPr>
          <w:trHeight w:val="44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федерального бюджета</w:t>
            </w:r>
          </w:p>
        </w:tc>
        <w:tc>
          <w:tcPr>
            <w:tcW w:w="1393" w:type="dxa"/>
            <w:tcBorders>
              <w:top w:val="single" w:sz="4" w:space="0" w:color="000001"/>
              <w:left w:val="single" w:sz="4" w:space="0" w:color="00000A"/>
              <w:bottom w:val="single" w:sz="4" w:space="0" w:color="000001"/>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724,4</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0</w:t>
            </w:r>
          </w:p>
        </w:tc>
        <w:tc>
          <w:tcPr>
            <w:tcW w:w="139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1"/>
              </w:rPr>
            </w:pPr>
            <w:r>
              <w:rPr>
                <w:rFonts w:ascii="Times New Roman" w:hAnsi="Times New Roman"/>
                <w:sz w:val="24"/>
                <w:szCs w:val="21"/>
              </w:rPr>
              <w:t>169,7</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179,9</w:t>
            </w:r>
          </w:p>
        </w:tc>
        <w:tc>
          <w:tcPr>
            <w:tcW w:w="1393"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186,4</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188,4</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r w:rsidR="002E3A18">
        <w:trPr>
          <w:trHeight w:val="745"/>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99332,5</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rPr>
            </w:pPr>
            <w:r>
              <w:rPr>
                <w:rFonts w:ascii="Times New Roman" w:hAnsi="Times New Roman"/>
                <w:sz w:val="24"/>
              </w:rPr>
              <w:t>19496,6</w:t>
            </w:r>
          </w:p>
        </w:tc>
        <w:tc>
          <w:tcPr>
            <w:tcW w:w="139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1"/>
              </w:rPr>
            </w:pPr>
            <w:r>
              <w:rPr>
                <w:rFonts w:ascii="Times New Roman" w:hAnsi="Times New Roman"/>
                <w:sz w:val="24"/>
                <w:szCs w:val="21"/>
              </w:rPr>
              <w:t>19742,9</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20029,2</w:t>
            </w:r>
          </w:p>
        </w:tc>
        <w:tc>
          <w:tcPr>
            <w:tcW w:w="1393"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20031,5</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20032,3</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color w:val="FF0000"/>
                <w:sz w:val="24"/>
                <w:szCs w:val="24"/>
              </w:rPr>
            </w:pPr>
          </w:p>
        </w:tc>
      </w:tr>
      <w:tr w:rsidR="002E3A18">
        <w:trPr>
          <w:trHeight w:val="491"/>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130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26</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1"/>
              </w:rPr>
            </w:pPr>
            <w:r>
              <w:rPr>
                <w:rFonts w:ascii="Times New Roman" w:hAnsi="Times New Roman"/>
                <w:sz w:val="24"/>
                <w:szCs w:val="21"/>
              </w:rPr>
              <w:t>26</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26</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26</w:t>
            </w:r>
          </w:p>
        </w:tc>
        <w:tc>
          <w:tcPr>
            <w:tcW w:w="1394"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rPr>
            </w:pPr>
            <w:r>
              <w:rPr>
                <w:rFonts w:ascii="Times New Roman" w:hAnsi="Times New Roman"/>
                <w:sz w:val="24"/>
              </w:rPr>
              <w:t>26</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bl>
    <w:p w:rsidR="002E3A18" w:rsidRDefault="002E3A18">
      <w:pPr>
        <w:widowControl w:val="0"/>
        <w:spacing w:after="0" w:line="240" w:lineRule="auto"/>
        <w:rPr>
          <w:rFonts w:ascii="Times New Roman" w:eastAsia="Calibri" w:hAnsi="Times New Roman"/>
          <w:sz w:val="24"/>
          <w:szCs w:val="24"/>
          <w:lang w:eastAsia="en-US"/>
        </w:rPr>
      </w:pPr>
    </w:p>
    <w:p w:rsidR="002E3A18" w:rsidRDefault="00223B74">
      <w:pPr>
        <w:widowControl w:val="0"/>
        <w:spacing w:after="0" w:line="240" w:lineRule="auto"/>
        <w:rPr>
          <w:rFonts w:ascii="Times New Roman" w:eastAsia="Calibri" w:hAnsi="Times New Roman"/>
          <w:sz w:val="24"/>
          <w:szCs w:val="24"/>
          <w:lang w:eastAsia="en-US"/>
        </w:rPr>
        <w:sectPr w:rsidR="002E3A18">
          <w:headerReference w:type="default" r:id="rId12"/>
          <w:pgSz w:w="16838" w:h="11906" w:orient="landscape"/>
          <w:pgMar w:top="1134" w:right="567" w:bottom="1134" w:left="1134" w:header="0" w:footer="0" w:gutter="0"/>
          <w:cols w:space="720"/>
          <w:formProt w:val="0"/>
          <w:docGrid w:linePitch="360" w:charSpace="-2254"/>
        </w:sectPr>
      </w:pPr>
      <w:r>
        <w:rPr>
          <w:rFonts w:ascii="Times New Roman" w:eastAsia="Calibri" w:hAnsi="Times New Roman"/>
          <w:sz w:val="24"/>
          <w:szCs w:val="24"/>
          <w:lang w:eastAsia="en-US"/>
        </w:rPr>
        <w:t xml:space="preserve">                                                                                                                                                                                                                                                         ».                                                                                                                                                                                                                                                             </w:t>
      </w:r>
    </w:p>
    <w:p w:rsidR="002E3A18" w:rsidRDefault="00223B74">
      <w:pPr>
        <w:widowControl w:val="0"/>
        <w:spacing w:after="0" w:line="240" w:lineRule="auto"/>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1.1</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tabs>
          <w:tab w:val="left" w:pos="6237"/>
          <w:tab w:val="left" w:pos="6663"/>
          <w:tab w:val="left" w:pos="7088"/>
          <w:tab w:val="left" w:pos="7230"/>
        </w:tabs>
        <w:spacing w:after="0" w:line="240" w:lineRule="auto"/>
        <w:rPr>
          <w:rFonts w:ascii="Times New Roman" w:eastAsia="Calibri" w:hAnsi="Times New Roman"/>
          <w:szCs w:val="20"/>
          <w:lang w:eastAsia="en-US"/>
        </w:rPr>
      </w:pP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 xml:space="preserve">Перечень мероприятий подпрограммы </w:t>
      </w:r>
      <w:r>
        <w:rPr>
          <w:rFonts w:ascii="Times New Roman" w:eastAsia="Calibri" w:hAnsi="Times New Roman"/>
          <w:sz w:val="24"/>
          <w:lang w:val="en-US" w:eastAsia="en-US"/>
        </w:rPr>
        <w:t>III</w:t>
      </w: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«Развитие библиотечного дела в Московской области»</w:t>
      </w:r>
    </w:p>
    <w:p w:rsidR="002E3A18" w:rsidRDefault="002E3A18">
      <w:pPr>
        <w:widowControl w:val="0"/>
        <w:spacing w:after="0" w:line="240" w:lineRule="auto"/>
        <w:jc w:val="center"/>
        <w:rPr>
          <w:rFonts w:ascii="Times New Roman" w:eastAsia="Calibri" w:hAnsi="Times New Roman"/>
          <w:sz w:val="24"/>
          <w:szCs w:val="24"/>
          <w:lang w:eastAsia="en-US"/>
        </w:rPr>
      </w:pPr>
    </w:p>
    <w:tbl>
      <w:tblPr>
        <w:tblW w:w="15196"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46"/>
        <w:gridCol w:w="1885"/>
        <w:gridCol w:w="858"/>
        <w:gridCol w:w="1418"/>
        <w:gridCol w:w="1417"/>
        <w:gridCol w:w="1134"/>
        <w:gridCol w:w="1134"/>
        <w:gridCol w:w="993"/>
        <w:gridCol w:w="992"/>
        <w:gridCol w:w="992"/>
        <w:gridCol w:w="992"/>
        <w:gridCol w:w="1418"/>
        <w:gridCol w:w="1417"/>
      </w:tblGrid>
      <w:tr w:rsidR="002E3A18" w:rsidTr="00644ACC">
        <w:trPr>
          <w:trHeight w:val="1075"/>
        </w:trPr>
        <w:tc>
          <w:tcPr>
            <w:tcW w:w="54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 п/п</w:t>
            </w:r>
          </w:p>
        </w:tc>
        <w:tc>
          <w:tcPr>
            <w:tcW w:w="188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Мероприятия программы/ подпрограммы</w:t>
            </w:r>
          </w:p>
        </w:tc>
        <w:tc>
          <w:tcPr>
            <w:tcW w:w="85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Срок исполнения мероприятия</w:t>
            </w:r>
          </w:p>
        </w:tc>
        <w:tc>
          <w:tcPr>
            <w:tcW w:w="141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Источники финансирования</w:t>
            </w:r>
          </w:p>
        </w:tc>
        <w:tc>
          <w:tcPr>
            <w:tcW w:w="141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Объём финансирования мероприятия в году предшествующему году начала реализации муниципальной программы (тыс. руб.)</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 xml:space="preserve">Всего, </w:t>
            </w:r>
          </w:p>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(тыс. руб.)</w:t>
            </w:r>
          </w:p>
        </w:tc>
        <w:tc>
          <w:tcPr>
            <w:tcW w:w="5103"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Объем финансирования по годам, (тыс. руб.)</w:t>
            </w:r>
          </w:p>
        </w:tc>
        <w:tc>
          <w:tcPr>
            <w:tcW w:w="141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Ответственный за выполнение мероприятия программы/подпрограммы</w:t>
            </w:r>
          </w:p>
        </w:tc>
        <w:tc>
          <w:tcPr>
            <w:tcW w:w="141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Результаты выполнения мероприятия программы/ подпрограммы</w:t>
            </w:r>
          </w:p>
        </w:tc>
      </w:tr>
      <w:tr w:rsidR="00644ACC" w:rsidTr="00644ACC">
        <w:trPr>
          <w:trHeight w:val="782"/>
        </w:trPr>
        <w:tc>
          <w:tcPr>
            <w:tcW w:w="54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2021</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2022</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2024</w:t>
            </w:r>
          </w:p>
        </w:tc>
        <w:tc>
          <w:tcPr>
            <w:tcW w:w="141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r>
      <w:tr w:rsidR="00644ACC" w:rsidTr="00644ACC">
        <w:trPr>
          <w:trHeight w:val="129"/>
        </w:trPr>
        <w:tc>
          <w:tcPr>
            <w:tcW w:w="54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858"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13</w:t>
            </w:r>
          </w:p>
        </w:tc>
      </w:tr>
      <w:tr w:rsidR="00644ACC" w:rsidTr="00644ACC">
        <w:trPr>
          <w:trHeight w:val="338"/>
        </w:trPr>
        <w:tc>
          <w:tcPr>
            <w:tcW w:w="546"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85"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bCs/>
                <w:lang w:eastAsia="en-US"/>
              </w:rPr>
            </w:pPr>
            <w:r>
              <w:rPr>
                <w:rFonts w:ascii="Times New Roman" w:eastAsia="Calibri" w:hAnsi="Times New Roman"/>
                <w:lang w:eastAsia="en-US"/>
              </w:rPr>
              <w:t>Основное мероприятие 01</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«Организация библиотечного обслуживания населения муниципальными библиотеками Московской области»</w:t>
            </w:r>
          </w:p>
        </w:tc>
        <w:tc>
          <w:tcPr>
            <w:tcW w:w="858"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418"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Итого</w:t>
            </w:r>
          </w:p>
        </w:tc>
        <w:tc>
          <w:tcPr>
            <w:tcW w:w="1417"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22774,5</w:t>
            </w:r>
          </w:p>
        </w:tc>
        <w:tc>
          <w:tcPr>
            <w:tcW w:w="1134"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100767,2</w:t>
            </w:r>
          </w:p>
        </w:tc>
        <w:tc>
          <w:tcPr>
            <w:tcW w:w="1134"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19522,6</w:t>
            </w:r>
          </w:p>
        </w:tc>
        <w:tc>
          <w:tcPr>
            <w:tcW w:w="993"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20083,1</w:t>
            </w:r>
          </w:p>
        </w:tc>
        <w:tc>
          <w:tcPr>
            <w:tcW w:w="992"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20376,4</w:t>
            </w:r>
          </w:p>
        </w:tc>
        <w:tc>
          <w:tcPr>
            <w:tcW w:w="992" w:type="dxa"/>
            <w:tcBorders>
              <w:top w:val="single" w:sz="4" w:space="0" w:color="00000A"/>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20390,3</w:t>
            </w:r>
          </w:p>
        </w:tc>
        <w:tc>
          <w:tcPr>
            <w:tcW w:w="992" w:type="dxa"/>
            <w:tcBorders>
              <w:top w:val="single" w:sz="4" w:space="0" w:color="00000A"/>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20394,8</w:t>
            </w:r>
          </w:p>
        </w:tc>
        <w:tc>
          <w:tcPr>
            <w:tcW w:w="1418"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Города Фрязино</w:t>
            </w:r>
          </w:p>
        </w:tc>
        <w:tc>
          <w:tcPr>
            <w:tcW w:w="1417"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Обеспечение роста числа пользователей муниципальных библиотек Московской области</w:t>
            </w:r>
          </w:p>
          <w:p w:rsidR="002E3A18" w:rsidRDefault="002E3A18">
            <w:pPr>
              <w:widowControl w:val="0"/>
              <w:spacing w:after="0" w:line="240" w:lineRule="auto"/>
              <w:rPr>
                <w:rFonts w:ascii="Times New Roman" w:eastAsia="Calibri" w:hAnsi="Times New Roman"/>
                <w:lang w:eastAsia="en-US"/>
              </w:rPr>
            </w:pP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Увеличение количества библиотек, внедривших </w:t>
            </w:r>
            <w:r>
              <w:rPr>
                <w:rFonts w:ascii="Times New Roman" w:eastAsia="Calibri" w:hAnsi="Times New Roman"/>
                <w:lang w:eastAsia="en-US"/>
              </w:rPr>
              <w:lastRenderedPageBreak/>
              <w:t>стандарты деятельности библиотеки нового формата</w:t>
            </w:r>
          </w:p>
          <w:p w:rsidR="002E3A18" w:rsidRDefault="002E3A18">
            <w:pPr>
              <w:widowControl w:val="0"/>
              <w:spacing w:after="0" w:line="240" w:lineRule="auto"/>
              <w:rPr>
                <w:rFonts w:ascii="Times New Roman" w:eastAsia="Calibri" w:hAnsi="Times New Roman"/>
                <w:lang w:eastAsia="en-US"/>
              </w:rPr>
            </w:pP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Количество посещений библиотек (на 1 жителя в год) (комплектование книжных фондов муниципальных общедоступных библиотек)</w:t>
            </w:r>
          </w:p>
        </w:tc>
      </w:tr>
      <w:tr w:rsidR="00644ACC" w:rsidTr="00644ACC">
        <w:trPr>
          <w:trHeight w:val="3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bCs/>
              </w:rPr>
            </w:pPr>
            <w:r>
              <w:rPr>
                <w:rFonts w:ascii="Times New Roman" w:hAnsi="Times New Roman"/>
                <w:bC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580,3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144,5</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141,3</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146,4</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148,1</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7"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r>
      <w:tr w:rsidR="00644ACC" w:rsidTr="00644ACC">
        <w:trPr>
          <w:trHeight w:val="3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bCs/>
              </w:rPr>
            </w:pPr>
            <w:r>
              <w:rPr>
                <w:rFonts w:ascii="Times New Roman" w:hAnsi="Times New Roman"/>
                <w:bC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724,4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169,7</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179,9</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186,4</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188,4</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7"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r>
      <w:tr w:rsidR="00644ACC" w:rsidTr="00644ACC">
        <w:trPr>
          <w:trHeight w:val="3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bCs/>
              </w:rPr>
            </w:pPr>
            <w:r>
              <w:rPr>
                <w:rFonts w:ascii="Times New Roman" w:hAnsi="Times New Roman"/>
                <w:bCs/>
              </w:rPr>
              <w:t>22724,5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sz w:val="24"/>
              </w:rPr>
              <w:t>99332,5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19496,6</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hAnsi="Times New Roman"/>
                <w:szCs w:val="21"/>
              </w:rPr>
              <w:t>19742,9</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20029,2</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20031,5</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20032,3</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r>
      <w:tr w:rsidR="00644ACC" w:rsidTr="00644ACC">
        <w:trPr>
          <w:trHeight w:val="3277"/>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Внебюджетные источники</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50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130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26</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26</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26</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26</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26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pPr>
            <w:bookmarkStart w:id="1" w:name="_Hlk20687869"/>
            <w:bookmarkEnd w:id="1"/>
          </w:p>
        </w:tc>
      </w:tr>
      <w:tr w:rsidR="00644ACC" w:rsidTr="00644ACC">
        <w:trPr>
          <w:trHeight w:val="401"/>
        </w:trPr>
        <w:tc>
          <w:tcPr>
            <w:tcW w:w="546"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1885"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01.02</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Расходы на обеспечение деятельности (оказание услуг) муниципальных учреждений - библиотеки</w:t>
            </w:r>
          </w:p>
        </w:tc>
        <w:tc>
          <w:tcPr>
            <w:tcW w:w="858"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color w:val="000000"/>
              </w:rPr>
            </w:pPr>
            <w:r>
              <w:rPr>
                <w:rFonts w:ascii="Times New Roman" w:hAnsi="Times New Roman"/>
                <w:color w:val="000000"/>
              </w:rPr>
              <w:t>22424,5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99042,5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19522,6</w:t>
            </w:r>
          </w:p>
        </w:tc>
        <w:tc>
          <w:tcPr>
            <w:tcW w:w="993"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19547,5</w:t>
            </w:r>
          </w:p>
        </w:tc>
        <w:tc>
          <w:tcPr>
            <w:tcW w:w="992"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19990,8</w:t>
            </w:r>
          </w:p>
        </w:tc>
        <w:tc>
          <w:tcPr>
            <w:tcW w:w="992" w:type="dxa"/>
            <w:tcBorders>
              <w:top w:val="single" w:sz="4" w:space="0" w:color="00000A"/>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19990,8</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19990,8</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851"/>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 xml:space="preserve">Средства бюджета Московской области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tabs>
                <w:tab w:val="left" w:pos="270"/>
                <w:tab w:val="center" w:pos="588"/>
              </w:tabs>
              <w:spacing w:after="0" w:line="240" w:lineRule="auto"/>
              <w:jc w:val="center"/>
              <w:rPr>
                <w:rFonts w:ascii="Times New Roman" w:hAnsi="Times New Roman"/>
                <w:color w:val="000000"/>
              </w:rPr>
            </w:pPr>
            <w:r>
              <w:rPr>
                <w:rFonts w:ascii="Times New Roman" w:hAnsi="Times New Roman"/>
                <w:color w:val="000000"/>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hAnsi="Times New Roman"/>
                <w:szCs w:val="21"/>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6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color w:val="000000"/>
              </w:rPr>
            </w:pPr>
            <w:r>
              <w:rPr>
                <w:rFonts w:ascii="Times New Roman" w:hAnsi="Times New Roman"/>
                <w:color w:val="000000"/>
              </w:rPr>
              <w:t>22374,5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98912,5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right"/>
              <w:rPr>
                <w:rFonts w:ascii="Times New Roman" w:hAnsi="Times New Roman"/>
              </w:rPr>
            </w:pPr>
            <w:r>
              <w:rPr>
                <w:rFonts w:ascii="Times New Roman" w:hAnsi="Times New Roman"/>
              </w:rPr>
              <w:t>19496,6</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hAnsi="Times New Roman"/>
                <w:szCs w:val="21"/>
              </w:rPr>
              <w:t>19521,5</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19964,8</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19964,8</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19964,8</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321"/>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Внебюджетные источники</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color w:val="000000"/>
                <w:lang w:eastAsia="en-US"/>
              </w:rPr>
            </w:pPr>
            <w:r>
              <w:rPr>
                <w:rFonts w:ascii="Times New Roman" w:eastAsia="Calibri" w:hAnsi="Times New Roman"/>
                <w:color w:val="000000"/>
                <w:lang w:eastAsia="en-US"/>
              </w:rPr>
              <w:t>50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color w:val="000000"/>
                <w:lang w:eastAsia="en-US"/>
              </w:rPr>
            </w:pPr>
            <w:r>
              <w:rPr>
                <w:rFonts w:ascii="Times New Roman" w:eastAsia="Calibri" w:hAnsi="Times New Roman"/>
                <w:color w:val="000000"/>
                <w:lang w:eastAsia="en-US"/>
              </w:rPr>
              <w:t>130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color w:val="000000"/>
                <w:lang w:eastAsia="en-US"/>
              </w:rPr>
            </w:pPr>
            <w:r>
              <w:rPr>
                <w:rFonts w:ascii="Times New Roman" w:eastAsia="Calibri" w:hAnsi="Times New Roman"/>
                <w:color w:val="000000"/>
                <w:lang w:eastAsia="en-US"/>
              </w:rPr>
              <w:t>26</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color w:val="000000" w:themeColor="text1"/>
                <w:szCs w:val="21"/>
              </w:rPr>
            </w:pPr>
            <w:r>
              <w:rPr>
                <w:rFonts w:ascii="Times New Roman" w:hAnsi="Times New Roman"/>
                <w:color w:val="000000" w:themeColor="text1"/>
                <w:szCs w:val="21"/>
              </w:rPr>
              <w:t>26</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color w:val="000000"/>
              </w:rPr>
            </w:pPr>
            <w:r>
              <w:rPr>
                <w:rFonts w:ascii="Times New Roman" w:hAnsi="Times New Roman"/>
                <w:color w:val="000000"/>
              </w:rPr>
              <w:t>26</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color w:val="000000"/>
              </w:rPr>
            </w:pPr>
            <w:r>
              <w:rPr>
                <w:rFonts w:ascii="Times New Roman" w:hAnsi="Times New Roman"/>
                <w:color w:val="000000"/>
              </w:rPr>
              <w:t>26</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color w:val="000000"/>
                <w:lang w:eastAsia="en-US"/>
              </w:rPr>
            </w:pPr>
            <w:r>
              <w:rPr>
                <w:rFonts w:ascii="Times New Roman" w:eastAsia="Calibri" w:hAnsi="Times New Roman"/>
                <w:color w:val="000000"/>
                <w:lang w:eastAsia="en-US"/>
              </w:rPr>
              <w:t>26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eastAsia="Calibri" w:hAnsi="Times New Roman"/>
                <w:lang w:eastAsia="en-US"/>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p w:rsidR="00644ACC" w:rsidRDefault="00644ACC">
            <w:pPr>
              <w:widowControl w:val="0"/>
              <w:spacing w:after="0" w:line="240" w:lineRule="auto"/>
              <w:rPr>
                <w:rFonts w:ascii="Times New Roman" w:hAnsi="Times New Roman"/>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272"/>
        </w:trPr>
        <w:tc>
          <w:tcPr>
            <w:tcW w:w="546"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1.2.</w:t>
            </w:r>
          </w:p>
        </w:tc>
        <w:tc>
          <w:tcPr>
            <w:tcW w:w="1885"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Мероприятие 01.03 </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Проведение капитального ремонта, технического переоснащения и благоустройства территорий библиотек</w:t>
            </w:r>
          </w:p>
        </w:tc>
        <w:tc>
          <w:tcPr>
            <w:tcW w:w="858"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center" w:pos="316"/>
              </w:tabs>
              <w:spacing w:after="0" w:line="240" w:lineRule="auto"/>
              <w:jc w:val="center"/>
              <w:rPr>
                <w:rFonts w:ascii="Times New Roman" w:eastAsia="Calibri" w:hAnsi="Times New Roman"/>
                <w:szCs w:val="21"/>
                <w:lang w:eastAsia="en-US"/>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6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center" w:pos="316"/>
              </w:tabs>
              <w:spacing w:after="0" w:line="240" w:lineRule="auto"/>
              <w:jc w:val="center"/>
              <w:rPr>
                <w:rFonts w:ascii="Times New Roman" w:eastAsia="Calibri" w:hAnsi="Times New Roman"/>
                <w:szCs w:val="21"/>
                <w:lang w:eastAsia="en-US"/>
              </w:rPr>
            </w:pPr>
            <w:r>
              <w:rPr>
                <w:rFonts w:ascii="Times New Roman" w:eastAsia="Calibri" w:hAnsi="Times New Roman"/>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1067"/>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center" w:pos="316"/>
              </w:tabs>
              <w:spacing w:after="0" w:line="240" w:lineRule="auto"/>
              <w:jc w:val="center"/>
              <w:rPr>
                <w:rFonts w:ascii="Times New Roman" w:eastAsia="Calibri" w:hAnsi="Times New Roman"/>
                <w:szCs w:val="21"/>
                <w:lang w:eastAsia="en-US"/>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val="en-US" w:eastAsia="en-US"/>
              </w:rPr>
            </w:pPr>
            <w:r>
              <w:rPr>
                <w:rFonts w:ascii="Times New Roman" w:eastAsia="Calibri" w:hAnsi="Times New Roman"/>
                <w:lang w:eastAsia="en-US"/>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tabs>
                <w:tab w:val="left" w:pos="1155"/>
              </w:tabs>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131"/>
        </w:trPr>
        <w:tc>
          <w:tcPr>
            <w:tcW w:w="546" w:type="dxa"/>
            <w:vMerge w:val="restart"/>
            <w:tcBorders>
              <w:top w:val="single" w:sz="4" w:space="0" w:color="000001"/>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val="en-US" w:eastAsia="en-US"/>
              </w:rPr>
            </w:pPr>
            <w:r>
              <w:rPr>
                <w:rFonts w:ascii="Times New Roman" w:eastAsia="Calibri" w:hAnsi="Times New Roman"/>
                <w:lang w:val="en-US" w:eastAsia="en-US"/>
              </w:rPr>
              <w:t>1.3.</w:t>
            </w:r>
          </w:p>
        </w:tc>
        <w:tc>
          <w:tcPr>
            <w:tcW w:w="1885" w:type="dxa"/>
            <w:vMerge w:val="restart"/>
            <w:tcBorders>
              <w:top w:val="single" w:sz="4" w:space="0" w:color="000001"/>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Мероприятие 01.04 </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Укрепление материально-технической базы и проведение текущего ремонта библиотек</w:t>
            </w:r>
          </w:p>
        </w:tc>
        <w:tc>
          <w:tcPr>
            <w:tcW w:w="858" w:type="dxa"/>
            <w:vMerge w:val="restart"/>
            <w:tcBorders>
              <w:top w:val="single" w:sz="4" w:space="0" w:color="000001"/>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center" w:pos="316"/>
              </w:tabs>
              <w:spacing w:after="0" w:line="240" w:lineRule="auto"/>
              <w:jc w:val="center"/>
              <w:rPr>
                <w:rFonts w:ascii="Times New Roman" w:eastAsia="Calibri" w:hAnsi="Times New Roman"/>
                <w:szCs w:val="21"/>
                <w:lang w:eastAsia="en-US"/>
              </w:rPr>
            </w:pPr>
            <w:r>
              <w:rPr>
                <w:rFonts w:ascii="Times New Roman" w:eastAsia="Calibri" w:hAnsi="Times New Roman"/>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338"/>
        </w:trPr>
        <w:tc>
          <w:tcPr>
            <w:tcW w:w="546"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val="en-US" w:eastAsia="en-US"/>
              </w:rPr>
            </w:pPr>
          </w:p>
        </w:tc>
        <w:tc>
          <w:tcPr>
            <w:tcW w:w="1885"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eastAsia="Calibri" w:hAnsi="Times New Roman"/>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644ACC" w:rsidTr="00644ACC">
        <w:trPr>
          <w:trHeight w:val="338"/>
        </w:trPr>
        <w:tc>
          <w:tcPr>
            <w:tcW w:w="546"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val="en-US" w:eastAsia="en-US"/>
              </w:rPr>
            </w:pPr>
          </w:p>
        </w:tc>
        <w:tc>
          <w:tcPr>
            <w:tcW w:w="1885"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hAnsi="Times New Roman"/>
                <w:szCs w:val="21"/>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644ACC" w:rsidTr="00644ACC">
        <w:trPr>
          <w:trHeight w:val="600"/>
        </w:trPr>
        <w:tc>
          <w:tcPr>
            <w:tcW w:w="546" w:type="dxa"/>
            <w:vMerge w:val="restart"/>
            <w:tcBorders>
              <w:top w:val="single" w:sz="4" w:space="0" w:color="000001"/>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1.4.</w:t>
            </w:r>
          </w:p>
        </w:tc>
        <w:tc>
          <w:tcPr>
            <w:tcW w:w="1885" w:type="dxa"/>
            <w:vMerge w:val="restart"/>
            <w:tcBorders>
              <w:top w:val="single" w:sz="4" w:space="0" w:color="000001"/>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01.05</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Государственная поддержка отрасли </w:t>
            </w:r>
            <w:r>
              <w:rPr>
                <w:rFonts w:ascii="Times New Roman" w:eastAsia="Calibri" w:hAnsi="Times New Roman"/>
                <w:lang w:eastAsia="en-US"/>
              </w:rPr>
              <w:lastRenderedPageBreak/>
              <w:t>культуры (модернизация библиотек в части комплектования книжных фондов муниципальных общедоступных библиотек)</w:t>
            </w:r>
          </w:p>
        </w:tc>
        <w:tc>
          <w:tcPr>
            <w:tcW w:w="858" w:type="dxa"/>
            <w:vMerge w:val="restart"/>
            <w:tcBorders>
              <w:top w:val="single" w:sz="4" w:space="0" w:color="000001"/>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2020-2024</w:t>
            </w:r>
          </w:p>
        </w:tc>
        <w:tc>
          <w:tcPr>
            <w:tcW w:w="1418" w:type="dxa"/>
            <w:tcBorders>
              <w:top w:val="single" w:sz="4" w:space="0" w:color="000001"/>
              <w:left w:val="single" w:sz="4" w:space="0" w:color="000001"/>
              <w:bottom w:val="single" w:sz="4" w:space="0" w:color="000000"/>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0"/>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0"/>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1189,1</w:t>
            </w:r>
          </w:p>
        </w:tc>
        <w:tc>
          <w:tcPr>
            <w:tcW w:w="1134" w:type="dxa"/>
            <w:tcBorders>
              <w:top w:val="single" w:sz="4" w:space="0" w:color="000001"/>
              <w:left w:val="single" w:sz="4" w:space="0" w:color="000001"/>
              <w:bottom w:val="single" w:sz="4" w:space="0" w:color="000000"/>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0"/>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hAnsi="Times New Roman"/>
                <w:szCs w:val="21"/>
              </w:rPr>
              <w:t>0</w:t>
            </w:r>
          </w:p>
        </w:tc>
        <w:tc>
          <w:tcPr>
            <w:tcW w:w="992" w:type="dxa"/>
            <w:tcBorders>
              <w:top w:val="single" w:sz="4" w:space="0" w:color="000001"/>
              <w:left w:val="single" w:sz="4" w:space="0" w:color="000001"/>
              <w:bottom w:val="single" w:sz="4" w:space="0" w:color="000000"/>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385,6</w:t>
            </w:r>
          </w:p>
        </w:tc>
        <w:tc>
          <w:tcPr>
            <w:tcW w:w="992" w:type="dxa"/>
            <w:tcBorders>
              <w:top w:val="single" w:sz="4" w:space="0" w:color="000001"/>
              <w:left w:val="single" w:sz="4" w:space="0" w:color="000001"/>
              <w:bottom w:val="single" w:sz="4" w:space="0" w:color="000000"/>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399,5</w:t>
            </w:r>
          </w:p>
        </w:tc>
        <w:tc>
          <w:tcPr>
            <w:tcW w:w="992" w:type="dxa"/>
            <w:tcBorders>
              <w:top w:val="single" w:sz="4" w:space="0" w:color="000001"/>
              <w:left w:val="single" w:sz="4" w:space="0" w:color="00000A"/>
              <w:bottom w:val="single" w:sz="4" w:space="0" w:color="000000"/>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404,0</w:t>
            </w:r>
          </w:p>
        </w:tc>
        <w:tc>
          <w:tcPr>
            <w:tcW w:w="1418" w:type="dxa"/>
            <w:tcBorders>
              <w:top w:val="single" w:sz="4" w:space="0" w:color="000001"/>
              <w:left w:val="single" w:sz="4" w:space="0" w:color="000001"/>
              <w:bottom w:val="single" w:sz="4" w:space="0" w:color="000000"/>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0"/>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660"/>
        </w:trPr>
        <w:tc>
          <w:tcPr>
            <w:tcW w:w="546" w:type="dxa"/>
            <w:vMerge/>
            <w:tcBorders>
              <w:top w:val="single" w:sz="4" w:space="0" w:color="000001"/>
              <w:left w:val="single" w:sz="4" w:space="0" w:color="000001"/>
              <w:bottom w:val="single" w:sz="4" w:space="0" w:color="00000A"/>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885" w:type="dxa"/>
            <w:vMerge/>
            <w:tcBorders>
              <w:top w:val="single" w:sz="4" w:space="0" w:color="000001"/>
              <w:left w:val="single" w:sz="4" w:space="0" w:color="000001"/>
              <w:bottom w:val="single" w:sz="4" w:space="0" w:color="00000A"/>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858" w:type="dxa"/>
            <w:vMerge/>
            <w:tcBorders>
              <w:top w:val="single" w:sz="4" w:space="0" w:color="000001"/>
              <w:left w:val="single" w:sz="4" w:space="0" w:color="000001"/>
              <w:bottom w:val="single" w:sz="4" w:space="0" w:color="00000A"/>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0"/>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 xml:space="preserve">Средства бюджета </w:t>
            </w:r>
            <w:r>
              <w:rPr>
                <w:rFonts w:ascii="Times New Roman" w:hAnsi="Times New Roman"/>
              </w:rPr>
              <w:lastRenderedPageBreak/>
              <w:t>Московской области</w:t>
            </w:r>
          </w:p>
        </w:tc>
        <w:tc>
          <w:tcPr>
            <w:tcW w:w="1417" w:type="dxa"/>
            <w:tcBorders>
              <w:top w:val="single" w:sz="4" w:space="0" w:color="000000"/>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0</w:t>
            </w:r>
          </w:p>
        </w:tc>
        <w:tc>
          <w:tcPr>
            <w:tcW w:w="1134" w:type="dxa"/>
            <w:tcBorders>
              <w:top w:val="single" w:sz="4" w:space="0" w:color="000000"/>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435,8</w:t>
            </w:r>
          </w:p>
        </w:tc>
        <w:tc>
          <w:tcPr>
            <w:tcW w:w="1134" w:type="dxa"/>
            <w:tcBorders>
              <w:top w:val="single" w:sz="4" w:space="0" w:color="000000"/>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0"/>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hAnsi="Times New Roman"/>
                <w:szCs w:val="21"/>
              </w:rPr>
              <w:t>0</w:t>
            </w:r>
          </w:p>
        </w:tc>
        <w:tc>
          <w:tcPr>
            <w:tcW w:w="992" w:type="dxa"/>
            <w:tcBorders>
              <w:top w:val="single" w:sz="4" w:space="0" w:color="000000"/>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141,3</w:t>
            </w:r>
          </w:p>
        </w:tc>
        <w:tc>
          <w:tcPr>
            <w:tcW w:w="992" w:type="dxa"/>
            <w:tcBorders>
              <w:top w:val="single" w:sz="4" w:space="0" w:color="000000"/>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146,4</w:t>
            </w:r>
          </w:p>
        </w:tc>
        <w:tc>
          <w:tcPr>
            <w:tcW w:w="992" w:type="dxa"/>
            <w:tcBorders>
              <w:top w:val="single" w:sz="4" w:space="0" w:color="000000"/>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148,1</w:t>
            </w:r>
          </w:p>
        </w:tc>
        <w:tc>
          <w:tcPr>
            <w:tcW w:w="1418" w:type="dxa"/>
            <w:tcBorders>
              <w:top w:val="single" w:sz="4" w:space="0" w:color="000000"/>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c>
          <w:tcPr>
            <w:tcW w:w="1417" w:type="dxa"/>
            <w:tcBorders>
              <w:top w:val="single" w:sz="4" w:space="0" w:color="000000"/>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338"/>
        </w:trPr>
        <w:tc>
          <w:tcPr>
            <w:tcW w:w="546"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highlight w:val="yellow"/>
                <w:lang w:eastAsia="en-US"/>
              </w:rPr>
            </w:pPr>
          </w:p>
        </w:tc>
        <w:tc>
          <w:tcPr>
            <w:tcW w:w="858"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highlight w:val="yellow"/>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554,7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hAnsi="Times New Roman"/>
                <w:szCs w:val="21"/>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179,9</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186,4</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188,4</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644ACC" w:rsidTr="00644ACC">
        <w:trPr>
          <w:trHeight w:val="338"/>
        </w:trPr>
        <w:tc>
          <w:tcPr>
            <w:tcW w:w="546"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highlight w:val="yellow"/>
                <w:lang w:eastAsia="en-US"/>
              </w:rPr>
            </w:pPr>
          </w:p>
        </w:tc>
        <w:tc>
          <w:tcPr>
            <w:tcW w:w="858"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highlight w:val="yellow"/>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198,6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eastAsia="Calibri" w:hAnsi="Times New Roman"/>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64,4</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66,7</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67,5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644ACC" w:rsidTr="00644ACC">
        <w:trPr>
          <w:trHeight w:val="338"/>
        </w:trPr>
        <w:tc>
          <w:tcPr>
            <w:tcW w:w="546"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1.5.</w:t>
            </w:r>
          </w:p>
        </w:tc>
        <w:tc>
          <w:tcPr>
            <w:tcW w:w="1885"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01.06</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Комплектование книжных фондов муниципальных общедоступных библиотек за счет средств местного бюджета</w:t>
            </w:r>
          </w:p>
        </w:tc>
        <w:tc>
          <w:tcPr>
            <w:tcW w:w="858"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hAnsi="Times New Roman"/>
                <w:szCs w:val="21"/>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644ACC" w:rsidTr="00644ACC">
        <w:trPr>
          <w:trHeight w:val="338"/>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eastAsia="Calibri" w:hAnsi="Times New Roman"/>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644ACC" w:rsidTr="00644ACC">
        <w:trPr>
          <w:trHeight w:val="338"/>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eastAsia="Calibri" w:hAnsi="Times New Roman"/>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644ACC" w:rsidTr="00644ACC">
        <w:trPr>
          <w:trHeight w:val="338"/>
        </w:trPr>
        <w:tc>
          <w:tcPr>
            <w:tcW w:w="546"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1.6.</w:t>
            </w:r>
          </w:p>
        </w:tc>
        <w:tc>
          <w:tcPr>
            <w:tcW w:w="1885"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rPr>
                <w:rFonts w:ascii="Times New Roman" w:eastAsia="Calibri" w:hAnsi="Times New Roman"/>
                <w:bCs/>
                <w:lang w:eastAsia="en-US"/>
              </w:rPr>
            </w:pPr>
            <w:r>
              <w:rPr>
                <w:rFonts w:ascii="Times New Roman" w:eastAsia="Calibri" w:hAnsi="Times New Roman"/>
                <w:lang w:eastAsia="en-US"/>
              </w:rPr>
              <w:t>Мероприятие 01.07</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858"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350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150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eastAsia="Calibri" w:hAnsi="Times New Roman"/>
                <w:szCs w:val="21"/>
                <w:lang w:eastAsia="en-US"/>
              </w:rPr>
              <w:t>150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338"/>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eastAsia="Calibri" w:hAnsi="Times New Roman"/>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644ACC" w:rsidTr="00644ACC">
        <w:trPr>
          <w:trHeight w:val="338"/>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 xml:space="preserve">Средства бюджета городского </w:t>
            </w:r>
            <w:r>
              <w:rPr>
                <w:rFonts w:ascii="Times New Roman" w:hAnsi="Times New Roman"/>
              </w:rPr>
              <w:lastRenderedPageBreak/>
              <w:t>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eastAsia="Calibri" w:hAnsi="Times New Roman"/>
                <w:lang w:eastAsia="en-US"/>
              </w:rPr>
              <w:lastRenderedPageBreak/>
              <w:t>350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color w:val="000000"/>
              </w:rPr>
            </w:pPr>
            <w:r>
              <w:rPr>
                <w:rFonts w:ascii="Times New Roman" w:hAnsi="Times New Roman"/>
                <w:color w:val="000000"/>
              </w:rPr>
              <w:t>150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color w:val="000000"/>
              </w:rPr>
            </w:pPr>
            <w:r>
              <w:rPr>
                <w:rFonts w:ascii="Times New Roman" w:eastAsia="Calibri" w:hAnsi="Times New Roman"/>
                <w:color w:val="000000"/>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color w:val="000000"/>
                <w:szCs w:val="21"/>
              </w:rPr>
            </w:pPr>
            <w:r>
              <w:rPr>
                <w:rFonts w:ascii="Times New Roman" w:eastAsia="Calibri" w:hAnsi="Times New Roman"/>
                <w:color w:val="000000"/>
                <w:szCs w:val="21"/>
                <w:lang w:eastAsia="en-US"/>
              </w:rPr>
              <w:t>150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Администрация городского </w:t>
            </w:r>
            <w:r>
              <w:rPr>
                <w:rFonts w:ascii="Times New Roman" w:eastAsia="Calibri" w:hAnsi="Times New Roman"/>
                <w:lang w:eastAsia="en-US"/>
              </w:rPr>
              <w:lastRenderedPageBreak/>
              <w:t>округа Фрязино,</w:t>
            </w:r>
          </w:p>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338"/>
        </w:trPr>
        <w:tc>
          <w:tcPr>
            <w:tcW w:w="546"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1.7.</w:t>
            </w:r>
          </w:p>
        </w:tc>
        <w:tc>
          <w:tcPr>
            <w:tcW w:w="1885"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rPr>
                <w:rFonts w:ascii="Times New Roman" w:eastAsia="Calibri" w:hAnsi="Times New Roman"/>
                <w:bCs/>
                <w:lang w:eastAsia="en-US"/>
              </w:rPr>
            </w:pPr>
            <w:r>
              <w:rPr>
                <w:rFonts w:ascii="Times New Roman" w:eastAsia="Calibri" w:hAnsi="Times New Roman"/>
                <w:lang w:eastAsia="en-US"/>
              </w:rPr>
              <w:t>Мероприятие 01.11</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858"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385,6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Cs w:val="21"/>
              </w:rPr>
            </w:pPr>
            <w:r>
              <w:rPr>
                <w:rFonts w:ascii="Times New Roman" w:eastAsia="Calibri" w:hAnsi="Times New Roman"/>
                <w:szCs w:val="21"/>
                <w:lang w:eastAsia="en-US"/>
              </w:rPr>
              <w:t>385,6</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r w:rsidR="00644ACC" w:rsidTr="00644ACC">
        <w:trPr>
          <w:trHeight w:val="338"/>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144,5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144,5</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644ACC" w:rsidTr="00644ACC">
        <w:trPr>
          <w:trHeight w:val="338"/>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169,7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szCs w:val="21"/>
              </w:rPr>
            </w:pPr>
            <w:r>
              <w:rPr>
                <w:rFonts w:ascii="Times New Roman" w:hAnsi="Times New Roman"/>
                <w:szCs w:val="21"/>
              </w:rPr>
              <w:t>169,7</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644ACC" w:rsidTr="00644ACC">
        <w:trPr>
          <w:trHeight w:val="338"/>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88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858"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color w:val="000000"/>
              </w:rPr>
            </w:pPr>
            <w:r>
              <w:rPr>
                <w:rFonts w:ascii="Times New Roman" w:hAnsi="Times New Roman"/>
                <w:color w:val="000000"/>
              </w:rPr>
              <w:t>71,4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color w:val="000000"/>
              </w:rPr>
            </w:pPr>
            <w:r>
              <w:rPr>
                <w:rFonts w:ascii="Times New Roman" w:eastAsia="Calibri" w:hAnsi="Times New Roman"/>
                <w:color w:val="000000"/>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color w:val="000000"/>
                <w:szCs w:val="21"/>
              </w:rPr>
            </w:pPr>
            <w:r>
              <w:rPr>
                <w:rFonts w:ascii="Times New Roman" w:eastAsia="Calibri" w:hAnsi="Times New Roman"/>
                <w:color w:val="000000"/>
                <w:szCs w:val="21"/>
                <w:lang w:eastAsia="en-US"/>
              </w:rPr>
              <w:t>71,4</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2E3A18" w:rsidRDefault="00223B74">
            <w:pPr>
              <w:widowControl w:val="0"/>
              <w:spacing w:after="0" w:line="240" w:lineRule="auto"/>
              <w:rPr>
                <w:rFonts w:ascii="Times New Roman" w:hAnsi="Times New Roman"/>
              </w:rPr>
            </w:pPr>
            <w:r>
              <w:rPr>
                <w:rFonts w:ascii="Times New Roman" w:hAnsi="Times New Roman"/>
              </w:rPr>
              <w:t>МУ «ЦБС»</w:t>
            </w:r>
          </w:p>
          <w:p w:rsidR="002E3A18" w:rsidRDefault="00223B74">
            <w:pPr>
              <w:widowControl w:val="0"/>
              <w:spacing w:after="0" w:line="240" w:lineRule="auto"/>
              <w:rPr>
                <w:rFonts w:ascii="Times New Roman" w:hAnsi="Times New Roman"/>
              </w:rPr>
            </w:pPr>
            <w:proofErr w:type="gramStart"/>
            <w:r>
              <w:rPr>
                <w:rFonts w:ascii="Times New Roman" w:eastAsia="Calibri" w:hAnsi="Times New Roman"/>
                <w:lang w:eastAsia="en-US"/>
              </w:rPr>
              <w:t>города</w:t>
            </w:r>
            <w:proofErr w:type="gramEnd"/>
            <w:r>
              <w:rPr>
                <w:rFonts w:ascii="Times New Roman" w:eastAsia="Calibri" w:hAnsi="Times New Roman"/>
                <w:lang w:eastAsia="en-US"/>
              </w:rPr>
              <w:t xml:space="preserve">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hAnsi="Times New Roman"/>
              </w:rPr>
            </w:pPr>
          </w:p>
        </w:tc>
      </w:tr>
    </w:tbl>
    <w:p w:rsidR="002E3A18" w:rsidRDefault="00223B74">
      <w:pPr>
        <w:widowControl w:val="0"/>
        <w:tabs>
          <w:tab w:val="left" w:pos="6237"/>
          <w:tab w:val="left" w:pos="6663"/>
          <w:tab w:val="left" w:pos="7088"/>
          <w:tab w:val="left" w:pos="7230"/>
        </w:tabs>
        <w:spacing w:after="0" w:line="240" w:lineRule="auto"/>
        <w:rPr>
          <w:rFonts w:ascii="Times New Roman" w:eastAsia="Calibri" w:hAnsi="Times New Roman"/>
          <w:lang w:eastAsia="en-US"/>
        </w:rPr>
        <w:sectPr w:rsidR="002E3A18">
          <w:headerReference w:type="default" r:id="rId13"/>
          <w:pgSz w:w="16838" w:h="11906" w:orient="landscape"/>
          <w:pgMar w:top="1134" w:right="567" w:bottom="1134" w:left="1134" w:header="567" w:footer="0" w:gutter="0"/>
          <w:cols w:space="720"/>
          <w:formProt w:val="0"/>
          <w:titlePg/>
          <w:docGrid w:linePitch="360" w:charSpace="-2254"/>
        </w:sectPr>
      </w:pPr>
      <w:r>
        <w:rPr>
          <w:rFonts w:ascii="Times New Roman" w:eastAsia="Calibri" w:hAnsi="Times New Roman"/>
          <w:lang w:eastAsia="en-US"/>
        </w:rPr>
        <w:t xml:space="preserve">                                                                                                                                                                                                                                                                              ».</w:t>
      </w:r>
    </w:p>
    <w:p w:rsidR="002E3A18" w:rsidRDefault="00223B74">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2</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spacing w:after="0" w:line="240" w:lineRule="auto"/>
        <w:ind w:left="720"/>
        <w:jc w:val="center"/>
        <w:rPr>
          <w:rFonts w:ascii="Times New Roman" w:eastAsia="Calibri" w:hAnsi="Times New Roman"/>
          <w:szCs w:val="20"/>
          <w:lang w:eastAsia="en-US"/>
        </w:rPr>
      </w:pP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Паспорт подпрограммы IV</w:t>
      </w:r>
    </w:p>
    <w:p w:rsidR="002E3A18" w:rsidRDefault="00223B74">
      <w:pPr>
        <w:widowControl w:val="0"/>
        <w:spacing w:after="0" w:line="240" w:lineRule="auto"/>
        <w:jc w:val="center"/>
        <w:rPr>
          <w:rFonts w:ascii="Times New Roman" w:eastAsia="Calibri" w:hAnsi="Times New Roman"/>
          <w:sz w:val="24"/>
          <w:lang w:eastAsia="en-US"/>
        </w:rPr>
      </w:pPr>
      <w:bookmarkStart w:id="2" w:name="_Hlk20684301"/>
      <w:r>
        <w:rPr>
          <w:rFonts w:ascii="Times New Roman" w:eastAsia="Calibri" w:hAnsi="Times New Roman"/>
          <w:sz w:val="24"/>
          <w:lang w:eastAsia="en-US"/>
        </w:rPr>
        <w:t>«</w:t>
      </w:r>
      <w:bookmarkEnd w:id="2"/>
      <w:r>
        <w:rPr>
          <w:rFonts w:ascii="Times New Roman" w:eastAsia="Calibri" w:hAnsi="Times New Roman"/>
          <w:sz w:val="24"/>
          <w:lang w:eastAsia="en-US"/>
        </w:rPr>
        <w:t>Развитие профессионального искусства, гастрольно-концертной и культурно-досуговой деятельности, кинематографии Московской области»</w:t>
      </w:r>
    </w:p>
    <w:p w:rsidR="002E3A18" w:rsidRDefault="002E3A18">
      <w:pPr>
        <w:widowControl w:val="0"/>
        <w:spacing w:after="0" w:line="240" w:lineRule="auto"/>
        <w:jc w:val="center"/>
        <w:rPr>
          <w:rFonts w:ascii="Times New Roman" w:eastAsia="Calibri" w:hAnsi="Times New Roman"/>
          <w:sz w:val="24"/>
          <w:lang w:eastAsia="en-US"/>
        </w:rPr>
      </w:pPr>
    </w:p>
    <w:tbl>
      <w:tblPr>
        <w:tblW w:w="15163"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ook w:val="0000" w:firstRow="0" w:lastRow="0" w:firstColumn="0" w:lastColumn="0" w:noHBand="0" w:noVBand="0"/>
      </w:tblPr>
      <w:tblGrid>
        <w:gridCol w:w="4108"/>
        <w:gridCol w:w="1393"/>
        <w:gridCol w:w="1394"/>
        <w:gridCol w:w="1393"/>
        <w:gridCol w:w="1394"/>
        <w:gridCol w:w="1393"/>
        <w:gridCol w:w="1394"/>
        <w:gridCol w:w="2694"/>
      </w:tblGrid>
      <w:tr w:rsidR="002E3A18">
        <w:trPr>
          <w:trHeight w:val="397"/>
        </w:trPr>
        <w:tc>
          <w:tcPr>
            <w:tcW w:w="4106" w:type="dxa"/>
            <w:tcBorders>
              <w:top w:val="single" w:sz="4" w:space="0" w:color="000001"/>
              <w:left w:val="single" w:sz="4" w:space="0" w:color="000001"/>
              <w:bottom w:val="single" w:sz="4" w:space="0" w:color="000001"/>
              <w:right w:val="single" w:sz="4" w:space="0" w:color="000000"/>
            </w:tcBorders>
            <w:shd w:val="clear" w:color="auto" w:fill="auto"/>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Муниципальный заказчик подпрограммы</w:t>
            </w:r>
          </w:p>
        </w:tc>
        <w:tc>
          <w:tcPr>
            <w:tcW w:w="11055" w:type="dxa"/>
            <w:gridSpan w:val="7"/>
            <w:tcBorders>
              <w:top w:val="single" w:sz="4" w:space="0" w:color="000001"/>
              <w:left w:val="single" w:sz="4" w:space="0" w:color="000001"/>
              <w:bottom w:val="single" w:sz="4" w:space="0" w:color="000001"/>
              <w:right w:val="single" w:sz="4" w:space="0" w:color="000000"/>
            </w:tcBorders>
            <w:shd w:val="clear" w:color="auto" w:fill="auto"/>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E3A18">
        <w:trPr>
          <w:trHeight w:val="1485"/>
        </w:trPr>
        <w:tc>
          <w:tcPr>
            <w:tcW w:w="4106" w:type="dxa"/>
            <w:tcBorders>
              <w:top w:val="single" w:sz="4" w:space="0" w:color="000001"/>
              <w:left w:val="single" w:sz="4" w:space="0" w:color="000000"/>
              <w:bottom w:val="single" w:sz="4" w:space="0" w:color="000001"/>
              <w:right w:val="single" w:sz="4" w:space="0" w:color="000000"/>
            </w:tcBorders>
            <w:shd w:val="clear" w:color="auto" w:fill="auto"/>
            <w:tcMar>
              <w:left w:w="103" w:type="dxa"/>
            </w:tcMar>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000000"/>
              <w:bottom w:val="single" w:sz="4" w:space="0" w:color="000001"/>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94" w:type="dxa"/>
            <w:tcBorders>
              <w:top w:val="single" w:sz="4" w:space="0" w:color="000001"/>
              <w:left w:val="single" w:sz="4" w:space="0" w:color="000000"/>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2020</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2022</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2E3A18">
        <w:trPr>
          <w:trHeight w:val="50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455506</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86905</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87897,8</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92317,8</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91863,2</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96522,2</w:t>
            </w:r>
          </w:p>
        </w:tc>
        <w:tc>
          <w:tcPr>
            <w:tcW w:w="2694" w:type="dxa"/>
            <w:vMerge w:val="restart"/>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Администрация городского округа Фрязино</w:t>
            </w:r>
          </w:p>
        </w:tc>
      </w:tr>
      <w:tr w:rsidR="002E3A18">
        <w:trPr>
          <w:trHeight w:val="729"/>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r w:rsidR="002E3A18">
        <w:trPr>
          <w:trHeight w:val="44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федерального бюджета</w:t>
            </w:r>
          </w:p>
        </w:tc>
        <w:tc>
          <w:tcPr>
            <w:tcW w:w="1393" w:type="dxa"/>
            <w:tcBorders>
              <w:top w:val="single" w:sz="4" w:space="0" w:color="000001"/>
              <w:left w:val="single" w:sz="4" w:space="0" w:color="00000A"/>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r w:rsidR="002E3A18">
        <w:trPr>
          <w:trHeight w:val="745"/>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371347</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71405</w:t>
            </w:r>
          </w:p>
        </w:tc>
        <w:tc>
          <w:tcPr>
            <w:tcW w:w="139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71897,8</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76317,8</w:t>
            </w:r>
          </w:p>
        </w:tc>
        <w:tc>
          <w:tcPr>
            <w:tcW w:w="1393"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75863,2</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75863,2</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color w:val="FF0000"/>
                <w:sz w:val="24"/>
                <w:szCs w:val="24"/>
              </w:rPr>
            </w:pPr>
          </w:p>
        </w:tc>
      </w:tr>
      <w:tr w:rsidR="002E3A18">
        <w:trPr>
          <w:trHeight w:val="491"/>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84159</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15500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16000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16000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16000</w:t>
            </w:r>
          </w:p>
        </w:tc>
        <w:tc>
          <w:tcPr>
            <w:tcW w:w="1394"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20659</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bl>
    <w:p w:rsidR="002E3A18" w:rsidRDefault="00223B74">
      <w:pPr>
        <w:widowControl w:val="0"/>
        <w:spacing w:after="0" w:line="240" w:lineRule="auto"/>
        <w:rPr>
          <w:rFonts w:ascii="Times New Roman" w:eastAsia="Calibri" w:hAnsi="Times New Roman"/>
          <w:sz w:val="24"/>
          <w:szCs w:val="24"/>
          <w:lang w:eastAsia="en-US"/>
        </w:rPr>
        <w:sectPr w:rsidR="002E3A18">
          <w:headerReference w:type="default" r:id="rId14"/>
          <w:pgSz w:w="16838" w:h="11906" w:orient="landscape"/>
          <w:pgMar w:top="1134" w:right="567" w:bottom="1134" w:left="1134" w:header="0" w:footer="0" w:gutter="0"/>
          <w:cols w:space="720"/>
          <w:formProt w:val="0"/>
          <w:docGrid w:linePitch="360" w:charSpace="-2254"/>
        </w:sectPr>
      </w:pPr>
      <w:r>
        <w:rPr>
          <w:rFonts w:ascii="Times New Roman" w:eastAsia="Calibri" w:hAnsi="Times New Roman"/>
          <w:sz w:val="24"/>
          <w:szCs w:val="24"/>
          <w:lang w:eastAsia="en-US"/>
        </w:rPr>
        <w:t xml:space="preserve">                                                                                                                                                                                                                                                         ».</w:t>
      </w:r>
    </w:p>
    <w:p w:rsidR="002E3A18" w:rsidRDefault="00223B74">
      <w:pPr>
        <w:spacing w:after="0" w:line="240" w:lineRule="auto"/>
        <w:ind w:firstLine="8647"/>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2.1</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spacing w:after="0" w:line="240" w:lineRule="auto"/>
        <w:jc w:val="right"/>
        <w:rPr>
          <w:rFonts w:ascii="Times New Roman" w:eastAsia="Calibri" w:hAnsi="Times New Roman"/>
          <w:szCs w:val="20"/>
          <w:lang w:eastAsia="en-US"/>
        </w:rPr>
      </w:pP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 xml:space="preserve">Перечень мероприятий подпрограммы </w:t>
      </w:r>
      <w:r>
        <w:rPr>
          <w:rFonts w:ascii="Times New Roman" w:eastAsia="Calibri" w:hAnsi="Times New Roman"/>
          <w:sz w:val="24"/>
          <w:lang w:val="en-US" w:eastAsia="en-US"/>
        </w:rPr>
        <w:t>IV</w:t>
      </w: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«Развитие профессионального искусства, гастрольно-концертной и культурно-досуговой деятельности, кинематографии Московской области»</w:t>
      </w:r>
    </w:p>
    <w:p w:rsidR="002E3A18" w:rsidRDefault="002E3A18">
      <w:pPr>
        <w:spacing w:after="0" w:line="240" w:lineRule="auto"/>
        <w:jc w:val="center"/>
        <w:rPr>
          <w:rFonts w:ascii="Times New Roman" w:hAnsi="Times New Roman"/>
        </w:rPr>
      </w:pPr>
    </w:p>
    <w:tbl>
      <w:tblPr>
        <w:tblW w:w="14771"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46"/>
        <w:gridCol w:w="1738"/>
        <w:gridCol w:w="1435"/>
        <w:gridCol w:w="1271"/>
        <w:gridCol w:w="1276"/>
        <w:gridCol w:w="992"/>
        <w:gridCol w:w="766"/>
        <w:gridCol w:w="931"/>
        <w:gridCol w:w="931"/>
        <w:gridCol w:w="931"/>
        <w:gridCol w:w="931"/>
        <w:gridCol w:w="1587"/>
        <w:gridCol w:w="1436"/>
      </w:tblGrid>
      <w:tr w:rsidR="002E3A18" w:rsidTr="0092277D">
        <w:trPr>
          <w:trHeight w:val="622"/>
        </w:trPr>
        <w:tc>
          <w:tcPr>
            <w:tcW w:w="54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 п/п</w:t>
            </w:r>
          </w:p>
        </w:tc>
        <w:tc>
          <w:tcPr>
            <w:tcW w:w="173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Мероприятия программы/ подпрограммы</w:t>
            </w:r>
          </w:p>
        </w:tc>
        <w:tc>
          <w:tcPr>
            <w:tcW w:w="14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Срок исполнения мероприятия</w:t>
            </w:r>
          </w:p>
        </w:tc>
        <w:tc>
          <w:tcPr>
            <w:tcW w:w="127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Источники</w:t>
            </w:r>
          </w:p>
          <w:p w:rsidR="002E3A18" w:rsidRDefault="00223B74">
            <w:pPr>
              <w:spacing w:after="0" w:line="240" w:lineRule="auto"/>
              <w:jc w:val="center"/>
              <w:rPr>
                <w:rFonts w:ascii="Times New Roman" w:hAnsi="Times New Roman"/>
              </w:rPr>
            </w:pPr>
            <w:proofErr w:type="gramStart"/>
            <w:r>
              <w:rPr>
                <w:rFonts w:ascii="Times New Roman" w:hAnsi="Times New Roman"/>
              </w:rPr>
              <w:t>финансирования</w:t>
            </w:r>
            <w:proofErr w:type="gramEnd"/>
          </w:p>
        </w:tc>
        <w:tc>
          <w:tcPr>
            <w:tcW w:w="127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Объём финансирования мероприятия в году предшествующему году начала реализации муниципальной программы</w:t>
            </w:r>
          </w:p>
          <w:p w:rsidR="002E3A18" w:rsidRDefault="00223B74">
            <w:pPr>
              <w:spacing w:after="0" w:line="240" w:lineRule="auto"/>
              <w:jc w:val="center"/>
              <w:rPr>
                <w:rFonts w:ascii="Times New Roman" w:hAnsi="Times New Roman"/>
              </w:rPr>
            </w:pPr>
            <w:r>
              <w:rPr>
                <w:rFonts w:ascii="Times New Roman" w:hAnsi="Times New Roman"/>
              </w:rPr>
              <w:t>(тыс. руб.)</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Всего, (тыс. руб.)</w:t>
            </w:r>
          </w:p>
        </w:tc>
        <w:tc>
          <w:tcPr>
            <w:tcW w:w="4490"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Объем финансирования по годам, (тыс. руб.)</w:t>
            </w:r>
          </w:p>
        </w:tc>
        <w:tc>
          <w:tcPr>
            <w:tcW w:w="15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Ответственный за выполнение мероприятия программы/ подпрограммы</w:t>
            </w:r>
          </w:p>
        </w:tc>
        <w:tc>
          <w:tcPr>
            <w:tcW w:w="1436"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Результаты выполнения мероприятия программы/подпрограммы</w:t>
            </w:r>
          </w:p>
        </w:tc>
      </w:tr>
      <w:tr w:rsidR="002E3A18" w:rsidTr="0092277D">
        <w:trPr>
          <w:trHeight w:val="384"/>
        </w:trPr>
        <w:tc>
          <w:tcPr>
            <w:tcW w:w="54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27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jc w:val="center"/>
              <w:rPr>
                <w:rFonts w:ascii="Times New Roman" w:hAnsi="Times New Roman"/>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jc w:val="center"/>
              <w:rPr>
                <w:rFonts w:ascii="Times New Roman" w:hAnsi="Times New Roman"/>
              </w:rPr>
            </w:pPr>
          </w:p>
        </w:tc>
        <w:tc>
          <w:tcPr>
            <w:tcW w:w="7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2020</w:t>
            </w:r>
          </w:p>
        </w:tc>
        <w:tc>
          <w:tcPr>
            <w:tcW w:w="931"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2021</w:t>
            </w:r>
          </w:p>
        </w:tc>
        <w:tc>
          <w:tcPr>
            <w:tcW w:w="931"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2022</w:t>
            </w:r>
          </w:p>
        </w:tc>
        <w:tc>
          <w:tcPr>
            <w:tcW w:w="931"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2023</w:t>
            </w:r>
          </w:p>
        </w:tc>
        <w:tc>
          <w:tcPr>
            <w:tcW w:w="931"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2024</w:t>
            </w:r>
          </w:p>
        </w:tc>
        <w:tc>
          <w:tcPr>
            <w:tcW w:w="15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6"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92277D">
        <w:trPr>
          <w:trHeight w:val="200"/>
        </w:trPr>
        <w:tc>
          <w:tcPr>
            <w:tcW w:w="54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w:t>
            </w:r>
          </w:p>
        </w:tc>
        <w:tc>
          <w:tcPr>
            <w:tcW w:w="1738"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w:t>
            </w:r>
          </w:p>
        </w:tc>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3</w:t>
            </w:r>
          </w:p>
        </w:tc>
        <w:tc>
          <w:tcPr>
            <w:tcW w:w="127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5</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w:t>
            </w:r>
          </w:p>
        </w:tc>
        <w:tc>
          <w:tcPr>
            <w:tcW w:w="76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w:t>
            </w: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w:t>
            </w: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9</w:t>
            </w: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10</w:t>
            </w: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11</w:t>
            </w:r>
          </w:p>
        </w:tc>
        <w:tc>
          <w:tcPr>
            <w:tcW w:w="1587"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12</w:t>
            </w:r>
          </w:p>
        </w:tc>
        <w:tc>
          <w:tcPr>
            <w:tcW w:w="143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13</w:t>
            </w:r>
          </w:p>
        </w:tc>
      </w:tr>
      <w:tr w:rsidR="002E3A18" w:rsidTr="0092277D">
        <w:trPr>
          <w:trHeight w:val="267"/>
        </w:trPr>
        <w:tc>
          <w:tcPr>
            <w:tcW w:w="546"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1.</w:t>
            </w:r>
          </w:p>
        </w:tc>
        <w:tc>
          <w:tcPr>
            <w:tcW w:w="1738"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Основное мероприятие 05</w:t>
            </w:r>
          </w:p>
          <w:p w:rsidR="002E3A18" w:rsidRDefault="00223B74">
            <w:pPr>
              <w:spacing w:after="0" w:line="240" w:lineRule="auto"/>
              <w:rPr>
                <w:rFonts w:ascii="Times New Roman" w:hAnsi="Times New Roman"/>
              </w:rPr>
            </w:pPr>
            <w:r>
              <w:rPr>
                <w:rFonts w:ascii="Times New Roman" w:hAnsi="Times New Roman"/>
              </w:rPr>
              <w:t>«Обеспечение функций культурно-досуговых учреждений»</w:t>
            </w:r>
          </w:p>
        </w:tc>
        <w:tc>
          <w:tcPr>
            <w:tcW w:w="1435"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2020 -2024</w:t>
            </w:r>
          </w:p>
        </w:tc>
        <w:tc>
          <w:tcPr>
            <w:tcW w:w="1271"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Итого</w:t>
            </w:r>
          </w:p>
        </w:tc>
        <w:tc>
          <w:tcPr>
            <w:tcW w:w="1276"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98465</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455506</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86905</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87897,8</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92317,8</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91863,2</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96522,2</w:t>
            </w:r>
          </w:p>
        </w:tc>
        <w:tc>
          <w:tcPr>
            <w:tcW w:w="1587"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436"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Соотношение средней заработной платы работников учреждений культуры к среднемесячной начисленной заработной </w:t>
            </w:r>
            <w:r>
              <w:rPr>
                <w:rFonts w:ascii="Times New Roman" w:hAnsi="Times New Roman"/>
              </w:rPr>
              <w:lastRenderedPageBreak/>
              <w:t>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2E3A18" w:rsidTr="0092277D">
        <w:trPr>
          <w:trHeight w:val="671"/>
        </w:trPr>
        <w:tc>
          <w:tcPr>
            <w:tcW w:w="54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Московской области</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3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92277D">
        <w:trPr>
          <w:trHeight w:val="1119"/>
        </w:trPr>
        <w:tc>
          <w:tcPr>
            <w:tcW w:w="54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федерального бюджета</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3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92277D">
        <w:trPr>
          <w:trHeight w:val="990"/>
        </w:trPr>
        <w:tc>
          <w:tcPr>
            <w:tcW w:w="54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738"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iCs/>
              </w:rPr>
            </w:pPr>
            <w:r>
              <w:rPr>
                <w:rFonts w:ascii="Times New Roman" w:hAnsi="Times New Roman"/>
                <w:iCs/>
              </w:rPr>
              <w:t>86515</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highlight w:val="yellow"/>
              </w:rPr>
            </w:pPr>
            <w:r>
              <w:rPr>
                <w:rFonts w:ascii="Times New Roman" w:hAnsi="Times New Roman"/>
              </w:rPr>
              <w:t>371347</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71405</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71897,8</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76317,8</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75863,2</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75863,2</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43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92277D">
        <w:trPr>
          <w:trHeight w:val="338"/>
        </w:trPr>
        <w:tc>
          <w:tcPr>
            <w:tcW w:w="54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Внебюджетные источники</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11950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84159</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15500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16000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16000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16000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20659</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Учреждения культуры и досуга городского округа Фрязино</w:t>
            </w:r>
          </w:p>
        </w:tc>
        <w:tc>
          <w:tcPr>
            <w:tcW w:w="143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92277D">
        <w:trPr>
          <w:trHeight w:val="338"/>
        </w:trPr>
        <w:tc>
          <w:tcPr>
            <w:tcW w:w="546" w:type="dxa"/>
            <w:vMerge w:val="restart"/>
            <w:tcBorders>
              <w:top w:val="single" w:sz="4" w:space="0" w:color="000001"/>
              <w:left w:val="single" w:sz="4" w:space="0" w:color="000001"/>
              <w:bottom w:val="single" w:sz="4" w:space="0" w:color="00000A"/>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1.1.</w:t>
            </w:r>
          </w:p>
        </w:tc>
        <w:tc>
          <w:tcPr>
            <w:tcW w:w="1738" w:type="dxa"/>
            <w:vMerge w:val="restart"/>
            <w:tcBorders>
              <w:top w:val="single" w:sz="4" w:space="0" w:color="000001"/>
              <w:left w:val="single" w:sz="4" w:space="0" w:color="000001"/>
              <w:bottom w:val="single" w:sz="4" w:space="0" w:color="00000A"/>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Мероприятие 05.01</w:t>
            </w:r>
          </w:p>
          <w:p w:rsidR="002E3A18" w:rsidRDefault="00223B74">
            <w:pPr>
              <w:spacing w:after="0" w:line="240" w:lineRule="auto"/>
              <w:rPr>
                <w:rFonts w:ascii="Times New Roman" w:hAnsi="Times New Roman"/>
              </w:rPr>
            </w:pPr>
            <w:r>
              <w:rPr>
                <w:rFonts w:ascii="Times New Roman" w:hAnsi="Times New Roman"/>
              </w:rPr>
              <w:t>Расходы на обеспечение деятельности (оказание услуг) муниципальных учреждений - культурно-досуговые учреждения</w:t>
            </w:r>
          </w:p>
        </w:tc>
        <w:tc>
          <w:tcPr>
            <w:tcW w:w="143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2020 -2024</w:t>
            </w:r>
          </w:p>
        </w:tc>
        <w:tc>
          <w:tcPr>
            <w:tcW w:w="127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Итого</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98465</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442697,6</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86058</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85936,4</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88317,8</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88863,2</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93522,2</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436" w:type="dxa"/>
            <w:tcBorders>
              <w:top w:val="single" w:sz="4" w:space="0" w:color="000001"/>
              <w:left w:val="single" w:sz="4" w:space="0" w:color="000001"/>
              <w:bottom w:val="single" w:sz="4" w:space="0" w:color="00000A"/>
              <w:right w:val="single" w:sz="4" w:space="0" w:color="000001"/>
            </w:tcBorders>
            <w:shd w:val="clear" w:color="auto" w:fill="auto"/>
          </w:tcPr>
          <w:p w:rsidR="002E3A18" w:rsidRDefault="002E3A18">
            <w:pPr>
              <w:spacing w:after="0" w:line="240" w:lineRule="auto"/>
            </w:pPr>
            <w:bookmarkStart w:id="3" w:name="_Hlk20686319"/>
            <w:bookmarkEnd w:id="3"/>
          </w:p>
        </w:tc>
      </w:tr>
      <w:tr w:rsidR="002E3A18" w:rsidTr="0092277D">
        <w:trPr>
          <w:trHeight w:val="907"/>
        </w:trPr>
        <w:tc>
          <w:tcPr>
            <w:tcW w:w="546"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Московской области</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36" w:type="dxa"/>
            <w:tcBorders>
              <w:top w:val="single" w:sz="4" w:space="0" w:color="00000A"/>
              <w:left w:val="single" w:sz="4" w:space="0" w:color="000001"/>
              <w:bottom w:val="single" w:sz="4" w:space="0" w:color="00000A"/>
              <w:right w:val="single" w:sz="4" w:space="0" w:color="000001"/>
            </w:tcBorders>
            <w:shd w:val="clear" w:color="auto" w:fill="auto"/>
          </w:tcPr>
          <w:p w:rsidR="002E3A18" w:rsidRDefault="002E3A18">
            <w:pPr>
              <w:spacing w:after="0" w:line="240" w:lineRule="auto"/>
              <w:rPr>
                <w:rFonts w:ascii="Times New Roman" w:hAnsi="Times New Roman"/>
              </w:rPr>
            </w:pPr>
          </w:p>
        </w:tc>
      </w:tr>
      <w:tr w:rsidR="002E3A18" w:rsidTr="0092277D">
        <w:trPr>
          <w:trHeight w:val="338"/>
        </w:trPr>
        <w:tc>
          <w:tcPr>
            <w:tcW w:w="546"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федерального бюджета</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36" w:type="dxa"/>
            <w:tcBorders>
              <w:top w:val="single" w:sz="4" w:space="0" w:color="00000A"/>
              <w:left w:val="single" w:sz="4" w:space="0" w:color="000001"/>
              <w:bottom w:val="single" w:sz="4" w:space="0" w:color="00000A"/>
              <w:right w:val="single" w:sz="4" w:space="0" w:color="000001"/>
            </w:tcBorders>
            <w:shd w:val="clear" w:color="auto" w:fill="auto"/>
          </w:tcPr>
          <w:p w:rsidR="002E3A18" w:rsidRDefault="002E3A18">
            <w:pPr>
              <w:spacing w:after="0" w:line="240" w:lineRule="auto"/>
              <w:rPr>
                <w:rFonts w:ascii="Times New Roman" w:hAnsi="Times New Roman"/>
              </w:rPr>
            </w:pPr>
          </w:p>
        </w:tc>
      </w:tr>
      <w:tr w:rsidR="002E3A18" w:rsidTr="0092277D">
        <w:trPr>
          <w:trHeight w:val="338"/>
        </w:trPr>
        <w:tc>
          <w:tcPr>
            <w:tcW w:w="546"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Средства бюджета </w:t>
            </w:r>
            <w:r>
              <w:rPr>
                <w:rFonts w:ascii="Times New Roman" w:hAnsi="Times New Roman"/>
              </w:rPr>
              <w:lastRenderedPageBreak/>
              <w:t>городского округа Фрязино</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lastRenderedPageBreak/>
              <w:t>86515</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358538,6</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70558</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69936,4</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72317,8</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72863,2</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72863,2</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Администрация городского </w:t>
            </w:r>
            <w:r>
              <w:rPr>
                <w:rFonts w:ascii="Times New Roman" w:hAnsi="Times New Roman"/>
              </w:rPr>
              <w:lastRenderedPageBreak/>
              <w:t>округа Фрязино и подведомственные учреждения</w:t>
            </w:r>
          </w:p>
        </w:tc>
        <w:tc>
          <w:tcPr>
            <w:tcW w:w="1436" w:type="dxa"/>
            <w:tcBorders>
              <w:top w:val="single" w:sz="4" w:space="0" w:color="00000A"/>
              <w:left w:val="single" w:sz="4" w:space="0" w:color="000001"/>
              <w:bottom w:val="single" w:sz="4" w:space="0" w:color="00000A"/>
              <w:right w:val="single" w:sz="4" w:space="0" w:color="000001"/>
            </w:tcBorders>
            <w:shd w:val="clear" w:color="auto" w:fill="auto"/>
          </w:tcPr>
          <w:p w:rsidR="002E3A18" w:rsidRDefault="002E3A18">
            <w:pPr>
              <w:spacing w:after="0" w:line="240" w:lineRule="auto"/>
              <w:rPr>
                <w:rFonts w:ascii="Times New Roman" w:hAnsi="Times New Roman"/>
              </w:rPr>
            </w:pPr>
          </w:p>
        </w:tc>
      </w:tr>
      <w:tr w:rsidR="002E3A18" w:rsidTr="0092277D">
        <w:trPr>
          <w:trHeight w:val="338"/>
        </w:trPr>
        <w:tc>
          <w:tcPr>
            <w:tcW w:w="546"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Внебюджетные источники</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11950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84159</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15500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16000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16000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16000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20659</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Учреждения культуры и досуга городского округа Фрязино</w:t>
            </w:r>
          </w:p>
        </w:tc>
        <w:tc>
          <w:tcPr>
            <w:tcW w:w="1436" w:type="dxa"/>
            <w:tcBorders>
              <w:top w:val="single" w:sz="4" w:space="0" w:color="00000A"/>
              <w:left w:val="single" w:sz="4" w:space="0" w:color="000001"/>
              <w:bottom w:val="single" w:sz="4" w:space="0" w:color="00000A"/>
              <w:right w:val="single" w:sz="4" w:space="0" w:color="000001"/>
            </w:tcBorders>
            <w:shd w:val="clear" w:color="auto" w:fill="auto"/>
          </w:tcPr>
          <w:p w:rsidR="002E3A18" w:rsidRDefault="002E3A18">
            <w:pPr>
              <w:spacing w:after="0" w:line="240" w:lineRule="auto"/>
              <w:rPr>
                <w:rFonts w:ascii="Times New Roman" w:hAnsi="Times New Roman"/>
              </w:rPr>
            </w:pPr>
          </w:p>
        </w:tc>
      </w:tr>
      <w:tr w:rsidR="002E3A18" w:rsidTr="0092277D">
        <w:trPr>
          <w:trHeight w:val="338"/>
        </w:trPr>
        <w:tc>
          <w:tcPr>
            <w:tcW w:w="546"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1.2.</w:t>
            </w:r>
          </w:p>
        </w:tc>
        <w:tc>
          <w:tcPr>
            <w:tcW w:w="1738"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Мероприятие 05.03 Мероприятия в сфере культуры</w:t>
            </w:r>
          </w:p>
        </w:tc>
        <w:tc>
          <w:tcPr>
            <w:tcW w:w="1435"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2020-2024</w:t>
            </w:r>
          </w:p>
        </w:tc>
        <w:tc>
          <w:tcPr>
            <w:tcW w:w="127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Итого</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12808,4</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847</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1961,4</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4000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3000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3000</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436" w:type="dxa"/>
            <w:tcBorders>
              <w:top w:val="single" w:sz="4" w:space="0" w:color="00000A"/>
              <w:left w:val="single" w:sz="4" w:space="0" w:color="000001"/>
              <w:bottom w:val="single" w:sz="4" w:space="0" w:color="00000A"/>
              <w:right w:val="single" w:sz="4" w:space="0" w:color="000001"/>
            </w:tcBorders>
            <w:shd w:val="clear" w:color="auto" w:fill="auto"/>
          </w:tcPr>
          <w:p w:rsidR="002E3A18" w:rsidRDefault="002E3A18">
            <w:pPr>
              <w:spacing w:after="0" w:line="240" w:lineRule="auto"/>
              <w:rPr>
                <w:rFonts w:ascii="Times New Roman" w:hAnsi="Times New Roman"/>
              </w:rPr>
            </w:pPr>
          </w:p>
        </w:tc>
      </w:tr>
      <w:tr w:rsidR="002E3A18" w:rsidTr="0092277D">
        <w:trPr>
          <w:trHeight w:val="3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Московской области</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36" w:type="dxa"/>
            <w:tcBorders>
              <w:top w:val="single" w:sz="4" w:space="0" w:color="00000A"/>
              <w:left w:val="single" w:sz="4" w:space="0" w:color="000001"/>
              <w:bottom w:val="single" w:sz="4" w:space="0" w:color="00000A"/>
              <w:right w:val="single" w:sz="4" w:space="0" w:color="000001"/>
            </w:tcBorders>
            <w:shd w:val="clear" w:color="auto" w:fill="auto"/>
          </w:tcPr>
          <w:p w:rsidR="002E3A18" w:rsidRDefault="002E3A18">
            <w:pPr>
              <w:spacing w:after="0" w:line="240" w:lineRule="auto"/>
              <w:rPr>
                <w:rFonts w:ascii="Times New Roman" w:hAnsi="Times New Roman"/>
              </w:rPr>
            </w:pPr>
          </w:p>
        </w:tc>
      </w:tr>
      <w:tr w:rsidR="002E3A18" w:rsidTr="0092277D">
        <w:trPr>
          <w:trHeight w:val="3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федерального бюджета</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36" w:type="dxa"/>
            <w:tcBorders>
              <w:top w:val="single" w:sz="4" w:space="0" w:color="00000A"/>
              <w:left w:val="single" w:sz="4" w:space="0" w:color="000001"/>
              <w:bottom w:val="single" w:sz="4" w:space="0" w:color="00000A"/>
              <w:right w:val="single" w:sz="4" w:space="0" w:color="000001"/>
            </w:tcBorders>
            <w:shd w:val="clear" w:color="auto" w:fill="auto"/>
          </w:tcPr>
          <w:p w:rsidR="002E3A18" w:rsidRDefault="002E3A18">
            <w:pPr>
              <w:spacing w:after="0" w:line="240" w:lineRule="auto"/>
              <w:rPr>
                <w:rFonts w:ascii="Times New Roman" w:hAnsi="Times New Roman"/>
              </w:rPr>
            </w:pPr>
          </w:p>
        </w:tc>
      </w:tr>
      <w:tr w:rsidR="002E3A18" w:rsidTr="0092277D">
        <w:trPr>
          <w:trHeight w:val="3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12808,4</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847</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1961,4</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4000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3000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3000</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436" w:type="dxa"/>
            <w:tcBorders>
              <w:top w:val="single" w:sz="4" w:space="0" w:color="00000A"/>
              <w:left w:val="single" w:sz="4" w:space="0" w:color="000001"/>
              <w:bottom w:val="single" w:sz="4" w:space="0" w:color="00000A"/>
              <w:right w:val="single" w:sz="4" w:space="0" w:color="000001"/>
            </w:tcBorders>
            <w:shd w:val="clear" w:color="auto" w:fill="auto"/>
          </w:tcPr>
          <w:p w:rsidR="002E3A18" w:rsidRDefault="002E3A18">
            <w:pPr>
              <w:spacing w:after="0" w:line="240" w:lineRule="auto"/>
              <w:rPr>
                <w:rFonts w:ascii="Times New Roman" w:hAnsi="Times New Roman"/>
              </w:rPr>
            </w:pPr>
          </w:p>
        </w:tc>
      </w:tr>
      <w:tr w:rsidR="002E3A18" w:rsidTr="0092277D">
        <w:trPr>
          <w:trHeight w:val="338"/>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38"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A"/>
              <w:right w:val="single" w:sz="4" w:space="0" w:color="000001"/>
            </w:tcBorders>
            <w:shd w:val="clear" w:color="auto" w:fill="auto"/>
          </w:tcPr>
          <w:p w:rsidR="002E3A18" w:rsidRDefault="002E3A18">
            <w:pPr>
              <w:spacing w:after="0" w:line="240" w:lineRule="auto"/>
              <w:rPr>
                <w:rFonts w:ascii="Times New Roman" w:hAnsi="Times New Roman"/>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Внебюджетные источники</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58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36" w:type="dxa"/>
            <w:tcBorders>
              <w:top w:val="single" w:sz="4" w:space="0" w:color="00000A"/>
              <w:left w:val="single" w:sz="4" w:space="0" w:color="000001"/>
              <w:bottom w:val="single" w:sz="4" w:space="0" w:color="00000A"/>
              <w:right w:val="single" w:sz="4" w:space="0" w:color="000001"/>
            </w:tcBorders>
            <w:shd w:val="clear" w:color="auto" w:fill="auto"/>
          </w:tcPr>
          <w:p w:rsidR="002E3A18" w:rsidRDefault="002E3A18">
            <w:pPr>
              <w:spacing w:after="0" w:line="240" w:lineRule="auto"/>
              <w:rPr>
                <w:rFonts w:ascii="Times New Roman" w:hAnsi="Times New Roman"/>
              </w:rPr>
            </w:pPr>
          </w:p>
        </w:tc>
      </w:tr>
    </w:tbl>
    <w:p w:rsidR="002E3A18" w:rsidRDefault="00223B74">
      <w:pPr>
        <w:tabs>
          <w:tab w:val="left" w:pos="660"/>
          <w:tab w:val="left" w:pos="2518"/>
          <w:tab w:val="left" w:pos="3369"/>
          <w:tab w:val="left" w:pos="4503"/>
          <w:tab w:val="left" w:pos="6060"/>
          <w:tab w:val="left" w:pos="7140"/>
          <w:tab w:val="left" w:pos="8171"/>
          <w:tab w:val="left" w:pos="9203"/>
          <w:tab w:val="left" w:pos="10235"/>
          <w:tab w:val="left" w:pos="11267"/>
          <w:tab w:val="left" w:pos="12299"/>
          <w:tab w:val="left" w:pos="13858"/>
        </w:tabs>
        <w:spacing w:after="0" w:line="240" w:lineRule="auto"/>
        <w:ind w:left="108"/>
        <w:rPr>
          <w:rFonts w:ascii="Times New Roman" w:hAnsi="Times New Roman"/>
        </w:rPr>
        <w:sectPr w:rsidR="002E3A18">
          <w:headerReference w:type="default" r:id="rId15"/>
          <w:pgSz w:w="16838" w:h="11906" w:orient="landscape"/>
          <w:pgMar w:top="1134" w:right="567" w:bottom="1134" w:left="1134" w:header="567" w:footer="0" w:gutter="0"/>
          <w:cols w:space="720"/>
          <w:formProt w:val="0"/>
          <w:titlePg/>
          <w:docGrid w:linePitch="360" w:charSpace="-2254"/>
        </w:sectPr>
      </w:pPr>
      <w:r>
        <w:rPr>
          <w:rFonts w:ascii="Times New Roman" w:hAnsi="Times New Roman"/>
        </w:rPr>
        <w:tab/>
        <w:t xml:space="preserve">                                                                                                                                                                                                                                                                  ».</w:t>
      </w:r>
    </w:p>
    <w:p w:rsidR="002E3A18" w:rsidRDefault="00223B74">
      <w:pPr>
        <w:widowControl w:val="0"/>
        <w:spacing w:after="0" w:line="240" w:lineRule="auto"/>
        <w:ind w:left="7939" w:firstLine="708"/>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3</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spacing w:after="0" w:line="240" w:lineRule="auto"/>
        <w:ind w:left="7939" w:firstLine="708"/>
        <w:jc w:val="right"/>
        <w:rPr>
          <w:rFonts w:ascii="Times New Roman" w:eastAsia="Calibri" w:hAnsi="Times New Roman"/>
          <w:sz w:val="24"/>
          <w:szCs w:val="24"/>
          <w:lang w:eastAsia="en-US"/>
        </w:rPr>
      </w:pPr>
    </w:p>
    <w:p w:rsidR="002E3A18" w:rsidRDefault="00223B74">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Подпрограмма V</w:t>
      </w:r>
    </w:p>
    <w:p w:rsidR="002E3A18" w:rsidRDefault="00223B74">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p w:rsidR="002E3A18" w:rsidRDefault="002E3A18">
      <w:pPr>
        <w:widowControl w:val="0"/>
        <w:spacing w:after="0" w:line="240" w:lineRule="auto"/>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ook w:val="0000" w:firstRow="0" w:lastRow="0" w:firstColumn="0" w:lastColumn="0" w:noHBand="0" w:noVBand="0"/>
      </w:tblPr>
      <w:tblGrid>
        <w:gridCol w:w="4108"/>
        <w:gridCol w:w="1393"/>
        <w:gridCol w:w="1394"/>
        <w:gridCol w:w="1393"/>
        <w:gridCol w:w="1394"/>
        <w:gridCol w:w="1393"/>
        <w:gridCol w:w="1394"/>
        <w:gridCol w:w="2694"/>
      </w:tblGrid>
      <w:tr w:rsidR="002E3A18">
        <w:trPr>
          <w:trHeight w:val="397"/>
        </w:trPr>
        <w:tc>
          <w:tcPr>
            <w:tcW w:w="4106" w:type="dxa"/>
            <w:tcBorders>
              <w:top w:val="single" w:sz="4" w:space="0" w:color="000001"/>
              <w:left w:val="single" w:sz="4" w:space="0" w:color="000001"/>
              <w:bottom w:val="single" w:sz="4" w:space="0" w:color="000001"/>
              <w:right w:val="single" w:sz="4" w:space="0" w:color="000000"/>
            </w:tcBorders>
            <w:shd w:val="clear" w:color="auto" w:fill="auto"/>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Муниципальный заказчик подпрограммы</w:t>
            </w:r>
          </w:p>
        </w:tc>
        <w:tc>
          <w:tcPr>
            <w:tcW w:w="11055" w:type="dxa"/>
            <w:gridSpan w:val="7"/>
            <w:tcBorders>
              <w:top w:val="single" w:sz="4" w:space="0" w:color="000001"/>
              <w:left w:val="single" w:sz="4" w:space="0" w:color="000001"/>
              <w:bottom w:val="single" w:sz="4" w:space="0" w:color="000001"/>
              <w:right w:val="single" w:sz="4" w:space="0" w:color="000000"/>
            </w:tcBorders>
            <w:shd w:val="clear" w:color="auto" w:fill="auto"/>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E3A18">
        <w:trPr>
          <w:trHeight w:val="1485"/>
        </w:trPr>
        <w:tc>
          <w:tcPr>
            <w:tcW w:w="4106" w:type="dxa"/>
            <w:tcBorders>
              <w:top w:val="single" w:sz="4" w:space="0" w:color="000001"/>
              <w:left w:val="single" w:sz="4" w:space="0" w:color="000000"/>
              <w:bottom w:val="single" w:sz="4" w:space="0" w:color="000001"/>
              <w:right w:val="single" w:sz="4" w:space="0" w:color="000000"/>
            </w:tcBorders>
            <w:shd w:val="clear" w:color="auto" w:fill="auto"/>
            <w:tcMar>
              <w:left w:w="103" w:type="dxa"/>
            </w:tcMar>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000000"/>
              <w:bottom w:val="single" w:sz="4" w:space="0" w:color="000001"/>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94" w:type="dxa"/>
            <w:tcBorders>
              <w:top w:val="single" w:sz="4" w:space="0" w:color="000001"/>
              <w:left w:val="single" w:sz="4" w:space="0" w:color="000000"/>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2020</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2022</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2E3A18">
        <w:trPr>
          <w:trHeight w:val="50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15816</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9816</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6000</w:t>
            </w:r>
          </w:p>
        </w:tc>
        <w:tc>
          <w:tcPr>
            <w:tcW w:w="2694" w:type="dxa"/>
            <w:vMerge w:val="restart"/>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Администрация городского округа Фрязино</w:t>
            </w:r>
          </w:p>
        </w:tc>
      </w:tr>
      <w:tr w:rsidR="002E3A18">
        <w:trPr>
          <w:trHeight w:val="729"/>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5000,05127</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highlight w:val="yellow"/>
                <w:lang w:eastAsia="en-US"/>
              </w:rPr>
            </w:pPr>
            <w:r>
              <w:rPr>
                <w:rFonts w:ascii="Times New Roman" w:eastAsia="Calibri" w:hAnsi="Times New Roman"/>
                <w:sz w:val="24"/>
                <w:szCs w:val="24"/>
                <w:lang w:eastAsia="en-US"/>
              </w:rPr>
              <w:t>2000,05127</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3000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r w:rsidR="002E3A18">
        <w:trPr>
          <w:trHeight w:val="44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федерального бюджета</w:t>
            </w:r>
          </w:p>
        </w:tc>
        <w:tc>
          <w:tcPr>
            <w:tcW w:w="1393" w:type="dxa"/>
            <w:tcBorders>
              <w:top w:val="single" w:sz="4" w:space="0" w:color="000001"/>
              <w:left w:val="single" w:sz="4" w:space="0" w:color="00000A"/>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5999,94873</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5999,94873</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r w:rsidR="002E3A18">
        <w:trPr>
          <w:trHeight w:val="745"/>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4816</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1816</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1393"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3000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color w:val="FF0000"/>
                <w:sz w:val="24"/>
                <w:szCs w:val="24"/>
              </w:rPr>
            </w:pPr>
          </w:p>
        </w:tc>
      </w:tr>
      <w:tr w:rsidR="002E3A18">
        <w:trPr>
          <w:trHeight w:val="491"/>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bl>
    <w:p w:rsidR="002E3A18" w:rsidRDefault="00223B74">
      <w:pPr>
        <w:widowControl w:val="0"/>
        <w:spacing w:after="0" w:line="240" w:lineRule="auto"/>
        <w:rPr>
          <w:rFonts w:ascii="Times New Roman" w:eastAsia="Calibri" w:hAnsi="Times New Roman"/>
          <w:sz w:val="24"/>
          <w:szCs w:val="24"/>
          <w:lang w:eastAsia="en-US"/>
        </w:rPr>
        <w:sectPr w:rsidR="002E3A18">
          <w:headerReference w:type="default" r:id="rId16"/>
          <w:pgSz w:w="16838" w:h="11906" w:orient="landscape"/>
          <w:pgMar w:top="1134" w:right="567" w:bottom="1134" w:left="1134" w:header="0" w:footer="0" w:gutter="0"/>
          <w:cols w:space="720"/>
          <w:formProt w:val="0"/>
          <w:docGrid w:linePitch="360" w:charSpace="-2254"/>
        </w:sectPr>
      </w:pPr>
      <w:r>
        <w:rPr>
          <w:rFonts w:ascii="Times New Roman" w:eastAsia="Calibri" w:hAnsi="Times New Roman"/>
          <w:sz w:val="24"/>
          <w:szCs w:val="24"/>
          <w:lang w:eastAsia="en-US"/>
        </w:rPr>
        <w:t xml:space="preserve">                                                                                                                                                                                                                                                         ».</w:t>
      </w:r>
    </w:p>
    <w:p w:rsidR="002E3A18" w:rsidRDefault="00223B74">
      <w:pPr>
        <w:widowControl w:val="0"/>
        <w:spacing w:after="0" w:line="240" w:lineRule="auto"/>
        <w:ind w:left="7939" w:firstLine="708"/>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3.1</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spacing w:after="0" w:line="240" w:lineRule="auto"/>
        <w:ind w:left="7939" w:firstLine="708"/>
        <w:jc w:val="right"/>
        <w:rPr>
          <w:rFonts w:ascii="Times New Roman" w:eastAsia="Calibri" w:hAnsi="Times New Roman"/>
          <w:sz w:val="28"/>
          <w:szCs w:val="24"/>
          <w:lang w:eastAsia="en-US"/>
        </w:rPr>
      </w:pP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Перечень мероприятий подпрограммы V</w:t>
      </w: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p w:rsidR="002E3A18" w:rsidRDefault="002E3A18">
      <w:pPr>
        <w:widowControl w:val="0"/>
        <w:spacing w:after="0" w:line="240" w:lineRule="auto"/>
        <w:jc w:val="center"/>
        <w:rPr>
          <w:rFonts w:ascii="Times New Roman" w:eastAsia="Calibri" w:hAnsi="Times New Roman"/>
          <w:sz w:val="24"/>
          <w:lang w:eastAsia="en-US"/>
        </w:rPr>
      </w:pPr>
    </w:p>
    <w:tbl>
      <w:tblPr>
        <w:tblW w:w="15196"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541"/>
        <w:gridCol w:w="1756"/>
        <w:gridCol w:w="992"/>
        <w:gridCol w:w="1418"/>
        <w:gridCol w:w="1417"/>
        <w:gridCol w:w="1134"/>
        <w:gridCol w:w="993"/>
        <w:gridCol w:w="992"/>
        <w:gridCol w:w="992"/>
        <w:gridCol w:w="992"/>
        <w:gridCol w:w="993"/>
        <w:gridCol w:w="1417"/>
        <w:gridCol w:w="1559"/>
      </w:tblGrid>
      <w:tr w:rsidR="002E3A18" w:rsidTr="00FB2986">
        <w:trPr>
          <w:trHeight w:val="664"/>
        </w:trPr>
        <w:tc>
          <w:tcPr>
            <w:tcW w:w="54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 п/п</w:t>
            </w:r>
          </w:p>
        </w:tc>
        <w:tc>
          <w:tcPr>
            <w:tcW w:w="175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Мероприятия программы/ подпрограммы</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Срок исполнения мероприятия</w:t>
            </w:r>
          </w:p>
        </w:tc>
        <w:tc>
          <w:tcPr>
            <w:tcW w:w="141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Источники</w:t>
            </w:r>
          </w:p>
          <w:p w:rsidR="002E3A18" w:rsidRDefault="00223B74">
            <w:pPr>
              <w:widowControl w:val="0"/>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финансирования</w:t>
            </w:r>
            <w:proofErr w:type="gramEnd"/>
          </w:p>
        </w:tc>
        <w:tc>
          <w:tcPr>
            <w:tcW w:w="141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Объём финансирования мероприятия в году предшествующему году начала реализации муниципальной программы</w:t>
            </w:r>
          </w:p>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(тыс. руб.)</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Всего, (тыс. руб.)</w:t>
            </w:r>
          </w:p>
        </w:tc>
        <w:tc>
          <w:tcPr>
            <w:tcW w:w="4962"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Объем финансирования по годам, (тыс. руб.)</w:t>
            </w:r>
          </w:p>
        </w:tc>
        <w:tc>
          <w:tcPr>
            <w:tcW w:w="141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Ответственный за выполнение мероприятия программы/ подпрограммы</w:t>
            </w:r>
          </w:p>
        </w:tc>
        <w:tc>
          <w:tcPr>
            <w:tcW w:w="15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rsidP="00FB2986">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Результаты выполнения мероприятия программы/подпрограммы</w:t>
            </w:r>
          </w:p>
        </w:tc>
      </w:tr>
      <w:tr w:rsidR="0092277D" w:rsidTr="00FB2986">
        <w:trPr>
          <w:trHeight w:val="384"/>
        </w:trPr>
        <w:tc>
          <w:tcPr>
            <w:tcW w:w="54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141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141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2020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2021</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2022</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2023</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2024</w:t>
            </w:r>
          </w:p>
        </w:tc>
        <w:tc>
          <w:tcPr>
            <w:tcW w:w="141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r>
      <w:tr w:rsidR="0092277D" w:rsidTr="00FB2986">
        <w:trPr>
          <w:trHeight w:val="200"/>
        </w:trPr>
        <w:tc>
          <w:tcPr>
            <w:tcW w:w="54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75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12</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13</w:t>
            </w:r>
          </w:p>
        </w:tc>
      </w:tr>
      <w:tr w:rsidR="0092277D" w:rsidTr="00FB2986">
        <w:trPr>
          <w:trHeight w:val="267"/>
        </w:trPr>
        <w:tc>
          <w:tcPr>
            <w:tcW w:w="541"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756"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Основное мероприятие 02 </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«Проведение капитального ремонта, технического переоснащения современным непроизводственным оборудованием и </w:t>
            </w:r>
            <w:r>
              <w:rPr>
                <w:rFonts w:ascii="Times New Roman" w:eastAsia="Calibri" w:hAnsi="Times New Roman"/>
                <w:lang w:eastAsia="en-US"/>
              </w:rPr>
              <w:lastRenderedPageBreak/>
              <w:t xml:space="preserve">благоустройство </w:t>
            </w:r>
            <w:proofErr w:type="gramStart"/>
            <w:r>
              <w:rPr>
                <w:rFonts w:ascii="Times New Roman" w:eastAsia="Calibri" w:hAnsi="Times New Roman"/>
                <w:lang w:eastAsia="en-US"/>
              </w:rPr>
              <w:t>территории  муниципальных</w:t>
            </w:r>
            <w:proofErr w:type="gramEnd"/>
            <w:r>
              <w:rPr>
                <w:rFonts w:ascii="Times New Roman" w:eastAsia="Calibri" w:hAnsi="Times New Roman"/>
                <w:lang w:eastAsia="en-US"/>
              </w:rPr>
              <w:t xml:space="preserve"> учреждений культуры, муниципальных организаций дополнительного образования  сферы культуры»</w:t>
            </w:r>
          </w:p>
        </w:tc>
        <w:tc>
          <w:tcPr>
            <w:tcW w:w="992"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2020-2024</w:t>
            </w:r>
          </w:p>
        </w:tc>
        <w:tc>
          <w:tcPr>
            <w:tcW w:w="1418"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417" w:type="dxa"/>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 и подведомственные учреждения</w:t>
            </w:r>
          </w:p>
        </w:tc>
        <w:tc>
          <w:tcPr>
            <w:tcW w:w="1559"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rsidP="00644ACC">
            <w:pPr>
              <w:widowControl w:val="0"/>
              <w:spacing w:after="0" w:line="240" w:lineRule="auto"/>
              <w:rPr>
                <w:rFonts w:ascii="Times New Roman" w:eastAsia="Calibri" w:hAnsi="Times New Roman"/>
                <w:lang w:eastAsia="en-US"/>
              </w:rPr>
            </w:pPr>
            <w:r w:rsidRPr="00FB2986">
              <w:rPr>
                <w:rFonts w:ascii="Times New Roman" w:eastAsia="Calibri" w:hAnsi="Times New Roman"/>
                <w:lang w:eastAsia="en-US"/>
              </w:rPr>
              <w:t>Увеличение числа посещений платных культурно-массовых мероприятий клубов и домов культуры уровню 2017 года</w:t>
            </w:r>
          </w:p>
        </w:tc>
      </w:tr>
      <w:tr w:rsidR="0092277D" w:rsidTr="00FB2986">
        <w:trPr>
          <w:trHeight w:val="6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jc w:val="center"/>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1119"/>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92277D" w:rsidTr="00FB2986">
        <w:trPr>
          <w:trHeight w:val="990"/>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 и подведомственные учреждения</w:t>
            </w: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338"/>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Внебюджетные источники</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Учреждения культуры и досуга городского округа Фрязино</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338"/>
        </w:trPr>
        <w:tc>
          <w:tcPr>
            <w:tcW w:w="54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175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Мероприятие 02.01</w:t>
            </w:r>
          </w:p>
          <w:p w:rsidR="002E3A18" w:rsidRDefault="00223B74">
            <w:pPr>
              <w:spacing w:after="0" w:line="240" w:lineRule="auto"/>
              <w:rPr>
                <w:rFonts w:ascii="Times New Roman" w:hAnsi="Times New Roman"/>
              </w:rPr>
            </w:pPr>
            <w:r>
              <w:rPr>
                <w:rFonts w:ascii="Times New Roman" w:hAnsi="Times New Roman"/>
              </w:rPr>
              <w:t>Проведение капитального ремонта, технического переоснащения и благоустройства территорий культурно-досуговых учреждений культуры</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 и подведомственные учреждения</w:t>
            </w:r>
          </w:p>
        </w:tc>
        <w:tc>
          <w:tcPr>
            <w:tcW w:w="155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rsidP="002B7EE1">
            <w:pPr>
              <w:widowControl w:val="0"/>
              <w:spacing w:after="0" w:line="240" w:lineRule="auto"/>
              <w:rPr>
                <w:rFonts w:ascii="Times New Roman" w:eastAsia="Calibri" w:hAnsi="Times New Roman"/>
                <w:lang w:eastAsia="en-US"/>
              </w:rPr>
            </w:pPr>
            <w:r w:rsidRPr="00FB2986">
              <w:rPr>
                <w:rFonts w:ascii="Times New Roman" w:eastAsia="Calibri" w:hAnsi="Times New Roman"/>
                <w:lang w:eastAsia="en-US"/>
              </w:rPr>
              <w:t>Увеличение числа посещений платных культурно-массовых мероприятий клубов и домов культуры уровню 2017 года</w:t>
            </w:r>
          </w:p>
        </w:tc>
      </w:tr>
      <w:tr w:rsidR="0092277D" w:rsidTr="00FB2986">
        <w:trPr>
          <w:trHeight w:val="338"/>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338"/>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338"/>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 xml:space="preserve">Средства бюджета городского округа </w:t>
            </w:r>
            <w:r>
              <w:rPr>
                <w:rFonts w:ascii="Times New Roman" w:hAnsi="Times New Roman"/>
              </w:rPr>
              <w:lastRenderedPageBreak/>
              <w:t>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Администрация городского округа </w:t>
            </w:r>
            <w:r>
              <w:rPr>
                <w:rFonts w:ascii="Times New Roman" w:eastAsia="Calibri" w:hAnsi="Times New Roman"/>
                <w:lang w:eastAsia="en-US"/>
              </w:rPr>
              <w:lastRenderedPageBreak/>
              <w:t>Фрязино и подведомственные учреждения</w:t>
            </w: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Внебюджетные источники</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Учреждения культуры и досуга городского округа Фрязино</w:t>
            </w: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1.2.</w:t>
            </w:r>
          </w:p>
        </w:tc>
        <w:tc>
          <w:tcPr>
            <w:tcW w:w="175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02.02</w:t>
            </w:r>
          </w:p>
          <w:p w:rsidR="002E3A18" w:rsidRDefault="002E3A18">
            <w:pPr>
              <w:widowControl w:val="0"/>
              <w:spacing w:after="0" w:line="240" w:lineRule="auto"/>
              <w:rPr>
                <w:rFonts w:ascii="Times New Roman" w:eastAsia="Calibri" w:hAnsi="Times New Roman"/>
                <w:lang w:eastAsia="en-US"/>
              </w:rPr>
            </w:pP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Проведение капитального ремонта, технического переоснащения и благоустройства территорий муниципальных организаций дополнительного образования сферы культуры</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jc w:val="center"/>
              <w:rPr>
                <w:rFonts w:ascii="Times New Roman" w:hAnsi="Times New Roman"/>
              </w:rPr>
            </w:pPr>
            <w:r>
              <w:rPr>
                <w:rFonts w:ascii="Times New Roman" w:hAnsi="Times New Roman"/>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федерального бюджета</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Внебюджетные источники</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Учреждения дополнительного образования сферы культуры городского округа Фрязино</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175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Федеральный проект А1 «Культурная среда»</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15816</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9816</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6000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55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rsidP="002B7EE1">
            <w:pPr>
              <w:widowControl w:val="0"/>
              <w:spacing w:after="0" w:line="240" w:lineRule="auto"/>
              <w:rPr>
                <w:rFonts w:ascii="Times New Roman" w:eastAsia="Calibri" w:hAnsi="Times New Roman"/>
                <w:lang w:eastAsia="en-US"/>
              </w:rPr>
            </w:pPr>
            <w:r>
              <w:rPr>
                <w:rFonts w:ascii="Times New Roman" w:eastAsia="Calibri" w:hAnsi="Times New Roman"/>
                <w:lang w:eastAsia="en-US"/>
              </w:rPr>
              <w:t>Доля детей в возрасте от 5 до 18 лет, охваченных дополнительным образованием сферы культуры</w:t>
            </w:r>
          </w:p>
          <w:p w:rsidR="002E3A18" w:rsidRDefault="002E3A18" w:rsidP="002B7EE1">
            <w:pPr>
              <w:widowControl w:val="0"/>
              <w:spacing w:after="0" w:line="240" w:lineRule="auto"/>
              <w:rPr>
                <w:rFonts w:ascii="Times New Roman" w:eastAsia="Calibri" w:hAnsi="Times New Roman"/>
                <w:lang w:eastAsia="en-US"/>
              </w:rPr>
            </w:pPr>
          </w:p>
          <w:p w:rsidR="002E3A18" w:rsidRDefault="00223B74" w:rsidP="002B7EE1">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Увеличение на 15% числа посещений организаций культуры </w:t>
            </w:r>
          </w:p>
          <w:p w:rsidR="002E3A18" w:rsidRDefault="002E3A18" w:rsidP="002B7EE1">
            <w:pPr>
              <w:widowControl w:val="0"/>
              <w:spacing w:after="0" w:line="240" w:lineRule="auto"/>
              <w:rPr>
                <w:rFonts w:ascii="Times New Roman" w:eastAsia="Calibri" w:hAnsi="Times New Roman"/>
                <w:lang w:eastAsia="en-US"/>
              </w:rPr>
            </w:pPr>
          </w:p>
          <w:p w:rsidR="002E3A18" w:rsidRDefault="00223B74" w:rsidP="002B7EE1">
            <w:pPr>
              <w:widowControl w:val="0"/>
              <w:spacing w:after="0" w:line="240" w:lineRule="auto"/>
              <w:rPr>
                <w:rFonts w:ascii="Times New Roman" w:eastAsia="Calibri" w:hAnsi="Times New Roman"/>
                <w:lang w:eastAsia="en-US"/>
              </w:rPr>
            </w:pPr>
            <w:r>
              <w:rPr>
                <w:rFonts w:ascii="Times New Roman" w:eastAsia="Calibri" w:hAnsi="Times New Roman"/>
                <w:lang w:eastAsia="en-US"/>
              </w:rPr>
              <w:t>Количество организаций культуры, получивших современное оборудование</w:t>
            </w: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5000,05127</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2000,05127</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3000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федерального бюджета</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5999,94873</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5999,94873</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4816</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1816</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3000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2.1.</w:t>
            </w:r>
          </w:p>
        </w:tc>
        <w:tc>
          <w:tcPr>
            <w:tcW w:w="175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А1 06</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Государственная поддержка отрасли </w:t>
            </w:r>
            <w:r>
              <w:rPr>
                <w:rFonts w:ascii="Times New Roman" w:eastAsia="Calibri" w:hAnsi="Times New Roman"/>
                <w:lang w:eastAsia="en-US"/>
              </w:rPr>
              <w:lastRenderedPageBreak/>
              <w:t xml:space="preserve">культуры (в части приобретения музыкальных инструментов, оборудования и учебных материалов для оснащения образовательных </w:t>
            </w:r>
            <w:proofErr w:type="gramStart"/>
            <w:r>
              <w:rPr>
                <w:rFonts w:ascii="Times New Roman" w:eastAsia="Calibri" w:hAnsi="Times New Roman"/>
                <w:lang w:eastAsia="en-US"/>
              </w:rPr>
              <w:t>организаций  в</w:t>
            </w:r>
            <w:proofErr w:type="gramEnd"/>
            <w:r>
              <w:rPr>
                <w:rFonts w:ascii="Times New Roman" w:eastAsia="Calibri" w:hAnsi="Times New Roman"/>
                <w:lang w:eastAsia="en-US"/>
              </w:rPr>
              <w:t xml:space="preserve"> сфере культуры Московской области)</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2020-2024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Итого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15816</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9816</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6000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Администрация городского округа Фрязино и </w:t>
            </w:r>
            <w:r>
              <w:rPr>
                <w:rFonts w:ascii="Times New Roman" w:hAnsi="Times New Roman"/>
              </w:rPr>
              <w:lastRenderedPageBreak/>
              <w:t>подведомственные учреждения</w:t>
            </w:r>
          </w:p>
        </w:tc>
        <w:tc>
          <w:tcPr>
            <w:tcW w:w="155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rsidP="002B7EE1">
            <w:pPr>
              <w:widowControl w:val="0"/>
              <w:spacing w:after="0" w:line="240" w:lineRule="auto"/>
              <w:rPr>
                <w:rFonts w:ascii="Times New Roman" w:eastAsia="Calibri" w:hAnsi="Times New Roman"/>
                <w:lang w:eastAsia="en-US"/>
              </w:rPr>
            </w:pPr>
            <w:r>
              <w:rPr>
                <w:rFonts w:ascii="Times New Roman" w:eastAsia="Calibri" w:hAnsi="Times New Roman"/>
                <w:lang w:eastAsia="en-US"/>
              </w:rPr>
              <w:lastRenderedPageBreak/>
              <w:t>Доля детей в возрасте от 5 до 18 лет, охваченных дополнительн</w:t>
            </w:r>
            <w:r>
              <w:rPr>
                <w:rFonts w:ascii="Times New Roman" w:eastAsia="Calibri" w:hAnsi="Times New Roman"/>
                <w:lang w:eastAsia="en-US"/>
              </w:rPr>
              <w:lastRenderedPageBreak/>
              <w:t>ым образованием сферы культуры</w:t>
            </w:r>
          </w:p>
          <w:p w:rsidR="002E3A18" w:rsidRDefault="002E3A18" w:rsidP="002B7EE1">
            <w:pPr>
              <w:widowControl w:val="0"/>
              <w:spacing w:after="0" w:line="240" w:lineRule="auto"/>
              <w:rPr>
                <w:rFonts w:ascii="Times New Roman" w:eastAsia="Calibri" w:hAnsi="Times New Roman"/>
                <w:lang w:eastAsia="en-US"/>
              </w:rPr>
            </w:pPr>
          </w:p>
          <w:p w:rsidR="002E3A18" w:rsidRDefault="00223B74" w:rsidP="002B7EE1">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Увеличение на 15% числа посещений организаций культуры </w:t>
            </w:r>
          </w:p>
          <w:p w:rsidR="002E3A18" w:rsidRDefault="002E3A18" w:rsidP="002B7EE1">
            <w:pPr>
              <w:widowControl w:val="0"/>
              <w:spacing w:after="0" w:line="240" w:lineRule="auto"/>
              <w:rPr>
                <w:rFonts w:ascii="Times New Roman" w:eastAsia="Calibri" w:hAnsi="Times New Roman"/>
                <w:lang w:eastAsia="en-US"/>
              </w:rPr>
            </w:pPr>
          </w:p>
          <w:p w:rsidR="002E3A18" w:rsidRDefault="00223B74" w:rsidP="002B7EE1">
            <w:pPr>
              <w:widowControl w:val="0"/>
              <w:spacing w:after="0" w:line="240" w:lineRule="auto"/>
              <w:rPr>
                <w:rFonts w:ascii="Times New Roman" w:eastAsia="Calibri" w:hAnsi="Times New Roman"/>
                <w:lang w:eastAsia="en-US"/>
              </w:rPr>
            </w:pPr>
            <w:r>
              <w:rPr>
                <w:rFonts w:ascii="Times New Roman" w:eastAsia="Calibri" w:hAnsi="Times New Roman"/>
                <w:lang w:eastAsia="en-US"/>
              </w:rPr>
              <w:t>Количество организаций культуры, получивших современное оборудование</w:t>
            </w: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sz w:val="20"/>
                <w:szCs w:val="20"/>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sz w:val="20"/>
                <w:szCs w:val="20"/>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sz w:val="20"/>
                <w:szCs w:val="20"/>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sz w:val="20"/>
                <w:szCs w:val="20"/>
              </w:rPr>
            </w:pPr>
            <w:r>
              <w:rPr>
                <w:rFonts w:ascii="Times New Roman" w:hAnsi="Times New Roman"/>
                <w:sz w:val="20"/>
                <w:szCs w:val="20"/>
              </w:rPr>
              <w:t>Средства бюджета Московской области</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5000,05127</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2000,05127</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3000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sz w:val="20"/>
                <w:szCs w:val="20"/>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Pr="00FB2986"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sz w:val="20"/>
                <w:szCs w:val="20"/>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sz w:val="20"/>
                <w:szCs w:val="20"/>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sz w:val="20"/>
                <w:szCs w:val="20"/>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sz w:val="20"/>
                <w:szCs w:val="20"/>
              </w:rPr>
            </w:pPr>
            <w:r>
              <w:rPr>
                <w:rFonts w:ascii="Times New Roman" w:hAnsi="Times New Roman"/>
                <w:sz w:val="20"/>
                <w:szCs w:val="20"/>
              </w:rPr>
              <w:t>Средства федерального бюджета</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5999,94873</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5999,94873</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sz w:val="20"/>
                <w:szCs w:val="20"/>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Pr="00FB2986"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sz w:val="20"/>
                <w:szCs w:val="20"/>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sz w:val="20"/>
                <w:szCs w:val="20"/>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sz w:val="20"/>
                <w:szCs w:val="20"/>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sz w:val="20"/>
                <w:szCs w:val="20"/>
              </w:rPr>
            </w:pPr>
            <w:r>
              <w:rPr>
                <w:rFonts w:ascii="Times New Roman" w:hAnsi="Times New Roman"/>
                <w:sz w:val="20"/>
                <w:szCs w:val="20"/>
              </w:rPr>
              <w:t>Средства бюджета городского округа Фрязино</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rPr>
              <w:t>4816</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1816</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3000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sz w:val="20"/>
                <w:szCs w:val="20"/>
              </w:rPr>
            </w:pPr>
            <w:r>
              <w:rPr>
                <w:rFonts w:ascii="Times New Roman" w:hAnsi="Times New Roman"/>
                <w:sz w:val="20"/>
                <w:szCs w:val="20"/>
              </w:rPr>
              <w:t>Администрация городского округа Фрязино и подведомственные учреждения</w:t>
            </w: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Pr="00FB2986" w:rsidRDefault="002E3A18" w:rsidP="00FB2986">
            <w:pPr>
              <w:widowControl w:val="0"/>
              <w:spacing w:after="0" w:line="240" w:lineRule="auto"/>
              <w:jc w:val="center"/>
              <w:rPr>
                <w:rFonts w:ascii="Times New Roman" w:eastAsia="Calibri" w:hAnsi="Times New Roman"/>
                <w:lang w:eastAsia="en-US"/>
              </w:rPr>
            </w:pPr>
          </w:p>
        </w:tc>
      </w:tr>
      <w:tr w:rsidR="0092277D"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sz w:val="20"/>
                <w:szCs w:val="20"/>
                <w:lang w:eastAsia="en-US"/>
              </w:rPr>
            </w:pPr>
          </w:p>
        </w:tc>
        <w:tc>
          <w:tcPr>
            <w:tcW w:w="1756"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sz w:val="20"/>
                <w:szCs w:val="20"/>
                <w:lang w:eastAsia="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sz w:val="20"/>
                <w:szCs w:val="20"/>
                <w:lang w:eastAsia="en-US"/>
              </w:rPr>
            </w:pP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sz w:val="20"/>
                <w:szCs w:val="20"/>
              </w:rPr>
            </w:pPr>
            <w:r>
              <w:rPr>
                <w:rFonts w:ascii="Times New Roman" w:hAnsi="Times New Roman"/>
                <w:sz w:val="20"/>
                <w:szCs w:val="20"/>
              </w:rPr>
              <w:t>Внебюджетные источники</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sz w:val="20"/>
                <w:szCs w:val="20"/>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Pr="00FB2986" w:rsidRDefault="002E3A18" w:rsidP="00FB2986">
            <w:pPr>
              <w:widowControl w:val="0"/>
              <w:spacing w:after="0" w:line="240" w:lineRule="auto"/>
              <w:jc w:val="center"/>
              <w:rPr>
                <w:rFonts w:ascii="Times New Roman" w:eastAsia="Calibri" w:hAnsi="Times New Roman"/>
                <w:lang w:eastAsia="en-US"/>
              </w:rPr>
            </w:pPr>
          </w:p>
        </w:tc>
      </w:tr>
    </w:tbl>
    <w:p w:rsidR="002E3A18" w:rsidRDefault="00223B74">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1"/>
          <w:szCs w:val="21"/>
          <w:lang w:eastAsia="en-US"/>
        </w:rPr>
        <w:sectPr w:rsidR="002E3A18">
          <w:headerReference w:type="default" r:id="rId17"/>
          <w:pgSz w:w="16838" w:h="11906" w:orient="landscape"/>
          <w:pgMar w:top="1134" w:right="567" w:bottom="1134" w:left="1134" w:header="567" w:footer="0" w:gutter="0"/>
          <w:cols w:space="720"/>
          <w:formProt w:val="0"/>
          <w:titlePg/>
          <w:docGrid w:linePitch="360" w:charSpace="-2254"/>
        </w:sectPr>
      </w:pPr>
      <w:r>
        <w:rPr>
          <w:rFonts w:ascii="Times New Roman" w:eastAsia="Calibri" w:hAnsi="Times New Roman"/>
          <w:sz w:val="21"/>
          <w:szCs w:val="21"/>
          <w:lang w:eastAsia="en-US"/>
        </w:rPr>
        <w:t>».</w:t>
      </w:r>
    </w:p>
    <w:p w:rsidR="002E3A18" w:rsidRDefault="00223B74">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4</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2E3A18" w:rsidRDefault="00223B74">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Паспорт подпрограммы </w:t>
      </w:r>
      <w:r>
        <w:rPr>
          <w:rFonts w:ascii="Times New Roman" w:eastAsia="Calibri" w:hAnsi="Times New Roman"/>
          <w:sz w:val="24"/>
          <w:szCs w:val="24"/>
          <w:lang w:val="en-US" w:eastAsia="en-US"/>
        </w:rPr>
        <w:t>VI</w:t>
      </w:r>
    </w:p>
    <w:p w:rsidR="002E3A18" w:rsidRDefault="00223B74">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«Развитие образования в сфере культуры Московской области»</w:t>
      </w:r>
    </w:p>
    <w:p w:rsidR="002E3A18" w:rsidRDefault="002E3A18">
      <w:pPr>
        <w:tabs>
          <w:tab w:val="left" w:pos="1418"/>
          <w:tab w:val="left" w:pos="3686"/>
          <w:tab w:val="left" w:pos="7513"/>
        </w:tabs>
        <w:spacing w:after="0" w:line="240" w:lineRule="auto"/>
        <w:jc w:val="center"/>
        <w:rPr>
          <w:rFonts w:ascii="Times New Roman" w:eastAsia="Calibri" w:hAnsi="Times New Roman"/>
          <w:sz w:val="21"/>
          <w:szCs w:val="21"/>
          <w:lang w:eastAsia="en-US"/>
        </w:rPr>
      </w:pPr>
    </w:p>
    <w:tbl>
      <w:tblPr>
        <w:tblW w:w="15163"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ook w:val="0000" w:firstRow="0" w:lastRow="0" w:firstColumn="0" w:lastColumn="0" w:noHBand="0" w:noVBand="0"/>
      </w:tblPr>
      <w:tblGrid>
        <w:gridCol w:w="4108"/>
        <w:gridCol w:w="1393"/>
        <w:gridCol w:w="1394"/>
        <w:gridCol w:w="1393"/>
        <w:gridCol w:w="1394"/>
        <w:gridCol w:w="1393"/>
        <w:gridCol w:w="1394"/>
        <w:gridCol w:w="2694"/>
      </w:tblGrid>
      <w:tr w:rsidR="002E3A18">
        <w:trPr>
          <w:trHeight w:val="397"/>
        </w:trPr>
        <w:tc>
          <w:tcPr>
            <w:tcW w:w="4106" w:type="dxa"/>
            <w:tcBorders>
              <w:top w:val="single" w:sz="4" w:space="0" w:color="000001"/>
              <w:left w:val="single" w:sz="4" w:space="0" w:color="000001"/>
              <w:bottom w:val="single" w:sz="4" w:space="0" w:color="000001"/>
              <w:right w:val="single" w:sz="4" w:space="0" w:color="000000"/>
            </w:tcBorders>
            <w:shd w:val="clear" w:color="auto" w:fill="auto"/>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Муниципальный заказчик подпрограммы</w:t>
            </w:r>
          </w:p>
        </w:tc>
        <w:tc>
          <w:tcPr>
            <w:tcW w:w="11055" w:type="dxa"/>
            <w:gridSpan w:val="7"/>
            <w:tcBorders>
              <w:top w:val="single" w:sz="4" w:space="0" w:color="000001"/>
              <w:left w:val="single" w:sz="4" w:space="0" w:color="000001"/>
              <w:bottom w:val="single" w:sz="4" w:space="0" w:color="000001"/>
              <w:right w:val="single" w:sz="4" w:space="0" w:color="000000"/>
            </w:tcBorders>
            <w:shd w:val="clear" w:color="auto" w:fill="auto"/>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E3A18">
        <w:trPr>
          <w:trHeight w:val="1485"/>
        </w:trPr>
        <w:tc>
          <w:tcPr>
            <w:tcW w:w="4106" w:type="dxa"/>
            <w:tcBorders>
              <w:top w:val="single" w:sz="4" w:space="0" w:color="000001"/>
              <w:left w:val="single" w:sz="4" w:space="0" w:color="000000"/>
              <w:bottom w:val="single" w:sz="4" w:space="0" w:color="000001"/>
              <w:right w:val="single" w:sz="4" w:space="0" w:color="000000"/>
            </w:tcBorders>
            <w:shd w:val="clear" w:color="auto" w:fill="auto"/>
            <w:tcMar>
              <w:left w:w="103" w:type="dxa"/>
            </w:tcMar>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000000"/>
              <w:bottom w:val="single" w:sz="4" w:space="0" w:color="000001"/>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94" w:type="dxa"/>
            <w:tcBorders>
              <w:top w:val="single" w:sz="4" w:space="0" w:color="000001"/>
              <w:left w:val="single" w:sz="4" w:space="0" w:color="000000"/>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2020</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2022</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2E3A18">
        <w:trPr>
          <w:trHeight w:val="50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257608,8</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rPr>
            </w:pPr>
            <w:r>
              <w:rPr>
                <w:rFonts w:ascii="Times New Roman" w:hAnsi="Times New Roman"/>
                <w:sz w:val="24"/>
              </w:rPr>
              <w:t>63804,4</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64604,4</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64600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64600</w:t>
            </w:r>
          </w:p>
        </w:tc>
        <w:tc>
          <w:tcPr>
            <w:tcW w:w="2694" w:type="dxa"/>
            <w:vMerge w:val="restart"/>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Администрация городского округа Фрязино</w:t>
            </w:r>
          </w:p>
        </w:tc>
      </w:tr>
      <w:tr w:rsidR="002E3A18">
        <w:trPr>
          <w:trHeight w:val="729"/>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rPr>
            </w:pPr>
            <w:r>
              <w:rPr>
                <w:rFonts w:ascii="Times New Roman" w:hAnsi="Times New Roman"/>
                <w:sz w:val="24"/>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r w:rsidR="002E3A18">
        <w:trPr>
          <w:trHeight w:val="44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федерального бюджета</w:t>
            </w:r>
          </w:p>
        </w:tc>
        <w:tc>
          <w:tcPr>
            <w:tcW w:w="1393" w:type="dxa"/>
            <w:tcBorders>
              <w:top w:val="single" w:sz="4" w:space="0" w:color="000001"/>
              <w:left w:val="single" w:sz="4" w:space="0" w:color="00000A"/>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39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rPr>
            </w:pPr>
            <w:r>
              <w:rPr>
                <w:rFonts w:ascii="Times New Roman" w:hAnsi="Times New Roman"/>
                <w:sz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r w:rsidR="002E3A18">
        <w:trPr>
          <w:trHeight w:val="745"/>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241608,8</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39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rPr>
            </w:pPr>
            <w:r>
              <w:rPr>
                <w:rFonts w:ascii="Times New Roman" w:hAnsi="Times New Roman"/>
                <w:sz w:val="24"/>
              </w:rPr>
              <w:t>59804,4</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60604,4</w:t>
            </w:r>
          </w:p>
        </w:tc>
        <w:tc>
          <w:tcPr>
            <w:tcW w:w="1393"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60600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60600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color w:val="FF0000"/>
                <w:sz w:val="24"/>
                <w:szCs w:val="24"/>
              </w:rPr>
            </w:pPr>
          </w:p>
        </w:tc>
      </w:tr>
      <w:tr w:rsidR="002E3A18">
        <w:trPr>
          <w:trHeight w:val="491"/>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16000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rPr>
            </w:pPr>
            <w:r>
              <w:rPr>
                <w:rFonts w:ascii="Times New Roman" w:hAnsi="Times New Roman"/>
              </w:rPr>
              <w:t>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rPr>
            </w:pPr>
            <w:r>
              <w:rPr>
                <w:rFonts w:ascii="Times New Roman" w:hAnsi="Times New Roman"/>
                <w:sz w:val="24"/>
              </w:rPr>
              <w:t>4000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rPr>
            </w:pPr>
            <w:r>
              <w:rPr>
                <w:rFonts w:ascii="Times New Roman" w:hAnsi="Times New Roman"/>
              </w:rPr>
              <w:t>4000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rPr>
            </w:pPr>
            <w:r>
              <w:rPr>
                <w:rFonts w:ascii="Times New Roman" w:hAnsi="Times New Roman"/>
              </w:rPr>
              <w:t>4000</w:t>
            </w:r>
          </w:p>
        </w:tc>
        <w:tc>
          <w:tcPr>
            <w:tcW w:w="1394"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rPr>
            </w:pPr>
            <w:r>
              <w:rPr>
                <w:rFonts w:ascii="Times New Roman" w:hAnsi="Times New Roman"/>
              </w:rPr>
              <w:t>4000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bl>
    <w:p w:rsidR="002E3A18" w:rsidRDefault="00223B74">
      <w:pPr>
        <w:tabs>
          <w:tab w:val="left" w:pos="1418"/>
          <w:tab w:val="left" w:pos="3686"/>
          <w:tab w:val="left" w:pos="7513"/>
        </w:tabs>
        <w:spacing w:after="0" w:line="240" w:lineRule="auto"/>
        <w:jc w:val="center"/>
        <w:rPr>
          <w:rFonts w:ascii="Times New Roman" w:eastAsia="Calibri" w:hAnsi="Times New Roman"/>
          <w:sz w:val="21"/>
          <w:szCs w:val="21"/>
          <w:lang w:eastAsia="en-US"/>
        </w:rPr>
        <w:sectPr w:rsidR="002E3A18">
          <w:headerReference w:type="default" r:id="rId18"/>
          <w:pgSz w:w="16838" w:h="11906" w:orient="landscape"/>
          <w:pgMar w:top="1134" w:right="567" w:bottom="1134" w:left="1134" w:header="0" w:footer="0" w:gutter="0"/>
          <w:cols w:space="720"/>
          <w:formProt w:val="0"/>
          <w:docGrid w:linePitch="360" w:charSpace="-2254"/>
        </w:sectPr>
      </w:pPr>
      <w:r>
        <w:rPr>
          <w:rFonts w:ascii="Times New Roman" w:eastAsia="Calibri" w:hAnsi="Times New Roman"/>
          <w:sz w:val="21"/>
          <w:szCs w:val="21"/>
          <w:lang w:eastAsia="en-US"/>
        </w:rPr>
        <w:t xml:space="preserve">                                                                                                                                                                                                                                                                                          ».</w:t>
      </w:r>
    </w:p>
    <w:p w:rsidR="002E3A18" w:rsidRDefault="00223B74">
      <w:pPr>
        <w:widowControl w:val="0"/>
        <w:spacing w:after="0" w:line="240" w:lineRule="auto"/>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4.1</w:t>
      </w:r>
      <w:bookmarkStart w:id="4" w:name="_GoBack"/>
      <w:bookmarkEnd w:id="4"/>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
    <w:p w:rsidR="002E3A18" w:rsidRDefault="00223B74">
      <w:pPr>
        <w:widowControl w:val="0"/>
        <w:tabs>
          <w:tab w:val="left" w:pos="6237"/>
          <w:tab w:val="left" w:pos="6663"/>
          <w:tab w:val="left" w:pos="7088"/>
          <w:tab w:val="left" w:pos="7230"/>
        </w:tabs>
        <w:spacing w:after="0" w:line="240" w:lineRule="auto"/>
        <w:ind w:firstLine="284"/>
        <w:jc w:val="center"/>
        <w:rPr>
          <w:rFonts w:ascii="Times New Roman" w:eastAsia="Calibri" w:hAnsi="Times New Roman"/>
          <w:sz w:val="24"/>
          <w:szCs w:val="24"/>
          <w:lang w:eastAsia="en-US"/>
        </w:rPr>
      </w:pPr>
      <w:r>
        <w:rPr>
          <w:rFonts w:ascii="Times New Roman" w:eastAsia="Calibri" w:hAnsi="Times New Roman"/>
          <w:sz w:val="24"/>
          <w:szCs w:val="24"/>
          <w:lang w:eastAsia="en-US"/>
        </w:rPr>
        <w:t>Перечень мероприятий подпрограммы VI</w:t>
      </w:r>
    </w:p>
    <w:p w:rsidR="002E3A18" w:rsidRDefault="00223B74">
      <w:pPr>
        <w:widowControl w:val="0"/>
        <w:tabs>
          <w:tab w:val="left" w:pos="6237"/>
          <w:tab w:val="left" w:pos="6663"/>
          <w:tab w:val="left" w:pos="7088"/>
          <w:tab w:val="left" w:pos="7230"/>
        </w:tabs>
        <w:spacing w:after="0" w:line="240" w:lineRule="auto"/>
        <w:ind w:firstLine="284"/>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«Развитие образования в сфере культуры Московской области»</w:t>
      </w:r>
    </w:p>
    <w:p w:rsidR="002E3A18" w:rsidRDefault="002E3A18">
      <w:pPr>
        <w:spacing w:after="0" w:line="240" w:lineRule="auto"/>
        <w:jc w:val="center"/>
        <w:rPr>
          <w:rFonts w:ascii="Times New Roman" w:hAnsi="Times New Roman"/>
        </w:rPr>
      </w:pPr>
    </w:p>
    <w:tbl>
      <w:tblPr>
        <w:tblW w:w="15481" w:type="dxa"/>
        <w:tblInd w:w="-3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46"/>
        <w:gridCol w:w="1843"/>
        <w:gridCol w:w="1435"/>
        <w:gridCol w:w="1783"/>
        <w:gridCol w:w="2009"/>
        <w:gridCol w:w="1041"/>
        <w:gridCol w:w="656"/>
        <w:gridCol w:w="931"/>
        <w:gridCol w:w="931"/>
        <w:gridCol w:w="766"/>
        <w:gridCol w:w="766"/>
        <w:gridCol w:w="1356"/>
        <w:gridCol w:w="1418"/>
      </w:tblGrid>
      <w:tr w:rsidR="002E3A18" w:rsidTr="00FB2986">
        <w:trPr>
          <w:trHeight w:val="664"/>
        </w:trPr>
        <w:tc>
          <w:tcPr>
            <w:tcW w:w="54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 п/п</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Мероприятия программы/ подпрограммы</w:t>
            </w:r>
          </w:p>
        </w:tc>
        <w:tc>
          <w:tcPr>
            <w:tcW w:w="14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Срок исполнения мероприятия</w:t>
            </w:r>
          </w:p>
        </w:tc>
        <w:tc>
          <w:tcPr>
            <w:tcW w:w="1783"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Источники</w:t>
            </w:r>
          </w:p>
          <w:p w:rsidR="002E3A18" w:rsidRDefault="00223B74">
            <w:pPr>
              <w:spacing w:after="0" w:line="240" w:lineRule="auto"/>
              <w:jc w:val="center"/>
              <w:rPr>
                <w:rFonts w:ascii="Times New Roman" w:hAnsi="Times New Roman"/>
              </w:rPr>
            </w:pPr>
            <w:proofErr w:type="gramStart"/>
            <w:r>
              <w:rPr>
                <w:rFonts w:ascii="Times New Roman" w:hAnsi="Times New Roman"/>
              </w:rPr>
              <w:t>финансирования</w:t>
            </w:r>
            <w:proofErr w:type="gramEnd"/>
          </w:p>
        </w:tc>
        <w:tc>
          <w:tcPr>
            <w:tcW w:w="20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Объём финансирования мероприятия в году предшествующему году начала реализации муниципальной программы</w:t>
            </w:r>
          </w:p>
          <w:p w:rsidR="002E3A18" w:rsidRDefault="00223B74">
            <w:pPr>
              <w:spacing w:after="0" w:line="240" w:lineRule="auto"/>
              <w:jc w:val="center"/>
              <w:rPr>
                <w:rFonts w:ascii="Times New Roman" w:hAnsi="Times New Roman"/>
              </w:rPr>
            </w:pPr>
            <w:r>
              <w:rPr>
                <w:rFonts w:ascii="Times New Roman" w:hAnsi="Times New Roman"/>
              </w:rPr>
              <w:t>(тыс. руб.)</w:t>
            </w:r>
          </w:p>
        </w:tc>
        <w:tc>
          <w:tcPr>
            <w:tcW w:w="104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Всего, (тыс. руб.)</w:t>
            </w:r>
          </w:p>
        </w:tc>
        <w:tc>
          <w:tcPr>
            <w:tcW w:w="4050"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Объем финансирования по годам, (тыс. руб.)</w:t>
            </w:r>
          </w:p>
        </w:tc>
        <w:tc>
          <w:tcPr>
            <w:tcW w:w="1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Ответственный за выполнение мероприятия программы/ подпрограммы</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Результаты выполнения мероприятия программы/подпрограммы</w:t>
            </w:r>
          </w:p>
        </w:tc>
      </w:tr>
      <w:tr w:rsidR="002E3A18" w:rsidTr="00FB2986">
        <w:trPr>
          <w:trHeight w:val="384"/>
        </w:trPr>
        <w:tc>
          <w:tcPr>
            <w:tcW w:w="54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83"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20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04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6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2020</w:t>
            </w:r>
          </w:p>
        </w:tc>
        <w:tc>
          <w:tcPr>
            <w:tcW w:w="931"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2021</w:t>
            </w:r>
          </w:p>
        </w:tc>
        <w:tc>
          <w:tcPr>
            <w:tcW w:w="931"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2022</w:t>
            </w:r>
          </w:p>
        </w:tc>
        <w:tc>
          <w:tcPr>
            <w:tcW w:w="766"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2023</w:t>
            </w:r>
          </w:p>
        </w:tc>
        <w:tc>
          <w:tcPr>
            <w:tcW w:w="7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hAnsi="Times New Roman"/>
              </w:rPr>
            </w:pPr>
            <w:r>
              <w:rPr>
                <w:rFonts w:ascii="Times New Roman" w:hAnsi="Times New Roman"/>
              </w:rPr>
              <w:t>2024</w:t>
            </w:r>
          </w:p>
        </w:tc>
        <w:tc>
          <w:tcPr>
            <w:tcW w:w="13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r>
      <w:tr w:rsidR="002E3A18" w:rsidTr="00FB2986">
        <w:trPr>
          <w:trHeight w:val="200"/>
        </w:trPr>
        <w:tc>
          <w:tcPr>
            <w:tcW w:w="54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w:t>
            </w:r>
          </w:p>
        </w:tc>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3</w:t>
            </w:r>
          </w:p>
        </w:tc>
        <w:tc>
          <w:tcPr>
            <w:tcW w:w="1783"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w:t>
            </w:r>
          </w:p>
        </w:tc>
        <w:tc>
          <w:tcPr>
            <w:tcW w:w="2009"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5</w:t>
            </w:r>
          </w:p>
        </w:tc>
        <w:tc>
          <w:tcPr>
            <w:tcW w:w="104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w:t>
            </w:r>
          </w:p>
        </w:tc>
        <w:tc>
          <w:tcPr>
            <w:tcW w:w="65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7</w:t>
            </w: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w:t>
            </w: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9</w:t>
            </w:r>
          </w:p>
        </w:tc>
        <w:tc>
          <w:tcPr>
            <w:tcW w:w="76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10</w:t>
            </w:r>
          </w:p>
        </w:tc>
        <w:tc>
          <w:tcPr>
            <w:tcW w:w="76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11</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12</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13</w:t>
            </w:r>
          </w:p>
        </w:tc>
      </w:tr>
      <w:tr w:rsidR="002E3A18" w:rsidTr="00FB2986">
        <w:trPr>
          <w:trHeight w:val="267"/>
        </w:trPr>
        <w:tc>
          <w:tcPr>
            <w:tcW w:w="546"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1.</w:t>
            </w:r>
          </w:p>
        </w:tc>
        <w:tc>
          <w:tcPr>
            <w:tcW w:w="1843"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Основное мероприятие 01 </w:t>
            </w:r>
          </w:p>
          <w:p w:rsidR="002E3A18" w:rsidRDefault="00223B74">
            <w:pPr>
              <w:spacing w:after="0" w:line="240" w:lineRule="auto"/>
              <w:rPr>
                <w:rFonts w:ascii="Times New Roman" w:hAnsi="Times New Roman"/>
              </w:rPr>
            </w:pPr>
            <w:r>
              <w:rPr>
                <w:rFonts w:ascii="Times New Roman" w:hAnsi="Times New Roman"/>
              </w:rPr>
              <w:t>«Обеспечение функций муниципальных учреждений дополнительного образования сферы культуры»</w:t>
            </w:r>
          </w:p>
        </w:tc>
        <w:tc>
          <w:tcPr>
            <w:tcW w:w="1435" w:type="dxa"/>
            <w:vMerge w:val="restart"/>
            <w:tcBorders>
              <w:top w:val="single" w:sz="4" w:space="0" w:color="00000A"/>
              <w:left w:val="single" w:sz="4" w:space="0" w:color="000001"/>
              <w:bottom w:val="single" w:sz="4" w:space="0" w:color="00000A"/>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2020-2024</w:t>
            </w:r>
          </w:p>
        </w:tc>
        <w:tc>
          <w:tcPr>
            <w:tcW w:w="1783"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Итого</w:t>
            </w:r>
          </w:p>
        </w:tc>
        <w:tc>
          <w:tcPr>
            <w:tcW w:w="2009"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04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szCs w:val="24"/>
              </w:rPr>
              <w:t>257608,8</w:t>
            </w:r>
          </w:p>
        </w:tc>
        <w:tc>
          <w:tcPr>
            <w:tcW w:w="6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63804,4</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64604,4</w:t>
            </w:r>
          </w:p>
        </w:tc>
        <w:tc>
          <w:tcPr>
            <w:tcW w:w="766"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64600</w:t>
            </w:r>
          </w:p>
        </w:tc>
        <w:tc>
          <w:tcPr>
            <w:tcW w:w="766"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64600</w:t>
            </w:r>
          </w:p>
        </w:tc>
        <w:tc>
          <w:tcPr>
            <w:tcW w:w="1356"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418"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Доля детей в возрасте от 7 до 15 лет, обучающихся по предпрофессиональным программам в области искусств</w:t>
            </w:r>
          </w:p>
        </w:tc>
      </w:tr>
      <w:tr w:rsidR="002E3A18" w:rsidTr="00FB2986">
        <w:trPr>
          <w:trHeight w:val="671"/>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843"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8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Московской области</w:t>
            </w:r>
          </w:p>
        </w:tc>
        <w:tc>
          <w:tcPr>
            <w:tcW w:w="20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04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6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3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1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FB2986">
        <w:trPr>
          <w:trHeight w:val="1119"/>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843"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83"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федерального бюджета</w:t>
            </w:r>
          </w:p>
        </w:tc>
        <w:tc>
          <w:tcPr>
            <w:tcW w:w="20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04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6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3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1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FB2986">
        <w:trPr>
          <w:trHeight w:val="990"/>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843"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83"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20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04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szCs w:val="24"/>
              </w:rPr>
              <w:t>241608,8</w:t>
            </w:r>
          </w:p>
        </w:tc>
        <w:tc>
          <w:tcPr>
            <w:tcW w:w="6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59804,4</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60604,4</w:t>
            </w:r>
          </w:p>
        </w:tc>
        <w:tc>
          <w:tcPr>
            <w:tcW w:w="766"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60600</w:t>
            </w:r>
          </w:p>
        </w:tc>
        <w:tc>
          <w:tcPr>
            <w:tcW w:w="766"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60600</w:t>
            </w:r>
          </w:p>
        </w:tc>
        <w:tc>
          <w:tcPr>
            <w:tcW w:w="13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41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FB2986">
        <w:trPr>
          <w:trHeight w:val="338"/>
        </w:trPr>
        <w:tc>
          <w:tcPr>
            <w:tcW w:w="546"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843"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A"/>
              <w:left w:val="single" w:sz="4" w:space="0" w:color="000001"/>
              <w:bottom w:val="single" w:sz="4" w:space="0" w:color="00000A"/>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83"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Внебюджетные источники</w:t>
            </w:r>
          </w:p>
        </w:tc>
        <w:tc>
          <w:tcPr>
            <w:tcW w:w="20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04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16000</w:t>
            </w:r>
          </w:p>
        </w:tc>
        <w:tc>
          <w:tcPr>
            <w:tcW w:w="6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4000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4000</w:t>
            </w:r>
          </w:p>
        </w:tc>
        <w:tc>
          <w:tcPr>
            <w:tcW w:w="766"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4000</w:t>
            </w:r>
          </w:p>
        </w:tc>
        <w:tc>
          <w:tcPr>
            <w:tcW w:w="766"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4000</w:t>
            </w:r>
          </w:p>
        </w:tc>
        <w:tc>
          <w:tcPr>
            <w:tcW w:w="13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Учреждения дополнительного образования сферы культуры городского округа Фрязино</w:t>
            </w:r>
          </w:p>
        </w:tc>
        <w:tc>
          <w:tcPr>
            <w:tcW w:w="1418"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FB2986">
        <w:trPr>
          <w:trHeight w:val="338"/>
        </w:trPr>
        <w:tc>
          <w:tcPr>
            <w:tcW w:w="546"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1.1.</w:t>
            </w:r>
          </w:p>
        </w:tc>
        <w:tc>
          <w:tcPr>
            <w:tcW w:w="1843"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Мероприятие 01.01</w:t>
            </w:r>
          </w:p>
          <w:p w:rsidR="002E3A18" w:rsidRDefault="00223B74">
            <w:pPr>
              <w:spacing w:after="0" w:line="240" w:lineRule="auto"/>
              <w:rPr>
                <w:rFonts w:ascii="Times New Roman" w:hAnsi="Times New Roman"/>
              </w:rPr>
            </w:pPr>
            <w:r>
              <w:rPr>
                <w:rFonts w:ascii="Times New Roman" w:hAnsi="Times New Roman"/>
              </w:rPr>
              <w:t xml:space="preserve">Расходы на обеспечение деятельности (оказание услуг) муниципальных </w:t>
            </w:r>
            <w:proofErr w:type="gramStart"/>
            <w:r>
              <w:rPr>
                <w:rFonts w:ascii="Times New Roman" w:hAnsi="Times New Roman"/>
              </w:rPr>
              <w:t>учреждений  дополнительного</w:t>
            </w:r>
            <w:proofErr w:type="gramEnd"/>
            <w:r>
              <w:rPr>
                <w:rFonts w:ascii="Times New Roman" w:hAnsi="Times New Roman"/>
              </w:rPr>
              <w:t xml:space="preserve"> образования сферы культуры</w:t>
            </w:r>
          </w:p>
        </w:tc>
        <w:tc>
          <w:tcPr>
            <w:tcW w:w="1435"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783"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Итого</w:t>
            </w:r>
          </w:p>
        </w:tc>
        <w:tc>
          <w:tcPr>
            <w:tcW w:w="2009"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04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szCs w:val="24"/>
              </w:rPr>
              <w:t>257608,8</w:t>
            </w:r>
          </w:p>
        </w:tc>
        <w:tc>
          <w:tcPr>
            <w:tcW w:w="6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63804,4</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64604,4</w:t>
            </w:r>
          </w:p>
        </w:tc>
        <w:tc>
          <w:tcPr>
            <w:tcW w:w="766"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64600</w:t>
            </w:r>
          </w:p>
        </w:tc>
        <w:tc>
          <w:tcPr>
            <w:tcW w:w="766"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64600</w:t>
            </w:r>
          </w:p>
        </w:tc>
        <w:tc>
          <w:tcPr>
            <w:tcW w:w="1356"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41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Доля детей в возрасте от 7 до 15 лет, обучающихся по предпрофессиональным программам в области искусств</w:t>
            </w:r>
          </w:p>
        </w:tc>
      </w:tr>
      <w:tr w:rsidR="002E3A18" w:rsidTr="00FB2986">
        <w:trPr>
          <w:trHeight w:val="3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843"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8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Московской области</w:t>
            </w:r>
          </w:p>
        </w:tc>
        <w:tc>
          <w:tcPr>
            <w:tcW w:w="20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04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6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3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1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FB2986">
        <w:trPr>
          <w:trHeight w:val="3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843"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83"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федерального бюджета</w:t>
            </w:r>
          </w:p>
        </w:tc>
        <w:tc>
          <w:tcPr>
            <w:tcW w:w="20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04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6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766"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3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41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FB2986">
        <w:trPr>
          <w:trHeight w:val="3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843"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83"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20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04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szCs w:val="24"/>
              </w:rPr>
              <w:t>241608,8</w:t>
            </w:r>
          </w:p>
        </w:tc>
        <w:tc>
          <w:tcPr>
            <w:tcW w:w="6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59804,4</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60604,4</w:t>
            </w:r>
          </w:p>
        </w:tc>
        <w:tc>
          <w:tcPr>
            <w:tcW w:w="766"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60600</w:t>
            </w:r>
          </w:p>
        </w:tc>
        <w:tc>
          <w:tcPr>
            <w:tcW w:w="766"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60600</w:t>
            </w:r>
          </w:p>
        </w:tc>
        <w:tc>
          <w:tcPr>
            <w:tcW w:w="13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Администрация городского округа </w:t>
            </w:r>
            <w:r>
              <w:rPr>
                <w:rFonts w:ascii="Times New Roman" w:hAnsi="Times New Roman"/>
              </w:rPr>
              <w:lastRenderedPageBreak/>
              <w:t>Фрязино и подведомственные учреждения</w:t>
            </w:r>
          </w:p>
        </w:tc>
        <w:tc>
          <w:tcPr>
            <w:tcW w:w="141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r w:rsidR="002E3A18" w:rsidTr="00FB2986">
        <w:trPr>
          <w:trHeight w:val="338"/>
        </w:trPr>
        <w:tc>
          <w:tcPr>
            <w:tcW w:w="546"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843"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435"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c>
          <w:tcPr>
            <w:tcW w:w="1783"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Внебюджетные источники</w:t>
            </w:r>
          </w:p>
        </w:tc>
        <w:tc>
          <w:tcPr>
            <w:tcW w:w="20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04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16000</w:t>
            </w:r>
          </w:p>
        </w:tc>
        <w:tc>
          <w:tcPr>
            <w:tcW w:w="6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4000</w:t>
            </w:r>
          </w:p>
        </w:tc>
        <w:tc>
          <w:tcPr>
            <w:tcW w:w="93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4000</w:t>
            </w:r>
          </w:p>
        </w:tc>
        <w:tc>
          <w:tcPr>
            <w:tcW w:w="766"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4000</w:t>
            </w:r>
          </w:p>
        </w:tc>
        <w:tc>
          <w:tcPr>
            <w:tcW w:w="766"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4000</w:t>
            </w:r>
          </w:p>
        </w:tc>
        <w:tc>
          <w:tcPr>
            <w:tcW w:w="135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Учреждения дополнительного образования сферы культуры городского округа Фрязино</w:t>
            </w:r>
          </w:p>
        </w:tc>
        <w:tc>
          <w:tcPr>
            <w:tcW w:w="141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spacing w:after="0" w:line="240" w:lineRule="auto"/>
              <w:rPr>
                <w:rFonts w:ascii="Times New Roman" w:hAnsi="Times New Roman"/>
              </w:rPr>
            </w:pPr>
          </w:p>
        </w:tc>
      </w:tr>
    </w:tbl>
    <w:p w:rsidR="002E3A18" w:rsidRDefault="00223B74">
      <w:pPr>
        <w:spacing w:after="0" w:line="240" w:lineRule="auto"/>
        <w:rPr>
          <w:rFonts w:ascii="Times New Roman" w:hAnsi="Times New Roman"/>
        </w:rPr>
        <w:sectPr w:rsidR="002E3A18">
          <w:headerReference w:type="default" r:id="rId19"/>
          <w:pgSz w:w="16838" w:h="11906" w:orient="landscape"/>
          <w:pgMar w:top="1134" w:right="567" w:bottom="1134" w:left="1134" w:header="567" w:footer="0" w:gutter="0"/>
          <w:cols w:space="720"/>
          <w:formProt w:val="0"/>
          <w:titlePg/>
          <w:docGrid w:linePitch="360" w:charSpace="-2254"/>
        </w:sectPr>
      </w:pPr>
      <w:r>
        <w:rPr>
          <w:rFonts w:ascii="Times New Roman" w:hAnsi="Times New Roman"/>
        </w:rPr>
        <w:t xml:space="preserve">                                                                                                                                                                                                                                                                               ».</w:t>
      </w:r>
    </w:p>
    <w:p w:rsidR="002E3A18" w:rsidRDefault="00223B74">
      <w:pPr>
        <w:widowControl w:val="0"/>
        <w:spacing w:after="0" w:line="240" w:lineRule="auto"/>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5</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spacing w:after="0" w:line="240" w:lineRule="auto"/>
        <w:jc w:val="right"/>
        <w:rPr>
          <w:rFonts w:ascii="Times New Roman" w:eastAsia="Calibri" w:hAnsi="Times New Roman"/>
          <w:szCs w:val="20"/>
          <w:lang w:eastAsia="en-US"/>
        </w:rPr>
      </w:pP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 xml:space="preserve">Паспорт подпрограммы </w:t>
      </w:r>
      <w:r>
        <w:rPr>
          <w:rFonts w:ascii="Times New Roman" w:eastAsia="Calibri" w:hAnsi="Times New Roman"/>
          <w:sz w:val="24"/>
          <w:lang w:val="en-US" w:eastAsia="en-US"/>
        </w:rPr>
        <w:t>VII</w:t>
      </w:r>
    </w:p>
    <w:p w:rsidR="002E3A18" w:rsidRDefault="00223B74">
      <w:pPr>
        <w:tabs>
          <w:tab w:val="left" w:pos="1418"/>
          <w:tab w:val="left" w:pos="3686"/>
          <w:tab w:val="left" w:pos="7513"/>
        </w:tabs>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«Развитие архивного дела в Московской области»</w:t>
      </w:r>
    </w:p>
    <w:p w:rsidR="002E3A18" w:rsidRDefault="002E3A18">
      <w:pPr>
        <w:tabs>
          <w:tab w:val="left" w:pos="1418"/>
          <w:tab w:val="left" w:pos="3686"/>
          <w:tab w:val="left" w:pos="7513"/>
        </w:tabs>
        <w:spacing w:after="0" w:line="240" w:lineRule="auto"/>
        <w:jc w:val="center"/>
        <w:rPr>
          <w:rFonts w:ascii="Times New Roman" w:eastAsia="Calibri" w:hAnsi="Times New Roman"/>
          <w:szCs w:val="20"/>
          <w:lang w:eastAsia="en-US"/>
        </w:rPr>
      </w:pPr>
    </w:p>
    <w:tbl>
      <w:tblPr>
        <w:tblW w:w="15163"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ook w:val="0000" w:firstRow="0" w:lastRow="0" w:firstColumn="0" w:lastColumn="0" w:noHBand="0" w:noVBand="0"/>
      </w:tblPr>
      <w:tblGrid>
        <w:gridCol w:w="4108"/>
        <w:gridCol w:w="1393"/>
        <w:gridCol w:w="1394"/>
        <w:gridCol w:w="1393"/>
        <w:gridCol w:w="1394"/>
        <w:gridCol w:w="1393"/>
        <w:gridCol w:w="1394"/>
        <w:gridCol w:w="2694"/>
      </w:tblGrid>
      <w:tr w:rsidR="002E3A18">
        <w:trPr>
          <w:trHeight w:val="397"/>
        </w:trPr>
        <w:tc>
          <w:tcPr>
            <w:tcW w:w="4106" w:type="dxa"/>
            <w:tcBorders>
              <w:top w:val="single" w:sz="4" w:space="0" w:color="000001"/>
              <w:left w:val="single" w:sz="4" w:space="0" w:color="000001"/>
              <w:bottom w:val="single" w:sz="4" w:space="0" w:color="000001"/>
              <w:right w:val="single" w:sz="4" w:space="0" w:color="000000"/>
            </w:tcBorders>
            <w:shd w:val="clear" w:color="auto" w:fill="auto"/>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Муниципальный заказчик подпрограммы</w:t>
            </w:r>
          </w:p>
        </w:tc>
        <w:tc>
          <w:tcPr>
            <w:tcW w:w="11055" w:type="dxa"/>
            <w:gridSpan w:val="7"/>
            <w:tcBorders>
              <w:top w:val="single" w:sz="4" w:space="0" w:color="000001"/>
              <w:left w:val="single" w:sz="4" w:space="0" w:color="000001"/>
              <w:bottom w:val="single" w:sz="4" w:space="0" w:color="000001"/>
              <w:right w:val="single" w:sz="4" w:space="0" w:color="000000"/>
            </w:tcBorders>
            <w:shd w:val="clear" w:color="auto" w:fill="auto"/>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E3A18">
        <w:trPr>
          <w:trHeight w:val="1485"/>
        </w:trPr>
        <w:tc>
          <w:tcPr>
            <w:tcW w:w="4106" w:type="dxa"/>
            <w:tcBorders>
              <w:top w:val="single" w:sz="4" w:space="0" w:color="000001"/>
              <w:left w:val="single" w:sz="4" w:space="0" w:color="000000"/>
              <w:bottom w:val="single" w:sz="4" w:space="0" w:color="000001"/>
              <w:right w:val="single" w:sz="4" w:space="0" w:color="000000"/>
            </w:tcBorders>
            <w:shd w:val="clear" w:color="auto" w:fill="auto"/>
            <w:tcMar>
              <w:left w:w="103" w:type="dxa"/>
            </w:tcMar>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000000"/>
              <w:bottom w:val="single" w:sz="4" w:space="0" w:color="000001"/>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94" w:type="dxa"/>
            <w:tcBorders>
              <w:top w:val="single" w:sz="4" w:space="0" w:color="000001"/>
              <w:left w:val="single" w:sz="4" w:space="0" w:color="000000"/>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2020</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2022</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2E3A18">
        <w:trPr>
          <w:trHeight w:val="50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6802</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841</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1629</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1432</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1449</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1451</w:t>
            </w:r>
          </w:p>
        </w:tc>
        <w:tc>
          <w:tcPr>
            <w:tcW w:w="2694" w:type="dxa"/>
            <w:vMerge w:val="restart"/>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Администрация городского округа Фрязино</w:t>
            </w:r>
          </w:p>
        </w:tc>
      </w:tr>
      <w:tr w:rsidR="002E3A18">
        <w:trPr>
          <w:trHeight w:val="729"/>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6802</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841</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1629</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1432</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1449</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1451</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r w:rsidR="002E3A18">
        <w:trPr>
          <w:trHeight w:val="44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shd w:val="clear" w:color="auto" w:fill="auto"/>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139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1393"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bl>
    <w:p w:rsidR="002E3A18" w:rsidRDefault="002E3A18">
      <w:pPr>
        <w:tabs>
          <w:tab w:val="left" w:pos="1418"/>
          <w:tab w:val="left" w:pos="3686"/>
          <w:tab w:val="left" w:pos="7513"/>
        </w:tabs>
        <w:spacing w:after="0" w:line="240" w:lineRule="auto"/>
        <w:jc w:val="center"/>
        <w:rPr>
          <w:rFonts w:ascii="Times New Roman" w:eastAsia="Calibri" w:hAnsi="Times New Roman"/>
          <w:sz w:val="21"/>
          <w:szCs w:val="21"/>
          <w:lang w:eastAsia="en-US"/>
        </w:rPr>
      </w:pPr>
    </w:p>
    <w:p w:rsidR="002E3A18" w:rsidRDefault="00223B74">
      <w:pPr>
        <w:tabs>
          <w:tab w:val="left" w:pos="1701"/>
          <w:tab w:val="left" w:pos="3544"/>
          <w:tab w:val="right" w:pos="9638"/>
        </w:tabs>
        <w:spacing w:after="0" w:line="240" w:lineRule="auto"/>
        <w:jc w:val="both"/>
        <w:rPr>
          <w:rFonts w:ascii="Times New Roman" w:hAnsi="Times New Roman"/>
          <w:sz w:val="24"/>
          <w:szCs w:val="24"/>
        </w:rPr>
        <w:sectPr w:rsidR="002E3A18">
          <w:headerReference w:type="default" r:id="rId20"/>
          <w:pgSz w:w="16838" w:h="11906" w:orient="landscape"/>
          <w:pgMar w:top="1134" w:right="567" w:bottom="1134" w:left="1134" w:header="0" w:footer="0" w:gutter="0"/>
          <w:cols w:space="720"/>
          <w:formProt w:val="0"/>
          <w:docGrid w:linePitch="360" w:charSpace="-2254"/>
        </w:sectPr>
      </w:pPr>
      <w:r>
        <w:rPr>
          <w:rFonts w:ascii="Times New Roman" w:hAnsi="Times New Roman"/>
          <w:sz w:val="24"/>
          <w:szCs w:val="24"/>
        </w:rPr>
        <w:t xml:space="preserve">                                                                                                                                                                                                                                                        ».</w:t>
      </w:r>
    </w:p>
    <w:p w:rsidR="002E3A18" w:rsidRDefault="00223B74">
      <w:pPr>
        <w:tabs>
          <w:tab w:val="left" w:pos="1701"/>
          <w:tab w:val="left" w:pos="3544"/>
          <w:tab w:val="right" w:pos="9638"/>
        </w:tabs>
        <w:spacing w:after="0" w:line="240" w:lineRule="auto"/>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5.1</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spacing w:after="0" w:line="240" w:lineRule="auto"/>
        <w:jc w:val="right"/>
        <w:rPr>
          <w:rFonts w:ascii="Times New Roman" w:eastAsia="Calibri" w:hAnsi="Times New Roman"/>
          <w:szCs w:val="20"/>
          <w:lang w:eastAsia="en-US"/>
        </w:rPr>
      </w:pPr>
    </w:p>
    <w:p w:rsidR="002E3A18" w:rsidRDefault="00223B74">
      <w:pPr>
        <w:widowControl w:val="0"/>
        <w:tabs>
          <w:tab w:val="left" w:pos="5685"/>
        </w:tabs>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 xml:space="preserve">Перечень мероприятий подпрограммы </w:t>
      </w:r>
      <w:r>
        <w:rPr>
          <w:rFonts w:ascii="Times New Roman" w:eastAsia="Calibri" w:hAnsi="Times New Roman"/>
          <w:sz w:val="24"/>
          <w:lang w:val="en-US" w:eastAsia="en-US"/>
        </w:rPr>
        <w:t>VII</w:t>
      </w: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«Развитие архивного дела в Московской области»</w:t>
      </w:r>
    </w:p>
    <w:p w:rsidR="002E3A18" w:rsidRDefault="002E3A18">
      <w:pPr>
        <w:widowControl w:val="0"/>
        <w:spacing w:after="0" w:line="240" w:lineRule="auto"/>
        <w:jc w:val="center"/>
        <w:rPr>
          <w:rFonts w:ascii="Times New Roman" w:eastAsia="Calibri" w:hAnsi="Times New Roman"/>
          <w:szCs w:val="20"/>
          <w:lang w:eastAsia="en-US"/>
        </w:rPr>
      </w:pPr>
    </w:p>
    <w:tbl>
      <w:tblPr>
        <w:tblW w:w="1513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41"/>
        <w:gridCol w:w="1862"/>
        <w:gridCol w:w="1430"/>
        <w:gridCol w:w="1759"/>
        <w:gridCol w:w="19"/>
        <w:gridCol w:w="2004"/>
        <w:gridCol w:w="809"/>
        <w:gridCol w:w="651"/>
        <w:gridCol w:w="651"/>
        <w:gridCol w:w="651"/>
        <w:gridCol w:w="651"/>
        <w:gridCol w:w="651"/>
        <w:gridCol w:w="1668"/>
        <w:gridCol w:w="1836"/>
      </w:tblGrid>
      <w:tr w:rsidR="002E3A18">
        <w:trPr>
          <w:trHeight w:val="1075"/>
        </w:trPr>
        <w:tc>
          <w:tcPr>
            <w:tcW w:w="56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 п/п</w:t>
            </w:r>
          </w:p>
        </w:tc>
        <w:tc>
          <w:tcPr>
            <w:tcW w:w="184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Мероприятия программы/ подпрограммы</w:t>
            </w:r>
          </w:p>
        </w:tc>
        <w:tc>
          <w:tcPr>
            <w:tcW w:w="85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Срок исполнения мероприятия</w:t>
            </w:r>
          </w:p>
        </w:tc>
        <w:tc>
          <w:tcPr>
            <w:tcW w:w="139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Источники финансирования</w:t>
            </w:r>
          </w:p>
        </w:tc>
        <w:tc>
          <w:tcPr>
            <w:tcW w:w="1303"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Объём финансирования мероприятия в году предшествующему году начала реализации муниципальной программы (тыс. руб.)</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 xml:space="preserve">Всего,   </w:t>
            </w:r>
            <w:proofErr w:type="gramEnd"/>
            <w:r>
              <w:rPr>
                <w:rFonts w:ascii="Times New Roman" w:eastAsia="Calibri" w:hAnsi="Times New Roman"/>
                <w:lang w:eastAsia="en-US"/>
              </w:rPr>
              <w:t xml:space="preserve">                                                                                                                         (тыс. руб.)</w:t>
            </w:r>
          </w:p>
        </w:tc>
        <w:tc>
          <w:tcPr>
            <w:tcW w:w="4681"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Объем финансирования по годам, (тыс. руб.)</w:t>
            </w:r>
          </w:p>
        </w:tc>
        <w:tc>
          <w:tcPr>
            <w:tcW w:w="169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Ответственный за выполнение мероприятия программы/ подпрограммы</w:t>
            </w:r>
          </w:p>
        </w:tc>
        <w:tc>
          <w:tcPr>
            <w:tcW w:w="166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Результаты выполнения мероприятия программы/ подпрограммы</w:t>
            </w:r>
          </w:p>
        </w:tc>
      </w:tr>
      <w:tr w:rsidR="002E3A18">
        <w:trPr>
          <w:trHeight w:val="782"/>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both"/>
              <w:rPr>
                <w:rFonts w:ascii="Times New Roman" w:eastAsia="Calibri" w:hAnsi="Times New Roman"/>
                <w:lang w:eastAsia="en-US"/>
              </w:rPr>
            </w:pPr>
          </w:p>
        </w:tc>
        <w:tc>
          <w:tcPr>
            <w:tcW w:w="184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both"/>
              <w:rPr>
                <w:rFonts w:ascii="Times New Roman" w:eastAsia="Calibri" w:hAnsi="Times New Roman"/>
                <w:lang w:eastAsia="en-US"/>
              </w:rPr>
            </w:pPr>
          </w:p>
        </w:tc>
        <w:tc>
          <w:tcPr>
            <w:tcW w:w="85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both"/>
              <w:rPr>
                <w:rFonts w:ascii="Times New Roman" w:eastAsia="Calibri" w:hAnsi="Times New Roman"/>
                <w:lang w:eastAsia="en-US"/>
              </w:rPr>
            </w:pPr>
          </w:p>
        </w:tc>
        <w:tc>
          <w:tcPr>
            <w:tcW w:w="1391" w:type="dxa"/>
            <w:gridSpan w:val="2"/>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both"/>
              <w:rPr>
                <w:rFonts w:ascii="Times New Roman" w:eastAsia="Calibri" w:hAnsi="Times New Roman"/>
                <w:lang w:eastAsia="en-US"/>
              </w:rPr>
            </w:pPr>
          </w:p>
        </w:tc>
        <w:tc>
          <w:tcPr>
            <w:tcW w:w="1303"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both"/>
              <w:rPr>
                <w:rFonts w:ascii="Times New Roman" w:eastAsia="Calibri" w:hAnsi="Times New Roman"/>
                <w:lang w:eastAsia="en-US"/>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both"/>
              <w:rPr>
                <w:rFonts w:ascii="Times New Roman" w:eastAsia="Calibri" w:hAnsi="Times New Roman"/>
                <w:lang w:eastAsia="en-US"/>
              </w:rPr>
            </w:pPr>
          </w:p>
        </w:tc>
        <w:tc>
          <w:tcPr>
            <w:tcW w:w="988"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lang w:val="en-US"/>
              </w:rPr>
              <w:t>20</w:t>
            </w:r>
            <w:r>
              <w:rPr>
                <w:rFonts w:ascii="Times New Roman" w:hAnsi="Times New Roman"/>
              </w:rPr>
              <w:t>20</w:t>
            </w:r>
          </w:p>
        </w:tc>
        <w:tc>
          <w:tcPr>
            <w:tcW w:w="9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lang w:val="en-US"/>
              </w:rPr>
              <w:t>20</w:t>
            </w:r>
            <w:r>
              <w:rPr>
                <w:rFonts w:ascii="Times New Roman" w:hAnsi="Times New Roman"/>
              </w:rPr>
              <w:t>21</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lang w:val="en-US"/>
              </w:rPr>
              <w:t>20</w:t>
            </w:r>
            <w:r>
              <w:rPr>
                <w:rFonts w:ascii="Times New Roman" w:hAnsi="Times New Roman"/>
              </w:rPr>
              <w:t>22</w:t>
            </w:r>
          </w:p>
        </w:tc>
        <w:tc>
          <w:tcPr>
            <w:tcW w:w="850"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lang w:val="en-US"/>
              </w:rPr>
              <w:t>202</w:t>
            </w:r>
            <w:r>
              <w:rPr>
                <w:rFonts w:ascii="Times New Roman" w:hAnsi="Times New Roman"/>
              </w:rPr>
              <w:t>3</w:t>
            </w:r>
          </w:p>
        </w:tc>
        <w:tc>
          <w:tcPr>
            <w:tcW w:w="85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lang w:val="en-US"/>
              </w:rPr>
              <w:t>202</w:t>
            </w:r>
            <w:r>
              <w:rPr>
                <w:rFonts w:ascii="Times New Roman" w:hAnsi="Times New Roman"/>
              </w:rPr>
              <w:t>4</w:t>
            </w:r>
          </w:p>
        </w:tc>
        <w:tc>
          <w:tcPr>
            <w:tcW w:w="1698"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r>
      <w:tr w:rsidR="002E3A18">
        <w:trPr>
          <w:trHeight w:val="231"/>
        </w:trPr>
        <w:tc>
          <w:tcPr>
            <w:tcW w:w="564"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40"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855"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1367"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326" w:type="dxa"/>
            <w:gridSpan w:val="2"/>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988"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996"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853"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1698"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12</w:t>
            </w:r>
          </w:p>
        </w:tc>
        <w:tc>
          <w:tcPr>
            <w:tcW w:w="1669"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13</w:t>
            </w:r>
          </w:p>
        </w:tc>
      </w:tr>
      <w:tr w:rsidR="002E3A18">
        <w:trPr>
          <w:trHeight w:val="2650"/>
        </w:trPr>
        <w:tc>
          <w:tcPr>
            <w:tcW w:w="564"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40"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w:t>
            </w:r>
          </w:p>
          <w:p w:rsidR="002E3A18" w:rsidRDefault="00223B74">
            <w:pPr>
              <w:widowControl w:val="0"/>
              <w:spacing w:line="240" w:lineRule="auto"/>
              <w:rPr>
                <w:rFonts w:ascii="Times New Roman" w:eastAsia="Calibri" w:hAnsi="Times New Roman"/>
                <w:bCs/>
                <w:lang w:eastAsia="en-US"/>
              </w:rPr>
            </w:pPr>
            <w:r>
              <w:rPr>
                <w:rFonts w:ascii="Times New Roman" w:eastAsia="Calibri" w:hAnsi="Times New Roman"/>
                <w:lang w:eastAsia="en-US"/>
              </w:rPr>
              <w:t>«Хранение, комплектование, учет и использование архивных документов в муниципальных архивах»</w:t>
            </w:r>
          </w:p>
        </w:tc>
        <w:tc>
          <w:tcPr>
            <w:tcW w:w="855"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2020-2024</w:t>
            </w:r>
          </w:p>
        </w:tc>
        <w:tc>
          <w:tcPr>
            <w:tcW w:w="1367"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line="240" w:lineRule="auto"/>
              <w:jc w:val="center"/>
              <w:rPr>
                <w:rFonts w:ascii="Times New Roman" w:eastAsia="Calibri" w:hAnsi="Times New Roman"/>
                <w:lang w:eastAsia="en-US"/>
              </w:rPr>
            </w:pPr>
            <w:r>
              <w:rPr>
                <w:rFonts w:ascii="Times New Roman" w:eastAsia="Calibri" w:hAnsi="Times New Roman"/>
                <w:lang w:eastAsia="en-US"/>
              </w:rPr>
              <w:t>0</w:t>
            </w:r>
          </w:p>
        </w:tc>
        <w:tc>
          <w:tcPr>
            <w:tcW w:w="1698"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line="240" w:lineRule="auto"/>
              <w:rPr>
                <w:rFonts w:ascii="Times New Roman" w:eastAsia="Calibri" w:hAnsi="Times New Roman"/>
                <w:lang w:eastAsia="en-US"/>
              </w:rPr>
            </w:pPr>
            <w:r>
              <w:rPr>
                <w:rFonts w:ascii="Times New Roman" w:eastAsia="Calibri" w:hAnsi="Times New Roman"/>
                <w:lang w:eastAsia="en-US"/>
              </w:rPr>
              <w:t>Архивный отдел администрации городского округа Фрязино</w:t>
            </w:r>
          </w:p>
        </w:tc>
        <w:tc>
          <w:tcPr>
            <w:tcW w:w="1669"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w:t>
            </w:r>
            <w:r>
              <w:rPr>
                <w:rFonts w:ascii="Times New Roman" w:hAnsi="Times New Roman"/>
              </w:rPr>
              <w:lastRenderedPageBreak/>
              <w:t>муниципальном архиве, %</w:t>
            </w:r>
          </w:p>
          <w:p w:rsidR="002E3A18" w:rsidRDefault="00223B74">
            <w:pPr>
              <w:spacing w:after="0" w:line="240" w:lineRule="auto"/>
              <w:rPr>
                <w:rFonts w:ascii="Times New Roman" w:hAnsi="Times New Roman"/>
              </w:rPr>
            </w:pPr>
            <w:r>
              <w:rPr>
                <w:rFonts w:ascii="Times New Roman" w:hAnsi="Times New Roman"/>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100%</w:t>
            </w:r>
          </w:p>
          <w:p w:rsidR="002E3A18" w:rsidRDefault="00223B74">
            <w:pPr>
              <w:spacing w:after="0" w:line="240" w:lineRule="auto"/>
              <w:rPr>
                <w:rFonts w:ascii="Times New Roman" w:hAnsi="Times New Roman"/>
              </w:rPr>
            </w:pPr>
            <w:r>
              <w:rPr>
                <w:rFonts w:ascii="Times New Roman" w:hAnsi="Times New Roman"/>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r>
      <w:tr w:rsidR="002E3A18">
        <w:trPr>
          <w:trHeight w:val="934"/>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84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c>
          <w:tcPr>
            <w:tcW w:w="85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36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Архивный отдел администрации городского округа Фрязино</w:t>
            </w:r>
          </w:p>
        </w:tc>
        <w:tc>
          <w:tcPr>
            <w:tcW w:w="166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r>
      <w:tr w:rsidR="002E3A18">
        <w:trPr>
          <w:trHeight w:val="1165"/>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84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c>
          <w:tcPr>
            <w:tcW w:w="85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36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75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66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r>
      <w:tr w:rsidR="002E3A18">
        <w:trPr>
          <w:trHeight w:val="333"/>
        </w:trPr>
        <w:tc>
          <w:tcPr>
            <w:tcW w:w="56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1.1</w:t>
            </w:r>
          </w:p>
        </w:tc>
        <w:tc>
          <w:tcPr>
            <w:tcW w:w="184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01.03</w:t>
            </w:r>
          </w:p>
          <w:p w:rsidR="002E3A18" w:rsidRDefault="00223B74">
            <w:pPr>
              <w:widowControl w:val="0"/>
              <w:spacing w:after="0" w:line="240" w:lineRule="auto"/>
              <w:rPr>
                <w:rFonts w:ascii="Times New Roman" w:hAnsi="Times New Roman"/>
              </w:rPr>
            </w:pPr>
            <w:r>
              <w:rPr>
                <w:rFonts w:ascii="Times New Roman" w:eastAsia="Calibri" w:hAnsi="Times New Roman"/>
                <w:lang w:eastAsia="en-US"/>
              </w:rPr>
              <w:t>«Хранение, комплектование, учет и использование документов Архивного фонда Московской области и других архивных документов»</w:t>
            </w:r>
          </w:p>
        </w:tc>
        <w:tc>
          <w:tcPr>
            <w:tcW w:w="85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2</w:t>
            </w:r>
            <w:r>
              <w:rPr>
                <w:rFonts w:ascii="Times New Roman" w:eastAsia="Calibri" w:hAnsi="Times New Roman"/>
                <w:lang w:val="en-US" w:eastAsia="en-US"/>
              </w:rPr>
              <w:t>0</w:t>
            </w:r>
            <w:r>
              <w:rPr>
                <w:rFonts w:ascii="Times New Roman" w:eastAsia="Calibri" w:hAnsi="Times New Roman"/>
                <w:lang w:eastAsia="en-US"/>
              </w:rPr>
              <w:t>20</w:t>
            </w:r>
            <w:r>
              <w:rPr>
                <w:rFonts w:ascii="Times New Roman" w:eastAsia="Calibri" w:hAnsi="Times New Roman"/>
                <w:lang w:val="en-US" w:eastAsia="en-US"/>
              </w:rPr>
              <w:t>-202</w:t>
            </w:r>
            <w:r>
              <w:rPr>
                <w:rFonts w:ascii="Times New Roman" w:eastAsia="Calibri" w:hAnsi="Times New Roman"/>
                <w:lang w:eastAsia="en-US"/>
              </w:rPr>
              <w:t>4</w:t>
            </w:r>
          </w:p>
        </w:tc>
        <w:tc>
          <w:tcPr>
            <w:tcW w:w="1367"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Итого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eastAsia="Calibri" w:hAnsi="Times New Roman"/>
                <w:lang w:eastAsia="en-US"/>
              </w:rPr>
              <w:t>Архивный отдел администрации городского округа Фрязино</w:t>
            </w:r>
          </w:p>
        </w:tc>
        <w:tc>
          <w:tcPr>
            <w:tcW w:w="166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r>
      <w:tr w:rsidR="002E3A18">
        <w:trPr>
          <w:trHeight w:val="169"/>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84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85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367"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eastAsia="Calibri" w:hAnsi="Times New Roman"/>
                <w:lang w:eastAsia="en-US"/>
              </w:rPr>
              <w:t>Архивный отдел администрации городского округа Фрязино</w:t>
            </w:r>
          </w:p>
        </w:tc>
        <w:tc>
          <w:tcPr>
            <w:tcW w:w="166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r>
      <w:tr w:rsidR="002E3A18">
        <w:trPr>
          <w:trHeight w:val="169"/>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84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85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367"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75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66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r>
      <w:tr w:rsidR="002E3A18">
        <w:trPr>
          <w:trHeight w:val="169"/>
        </w:trPr>
        <w:tc>
          <w:tcPr>
            <w:tcW w:w="56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184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02</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«Временное хранение, </w:t>
            </w:r>
            <w:r>
              <w:rPr>
                <w:rFonts w:ascii="Times New Roman" w:eastAsia="Calibri" w:hAnsi="Times New Roman"/>
                <w:lang w:eastAsia="en-US"/>
              </w:rPr>
              <w:lastRenderedPageBreak/>
              <w:t>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85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lastRenderedPageBreak/>
              <w:t>2</w:t>
            </w:r>
            <w:r>
              <w:rPr>
                <w:rFonts w:ascii="Times New Roman" w:eastAsia="Calibri" w:hAnsi="Times New Roman"/>
                <w:lang w:val="en-US" w:eastAsia="en-US"/>
              </w:rPr>
              <w:t>0</w:t>
            </w:r>
            <w:r>
              <w:rPr>
                <w:rFonts w:ascii="Times New Roman" w:eastAsia="Calibri" w:hAnsi="Times New Roman"/>
                <w:lang w:eastAsia="en-US"/>
              </w:rPr>
              <w:t>20</w:t>
            </w:r>
            <w:r>
              <w:rPr>
                <w:rFonts w:ascii="Times New Roman" w:eastAsia="Calibri" w:hAnsi="Times New Roman"/>
                <w:lang w:val="en-US" w:eastAsia="en-US"/>
              </w:rPr>
              <w:t>-202</w:t>
            </w:r>
            <w:r>
              <w:rPr>
                <w:rFonts w:ascii="Times New Roman" w:eastAsia="Calibri" w:hAnsi="Times New Roman"/>
                <w:lang w:eastAsia="en-US"/>
              </w:rPr>
              <w:t>4</w:t>
            </w:r>
          </w:p>
        </w:tc>
        <w:tc>
          <w:tcPr>
            <w:tcW w:w="1367"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Итого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6802</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841</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1629</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1432</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1449</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1451</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eastAsia="Calibri" w:hAnsi="Times New Roman"/>
                <w:lang w:eastAsia="en-US"/>
              </w:rPr>
              <w:t xml:space="preserve">Архивный отдел администрации городского </w:t>
            </w:r>
            <w:r>
              <w:rPr>
                <w:rFonts w:ascii="Times New Roman" w:eastAsia="Calibri" w:hAnsi="Times New Roman"/>
                <w:lang w:eastAsia="en-US"/>
              </w:rPr>
              <w:lastRenderedPageBreak/>
              <w:t>округа Фрязино</w:t>
            </w:r>
          </w:p>
        </w:tc>
        <w:tc>
          <w:tcPr>
            <w:tcW w:w="166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lastRenderedPageBreak/>
              <w:t xml:space="preserve">Доля архивных документов, хранящихся в муниципальном </w:t>
            </w:r>
            <w:r>
              <w:rPr>
                <w:rFonts w:ascii="Times New Roman" w:hAnsi="Times New Roman"/>
              </w:rPr>
              <w:lastRenderedPageBreak/>
              <w:t>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p w:rsidR="002E3A18" w:rsidRDefault="00223B74">
            <w:pPr>
              <w:widowControl w:val="0"/>
              <w:spacing w:after="0" w:line="240" w:lineRule="auto"/>
              <w:rPr>
                <w:rFonts w:ascii="Times New Roman" w:hAnsi="Times New Roman"/>
              </w:rPr>
            </w:pPr>
            <w:r>
              <w:rPr>
                <w:rFonts w:ascii="Times New Roman" w:hAnsi="Times New Roman"/>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100%</w:t>
            </w:r>
          </w:p>
          <w:p w:rsidR="002E3A18" w:rsidRDefault="00223B74">
            <w:pPr>
              <w:widowControl w:val="0"/>
              <w:spacing w:after="0" w:line="240" w:lineRule="auto"/>
              <w:rPr>
                <w:rFonts w:ascii="Times New Roman" w:hAnsi="Times New Roman"/>
              </w:rPr>
            </w:pPr>
            <w:r>
              <w:rPr>
                <w:rFonts w:ascii="Times New Roman" w:hAnsi="Times New Roman"/>
              </w:rPr>
              <w:t xml:space="preserve">Доля архивных документов, переведенных в электронно-цифровую форму, от общего количества документов, </w:t>
            </w:r>
            <w:r>
              <w:rPr>
                <w:rFonts w:ascii="Times New Roman" w:hAnsi="Times New Roman"/>
              </w:rPr>
              <w:lastRenderedPageBreak/>
              <w:t>находящихся на хранении в муниципальном архиве муниципального образования</w:t>
            </w:r>
          </w:p>
        </w:tc>
      </w:tr>
      <w:tr w:rsidR="002E3A18">
        <w:trPr>
          <w:trHeight w:val="169"/>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84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85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367"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6802</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841</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1629</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1432</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1449</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1451</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eastAsia="Calibri" w:hAnsi="Times New Roman"/>
                <w:lang w:eastAsia="en-US"/>
              </w:rPr>
              <w:t>Архивный отдел администрации городского округа Фрязино</w:t>
            </w:r>
          </w:p>
        </w:tc>
        <w:tc>
          <w:tcPr>
            <w:tcW w:w="166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r>
      <w:tr w:rsidR="002E3A18">
        <w:trPr>
          <w:trHeight w:val="169"/>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84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85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367"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75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66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r>
      <w:tr w:rsidR="002E3A18">
        <w:trPr>
          <w:trHeight w:val="169"/>
        </w:trPr>
        <w:tc>
          <w:tcPr>
            <w:tcW w:w="56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2.1.</w:t>
            </w:r>
          </w:p>
        </w:tc>
        <w:tc>
          <w:tcPr>
            <w:tcW w:w="184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02.01</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85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2</w:t>
            </w:r>
            <w:r>
              <w:rPr>
                <w:rFonts w:ascii="Times New Roman" w:eastAsia="Calibri" w:hAnsi="Times New Roman"/>
                <w:lang w:val="en-US" w:eastAsia="en-US"/>
              </w:rPr>
              <w:t>0</w:t>
            </w:r>
            <w:r>
              <w:rPr>
                <w:rFonts w:ascii="Times New Roman" w:eastAsia="Calibri" w:hAnsi="Times New Roman"/>
                <w:lang w:eastAsia="en-US"/>
              </w:rPr>
              <w:t>20</w:t>
            </w:r>
            <w:r>
              <w:rPr>
                <w:rFonts w:ascii="Times New Roman" w:eastAsia="Calibri" w:hAnsi="Times New Roman"/>
                <w:lang w:val="en-US" w:eastAsia="en-US"/>
              </w:rPr>
              <w:t>-202</w:t>
            </w:r>
            <w:r>
              <w:rPr>
                <w:rFonts w:ascii="Times New Roman" w:eastAsia="Calibri" w:hAnsi="Times New Roman"/>
                <w:lang w:eastAsia="en-US"/>
              </w:rPr>
              <w:t>4</w:t>
            </w:r>
          </w:p>
        </w:tc>
        <w:tc>
          <w:tcPr>
            <w:tcW w:w="1367"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Итого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6802</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841</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1629</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1432</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1449</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1451</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eastAsia="Calibri" w:hAnsi="Times New Roman"/>
                <w:lang w:eastAsia="en-US"/>
              </w:rPr>
              <w:t>Архивный отдел администрации городского округа Фрязино</w:t>
            </w:r>
          </w:p>
        </w:tc>
        <w:tc>
          <w:tcPr>
            <w:tcW w:w="166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r>
      <w:tr w:rsidR="002E3A18">
        <w:trPr>
          <w:trHeight w:val="169"/>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84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85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367"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6802</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841</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1629</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1432</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1449</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1451</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eastAsia="Calibri" w:hAnsi="Times New Roman"/>
                <w:lang w:eastAsia="en-US"/>
              </w:rPr>
              <w:t>Архивный отдел администрации городского округа Фрязино</w:t>
            </w:r>
          </w:p>
        </w:tc>
        <w:tc>
          <w:tcPr>
            <w:tcW w:w="166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r>
      <w:tr w:rsidR="002E3A18">
        <w:trPr>
          <w:trHeight w:val="169"/>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84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85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eastAsia="Calibri" w:hAnsi="Times New Roman"/>
                <w:lang w:eastAsia="en-US"/>
              </w:rPr>
            </w:pPr>
          </w:p>
        </w:tc>
        <w:tc>
          <w:tcPr>
            <w:tcW w:w="1367"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jc w:val="center"/>
              <w:rPr>
                <w:rFonts w:ascii="Times New Roman" w:eastAsia="Calibri" w:hAnsi="Times New Roman"/>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75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69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spacing w:after="0" w:line="240" w:lineRule="auto"/>
              <w:rPr>
                <w:rFonts w:ascii="Times New Roman" w:hAnsi="Times New Roman"/>
              </w:rPr>
            </w:pPr>
          </w:p>
        </w:tc>
        <w:tc>
          <w:tcPr>
            <w:tcW w:w="166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r>
    </w:tbl>
    <w:p w:rsidR="002E3A18" w:rsidRDefault="00223B74">
      <w:pPr>
        <w:widowControl w:val="0"/>
        <w:tabs>
          <w:tab w:val="left" w:pos="6237"/>
          <w:tab w:val="left" w:pos="6663"/>
          <w:tab w:val="left" w:pos="7088"/>
          <w:tab w:val="left" w:pos="7230"/>
        </w:tabs>
        <w:spacing w:after="0" w:line="240" w:lineRule="auto"/>
        <w:ind w:left="8647"/>
        <w:jc w:val="right"/>
        <w:rPr>
          <w:rFonts w:ascii="Times New Roman" w:eastAsia="Calibri" w:hAnsi="Times New Roman"/>
          <w:lang w:eastAsia="en-US"/>
        </w:rPr>
        <w:sectPr w:rsidR="002E3A18">
          <w:headerReference w:type="default" r:id="rId21"/>
          <w:pgSz w:w="16838" w:h="11906" w:orient="landscape"/>
          <w:pgMar w:top="1134" w:right="567" w:bottom="1134" w:left="1134" w:header="567" w:footer="0" w:gutter="0"/>
          <w:cols w:space="720"/>
          <w:formProt w:val="0"/>
          <w:titlePg/>
          <w:docGrid w:linePitch="360" w:charSpace="-2254"/>
        </w:sectPr>
      </w:pPr>
      <w:r>
        <w:rPr>
          <w:rFonts w:ascii="Times New Roman" w:eastAsia="Calibri" w:hAnsi="Times New Roman"/>
          <w:lang w:eastAsia="en-US"/>
        </w:rPr>
        <w:lastRenderedPageBreak/>
        <w:t>».</w:t>
      </w:r>
    </w:p>
    <w:p w:rsidR="002E3A18" w:rsidRDefault="00223B74">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6</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spacing w:after="0" w:line="240" w:lineRule="auto"/>
        <w:jc w:val="center"/>
        <w:rPr>
          <w:rFonts w:ascii="Times New Roman" w:eastAsia="Calibri" w:hAnsi="Times New Roman"/>
          <w:sz w:val="24"/>
          <w:lang w:eastAsia="en-US"/>
        </w:rPr>
      </w:pP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 xml:space="preserve">Паспорт подпрограммы </w:t>
      </w:r>
      <w:r>
        <w:rPr>
          <w:rFonts w:ascii="Times New Roman" w:eastAsia="Calibri" w:hAnsi="Times New Roman"/>
          <w:sz w:val="24"/>
          <w:lang w:val="en-US" w:eastAsia="en-US"/>
        </w:rPr>
        <w:t>VIII</w:t>
      </w:r>
    </w:p>
    <w:p w:rsidR="002E3A18" w:rsidRDefault="00223B74">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«Обеспечивающая подпрограмма»</w:t>
      </w:r>
    </w:p>
    <w:p w:rsidR="002E3A18" w:rsidRDefault="002E3A18">
      <w:pPr>
        <w:widowControl w:val="0"/>
        <w:spacing w:after="0" w:line="240" w:lineRule="auto"/>
        <w:jc w:val="center"/>
        <w:rPr>
          <w:rFonts w:ascii="Times New Roman" w:eastAsia="Calibri" w:hAnsi="Times New Roman"/>
          <w:szCs w:val="20"/>
          <w:lang w:eastAsia="en-US"/>
        </w:rPr>
      </w:pPr>
    </w:p>
    <w:tbl>
      <w:tblPr>
        <w:tblW w:w="15163"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ook w:val="0000" w:firstRow="0" w:lastRow="0" w:firstColumn="0" w:lastColumn="0" w:noHBand="0" w:noVBand="0"/>
      </w:tblPr>
      <w:tblGrid>
        <w:gridCol w:w="4108"/>
        <w:gridCol w:w="1393"/>
        <w:gridCol w:w="1394"/>
        <w:gridCol w:w="1393"/>
        <w:gridCol w:w="1394"/>
        <w:gridCol w:w="1393"/>
        <w:gridCol w:w="1394"/>
        <w:gridCol w:w="2694"/>
      </w:tblGrid>
      <w:tr w:rsidR="002E3A18">
        <w:trPr>
          <w:trHeight w:val="397"/>
        </w:trPr>
        <w:tc>
          <w:tcPr>
            <w:tcW w:w="4106" w:type="dxa"/>
            <w:tcBorders>
              <w:top w:val="single" w:sz="4" w:space="0" w:color="000001"/>
              <w:left w:val="single" w:sz="4" w:space="0" w:color="000001"/>
              <w:bottom w:val="single" w:sz="4" w:space="0" w:color="000001"/>
              <w:right w:val="single" w:sz="4" w:space="0" w:color="000000"/>
            </w:tcBorders>
            <w:shd w:val="clear" w:color="auto" w:fill="auto"/>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Муниципальный заказчик подпрограммы</w:t>
            </w:r>
          </w:p>
        </w:tc>
        <w:tc>
          <w:tcPr>
            <w:tcW w:w="11055" w:type="dxa"/>
            <w:gridSpan w:val="7"/>
            <w:tcBorders>
              <w:top w:val="single" w:sz="4" w:space="0" w:color="000001"/>
              <w:left w:val="single" w:sz="4" w:space="0" w:color="000001"/>
              <w:bottom w:val="single" w:sz="4" w:space="0" w:color="000001"/>
              <w:right w:val="single" w:sz="4" w:space="0" w:color="000000"/>
            </w:tcBorders>
            <w:shd w:val="clear" w:color="auto" w:fill="auto"/>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E3A18">
        <w:trPr>
          <w:trHeight w:val="1485"/>
        </w:trPr>
        <w:tc>
          <w:tcPr>
            <w:tcW w:w="4106" w:type="dxa"/>
            <w:tcBorders>
              <w:top w:val="single" w:sz="4" w:space="0" w:color="000001"/>
              <w:left w:val="single" w:sz="4" w:space="0" w:color="000000"/>
              <w:bottom w:val="single" w:sz="4" w:space="0" w:color="000001"/>
              <w:right w:val="single" w:sz="4" w:space="0" w:color="000000"/>
            </w:tcBorders>
            <w:shd w:val="clear" w:color="auto" w:fill="auto"/>
            <w:tcMar>
              <w:left w:w="103" w:type="dxa"/>
            </w:tcMar>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000000"/>
              <w:bottom w:val="single" w:sz="4" w:space="0" w:color="000001"/>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94" w:type="dxa"/>
            <w:tcBorders>
              <w:top w:val="single" w:sz="4" w:space="0" w:color="000001"/>
              <w:left w:val="single" w:sz="4" w:space="0" w:color="000000"/>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2020</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2022</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2E3A18">
        <w:trPr>
          <w:trHeight w:val="50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173,6</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173,6</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0</w:t>
            </w:r>
          </w:p>
        </w:tc>
        <w:tc>
          <w:tcPr>
            <w:tcW w:w="2694" w:type="dxa"/>
            <w:vMerge w:val="restart"/>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Администрация городского округа Фрязино</w:t>
            </w:r>
          </w:p>
        </w:tc>
      </w:tr>
      <w:tr w:rsidR="002E3A18">
        <w:trPr>
          <w:trHeight w:val="729"/>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173,6</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173,6</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0"/>
              </w:rPr>
            </w:pPr>
            <w:r>
              <w:rPr>
                <w:rFonts w:ascii="Times New Roman" w:hAnsi="Times New Roman"/>
                <w:sz w:val="24"/>
                <w:szCs w:val="20"/>
              </w:rPr>
              <w:t>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bl>
    <w:p w:rsidR="002E3A18" w:rsidRDefault="002E3A18">
      <w:pPr>
        <w:tabs>
          <w:tab w:val="left" w:pos="1418"/>
          <w:tab w:val="left" w:pos="3686"/>
          <w:tab w:val="left" w:pos="7513"/>
        </w:tabs>
        <w:spacing w:after="0" w:line="240" w:lineRule="auto"/>
        <w:jc w:val="center"/>
        <w:rPr>
          <w:rFonts w:ascii="Times New Roman" w:eastAsia="Calibri" w:hAnsi="Times New Roman"/>
          <w:sz w:val="21"/>
          <w:szCs w:val="21"/>
          <w:lang w:eastAsia="en-US"/>
        </w:rPr>
      </w:pPr>
    </w:p>
    <w:p w:rsidR="002E3A18" w:rsidRDefault="00223B74">
      <w:pPr>
        <w:widowControl w:val="0"/>
        <w:tabs>
          <w:tab w:val="left" w:pos="3457"/>
          <w:tab w:val="left" w:pos="5346"/>
          <w:tab w:val="left" w:pos="7272"/>
          <w:tab w:val="left" w:pos="8629"/>
          <w:tab w:val="left" w:pos="9985"/>
          <w:tab w:val="left" w:pos="11342"/>
          <w:tab w:val="left" w:pos="12698"/>
          <w:tab w:val="left" w:pos="14054"/>
        </w:tabs>
        <w:spacing w:after="0" w:line="240" w:lineRule="auto"/>
        <w:rPr>
          <w:rFonts w:ascii="Times New Roman" w:hAnsi="Times New Roman"/>
          <w:sz w:val="24"/>
          <w:szCs w:val="20"/>
        </w:rPr>
        <w:sectPr w:rsidR="002E3A18">
          <w:headerReference w:type="default" r:id="rId22"/>
          <w:pgSz w:w="16838" w:h="11906" w:orient="landscape"/>
          <w:pgMar w:top="1134" w:right="567" w:bottom="1134" w:left="1134" w:header="0" w:footer="0" w:gutter="0"/>
          <w:cols w:space="720"/>
          <w:formProt w:val="0"/>
          <w:docGrid w:linePitch="360" w:charSpace="-2254"/>
        </w:sectPr>
      </w:pPr>
      <w:r>
        <w:rPr>
          <w:rFonts w:ascii="Times New Roman" w:hAnsi="Times New Roman"/>
          <w:sz w:val="24"/>
          <w:szCs w:val="20"/>
        </w:rPr>
        <w:tab/>
        <w:t xml:space="preserve">                                                                                                                                                                                              ».</w:t>
      </w:r>
    </w:p>
    <w:p w:rsidR="002E3A18" w:rsidRDefault="00223B74">
      <w:pPr>
        <w:spacing w:after="0" w:line="240" w:lineRule="auto"/>
        <w:ind w:left="13467" w:firstLine="8647"/>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6.1</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0"/>
          <w:lang w:eastAsia="en-US"/>
        </w:rPr>
      </w:pPr>
    </w:p>
    <w:p w:rsidR="002E3A18" w:rsidRDefault="00223B74">
      <w:pPr>
        <w:widowControl w:val="0"/>
        <w:tabs>
          <w:tab w:val="left" w:pos="6237"/>
          <w:tab w:val="left" w:pos="6663"/>
          <w:tab w:val="left" w:pos="7088"/>
          <w:tab w:val="left" w:pos="7230"/>
        </w:tabs>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 xml:space="preserve">Перечень мероприятий подпрограммы </w:t>
      </w:r>
      <w:r>
        <w:rPr>
          <w:rFonts w:ascii="Times New Roman" w:eastAsia="Calibri" w:hAnsi="Times New Roman"/>
          <w:sz w:val="24"/>
          <w:lang w:val="en-US" w:eastAsia="en-US"/>
        </w:rPr>
        <w:t>VIII</w:t>
      </w:r>
    </w:p>
    <w:p w:rsidR="002E3A18" w:rsidRDefault="00223B74">
      <w:pPr>
        <w:widowControl w:val="0"/>
        <w:tabs>
          <w:tab w:val="left" w:pos="6237"/>
          <w:tab w:val="left" w:pos="6663"/>
          <w:tab w:val="left" w:pos="7088"/>
          <w:tab w:val="left" w:pos="7230"/>
        </w:tabs>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«Обеспечивающая подпрограмма»</w:t>
      </w:r>
    </w:p>
    <w:p w:rsidR="002E3A18" w:rsidRDefault="002E3A18">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p>
    <w:tbl>
      <w:tblPr>
        <w:tblW w:w="14952"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40"/>
        <w:gridCol w:w="1845"/>
        <w:gridCol w:w="1427"/>
        <w:gridCol w:w="1755"/>
        <w:gridCol w:w="19"/>
        <w:gridCol w:w="2000"/>
        <w:gridCol w:w="808"/>
        <w:gridCol w:w="705"/>
        <w:gridCol w:w="650"/>
        <w:gridCol w:w="650"/>
        <w:gridCol w:w="650"/>
        <w:gridCol w:w="650"/>
        <w:gridCol w:w="1710"/>
        <w:gridCol w:w="1610"/>
      </w:tblGrid>
      <w:tr w:rsidR="002E3A18">
        <w:trPr>
          <w:trHeight w:val="1075"/>
        </w:trPr>
        <w:tc>
          <w:tcPr>
            <w:tcW w:w="56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 п/п</w:t>
            </w:r>
          </w:p>
        </w:tc>
        <w:tc>
          <w:tcPr>
            <w:tcW w:w="184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Мероприятия программы/ подпрограммы</w:t>
            </w:r>
          </w:p>
        </w:tc>
        <w:tc>
          <w:tcPr>
            <w:tcW w:w="85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Срок исполнения мероприятия</w:t>
            </w:r>
          </w:p>
        </w:tc>
        <w:tc>
          <w:tcPr>
            <w:tcW w:w="1394" w:type="dxa"/>
            <w:gridSpan w:val="2"/>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Источники финансирования</w:t>
            </w:r>
          </w:p>
        </w:tc>
        <w:tc>
          <w:tcPr>
            <w:tcW w:w="130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Объём финансирования мероприятия в году предшествующему году начала реализации муниципальной программы (тыс. руб.)</w:t>
            </w:r>
          </w:p>
        </w:tc>
        <w:tc>
          <w:tcPr>
            <w:tcW w:w="1133"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 xml:space="preserve">Всего,   </w:t>
            </w:r>
            <w:proofErr w:type="gramEnd"/>
            <w:r>
              <w:rPr>
                <w:rFonts w:ascii="Times New Roman" w:eastAsia="Calibri" w:hAnsi="Times New Roman"/>
                <w:lang w:eastAsia="en-US"/>
              </w:rPr>
              <w:t xml:space="preserve">                                                                                                                                                               (тыс. руб.)</w:t>
            </w:r>
          </w:p>
        </w:tc>
        <w:tc>
          <w:tcPr>
            <w:tcW w:w="4682"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Объем финансирования по годам, (тыс. руб.)</w:t>
            </w:r>
          </w:p>
        </w:tc>
        <w:tc>
          <w:tcPr>
            <w:tcW w:w="169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Ответственный за выполнение мероприятия программы/ подпрограммы</w:t>
            </w:r>
          </w:p>
        </w:tc>
        <w:tc>
          <w:tcPr>
            <w:tcW w:w="148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Результаты выполнения мероприятия программы/ подпрограммы</w:t>
            </w:r>
          </w:p>
        </w:tc>
      </w:tr>
      <w:tr w:rsidR="002E3A18">
        <w:trPr>
          <w:trHeight w:val="782"/>
        </w:trPr>
        <w:tc>
          <w:tcPr>
            <w:tcW w:w="56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1840"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85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1394" w:type="dxa"/>
            <w:gridSpan w:val="2"/>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1302"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1133"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9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lang w:val="en-US"/>
              </w:rPr>
              <w:t>20</w:t>
            </w:r>
            <w:r>
              <w:rPr>
                <w:rFonts w:ascii="Times New Roman" w:hAnsi="Times New Roman"/>
              </w:rPr>
              <w:t>20</w:t>
            </w:r>
          </w:p>
        </w:tc>
        <w:tc>
          <w:tcPr>
            <w:tcW w:w="9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lang w:val="en-US"/>
              </w:rPr>
              <w:t>20</w:t>
            </w:r>
            <w:r>
              <w:rPr>
                <w:rFonts w:ascii="Times New Roman" w:hAnsi="Times New Roman"/>
              </w:rPr>
              <w:t>21</w:t>
            </w:r>
          </w:p>
        </w:tc>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lang w:val="en-US"/>
              </w:rPr>
              <w:t>20</w:t>
            </w:r>
            <w:r>
              <w:rPr>
                <w:rFonts w:ascii="Times New Roman" w:hAnsi="Times New Roman"/>
              </w:rPr>
              <w:t>22</w:t>
            </w:r>
          </w:p>
        </w:tc>
        <w:tc>
          <w:tcPr>
            <w:tcW w:w="851"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lang w:val="en-US"/>
              </w:rPr>
              <w:t>202</w:t>
            </w:r>
            <w:r>
              <w:rPr>
                <w:rFonts w:ascii="Times New Roman" w:hAnsi="Times New Roman"/>
              </w:rPr>
              <w:t>3</w:t>
            </w:r>
          </w:p>
        </w:tc>
        <w:tc>
          <w:tcPr>
            <w:tcW w:w="85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rPr>
            </w:pPr>
            <w:r>
              <w:rPr>
                <w:rFonts w:ascii="Times New Roman" w:hAnsi="Times New Roman"/>
                <w:lang w:val="en-US"/>
              </w:rPr>
              <w:t>202</w:t>
            </w:r>
            <w:r>
              <w:rPr>
                <w:rFonts w:ascii="Times New Roman" w:hAnsi="Times New Roman"/>
              </w:rPr>
              <w:t>4</w:t>
            </w:r>
          </w:p>
        </w:tc>
        <w:tc>
          <w:tcPr>
            <w:tcW w:w="169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c>
          <w:tcPr>
            <w:tcW w:w="148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E3A18">
            <w:pPr>
              <w:widowControl w:val="0"/>
              <w:spacing w:after="0" w:line="240" w:lineRule="auto"/>
              <w:jc w:val="center"/>
              <w:rPr>
                <w:rFonts w:ascii="Times New Roman" w:eastAsia="Calibri" w:hAnsi="Times New Roman"/>
                <w:lang w:eastAsia="en-US"/>
              </w:rPr>
            </w:pPr>
          </w:p>
        </w:tc>
      </w:tr>
      <w:tr w:rsidR="002E3A18">
        <w:trPr>
          <w:trHeight w:val="231"/>
        </w:trPr>
        <w:tc>
          <w:tcPr>
            <w:tcW w:w="5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13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32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8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16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12</w:t>
            </w:r>
          </w:p>
        </w:tc>
        <w:tc>
          <w:tcPr>
            <w:tcW w:w="14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13</w:t>
            </w:r>
          </w:p>
        </w:tc>
      </w:tr>
      <w:tr w:rsidR="002E3A18">
        <w:trPr>
          <w:trHeight w:val="1673"/>
        </w:trPr>
        <w:tc>
          <w:tcPr>
            <w:tcW w:w="565"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40"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bCs/>
                <w:lang w:eastAsia="en-US"/>
              </w:rPr>
            </w:pPr>
            <w:r>
              <w:rPr>
                <w:rFonts w:ascii="Times New Roman" w:eastAsia="Calibri" w:hAnsi="Times New Roman"/>
                <w:lang w:eastAsia="en-US"/>
              </w:rPr>
              <w:t>Основное мероприятие 01</w:t>
            </w:r>
            <w:r>
              <w:rPr>
                <w:rFonts w:ascii="Times New Roman" w:eastAsia="Calibri" w:hAnsi="Times New Roman"/>
                <w:bCs/>
                <w:lang w:eastAsia="en-US"/>
              </w:rPr>
              <w:t xml:space="preserve"> </w:t>
            </w:r>
          </w:p>
          <w:p w:rsidR="002E3A18" w:rsidRDefault="00223B74">
            <w:pPr>
              <w:widowControl w:val="0"/>
              <w:spacing w:after="0" w:line="240" w:lineRule="auto"/>
              <w:rPr>
                <w:rFonts w:ascii="Times New Roman" w:eastAsia="Calibri" w:hAnsi="Times New Roman"/>
                <w:bCs/>
                <w:lang w:eastAsia="en-US"/>
              </w:rPr>
            </w:pPr>
            <w:r>
              <w:rPr>
                <w:rFonts w:ascii="Times New Roman" w:hAnsi="Times New Roman"/>
              </w:rPr>
              <w:t>«Создание условий для реализации полномочий органов местного самоуправления»</w:t>
            </w:r>
          </w:p>
        </w:tc>
        <w:tc>
          <w:tcPr>
            <w:tcW w:w="851"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2020</w:t>
            </w:r>
          </w:p>
        </w:tc>
        <w:tc>
          <w:tcPr>
            <w:tcW w:w="1371"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hAnsi="Times New Roman"/>
              </w:rPr>
              <w:t>Средства бюджета городского округа Фрязино</w:t>
            </w:r>
          </w:p>
        </w:tc>
        <w:tc>
          <w:tcPr>
            <w:tcW w:w="1326" w:type="dxa"/>
            <w:gridSpan w:val="2"/>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173,6</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173,6</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850"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854"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1699"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eastAsia="Calibri" w:hAnsi="Times New Roman"/>
                <w:lang w:eastAsia="en-US"/>
              </w:rPr>
              <w:t>Управление культуры, физической культуры и спорта администрации городского округа Фрязино</w:t>
            </w:r>
          </w:p>
        </w:tc>
        <w:tc>
          <w:tcPr>
            <w:tcW w:w="1484"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r>
      <w:tr w:rsidR="002E3A18">
        <w:trPr>
          <w:trHeight w:val="338"/>
        </w:trPr>
        <w:tc>
          <w:tcPr>
            <w:tcW w:w="565"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1840"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01.01</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Обеспечение деятельности муниципальных органов – </w:t>
            </w:r>
            <w:r>
              <w:rPr>
                <w:rFonts w:ascii="Times New Roman" w:eastAsia="Calibri" w:hAnsi="Times New Roman"/>
                <w:lang w:eastAsia="en-US"/>
              </w:rPr>
              <w:lastRenderedPageBreak/>
              <w:t>учреждения в сфере культуры</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37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jc w:val="center"/>
              <w:rPr>
                <w:rFonts w:ascii="Times New Roman" w:hAnsi="Times New Roman"/>
              </w:rPr>
            </w:pPr>
            <w:r>
              <w:rPr>
                <w:rFonts w:ascii="Times New Roman" w:hAnsi="Times New Roman"/>
              </w:rPr>
              <w:t>173,6</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173,6</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850"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854"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169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Управление культуры, физической культуры и спорта администрации </w:t>
            </w:r>
            <w:r>
              <w:rPr>
                <w:rFonts w:ascii="Times New Roman" w:eastAsia="Calibri" w:hAnsi="Times New Roman"/>
                <w:lang w:eastAsia="en-US"/>
              </w:rPr>
              <w:lastRenderedPageBreak/>
              <w:t>городского округа Фрязино</w:t>
            </w:r>
          </w:p>
        </w:tc>
        <w:tc>
          <w:tcPr>
            <w:tcW w:w="148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r>
      <w:tr w:rsidR="002E3A18">
        <w:trPr>
          <w:trHeight w:val="1150"/>
        </w:trPr>
        <w:tc>
          <w:tcPr>
            <w:tcW w:w="565"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1.2.</w:t>
            </w:r>
          </w:p>
        </w:tc>
        <w:tc>
          <w:tcPr>
            <w:tcW w:w="1840"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01.02</w:t>
            </w:r>
          </w:p>
          <w:p w:rsidR="002E3A18" w:rsidRDefault="00223B74">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Мероприятия в сфере культуры</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jc w:val="center"/>
              <w:rPr>
                <w:rFonts w:ascii="Times New Roman" w:eastAsia="Calibri" w:hAnsi="Times New Roman"/>
                <w:lang w:eastAsia="en-US"/>
              </w:rPr>
            </w:pPr>
          </w:p>
        </w:tc>
        <w:tc>
          <w:tcPr>
            <w:tcW w:w="137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jc w:val="center"/>
              <w:rPr>
                <w:rFonts w:ascii="Times New Roman" w:hAnsi="Times New Roman"/>
              </w:rPr>
            </w:pPr>
            <w:r>
              <w:rPr>
                <w:rFonts w:ascii="Times New Roman" w:hAnsi="Times New Roman"/>
              </w:rPr>
              <w:t>0</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850"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854"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widowControl w:val="0"/>
              <w:spacing w:after="0" w:line="240" w:lineRule="auto"/>
              <w:jc w:val="center"/>
              <w:rPr>
                <w:rFonts w:ascii="Times New Roman" w:hAnsi="Times New Roman"/>
              </w:rPr>
            </w:pPr>
            <w:r>
              <w:rPr>
                <w:rFonts w:ascii="Times New Roman" w:hAnsi="Times New Roman"/>
              </w:rPr>
              <w:t>0</w:t>
            </w:r>
          </w:p>
        </w:tc>
        <w:tc>
          <w:tcPr>
            <w:tcW w:w="169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widowControl w:val="0"/>
              <w:spacing w:after="0" w:line="240" w:lineRule="auto"/>
              <w:rPr>
                <w:rFonts w:ascii="Times New Roman" w:hAnsi="Times New Roman"/>
              </w:rPr>
            </w:pPr>
            <w:r>
              <w:rPr>
                <w:rFonts w:ascii="Times New Roman" w:eastAsia="Calibri" w:hAnsi="Times New Roman"/>
                <w:lang w:eastAsia="en-US"/>
              </w:rPr>
              <w:t>Администрация городского округа Фрязино</w:t>
            </w:r>
          </w:p>
        </w:tc>
        <w:tc>
          <w:tcPr>
            <w:tcW w:w="148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widowControl w:val="0"/>
              <w:spacing w:after="0" w:line="240" w:lineRule="auto"/>
              <w:rPr>
                <w:rFonts w:ascii="Times New Roman" w:hAnsi="Times New Roman"/>
              </w:rPr>
            </w:pPr>
          </w:p>
        </w:tc>
      </w:tr>
    </w:tbl>
    <w:p w:rsidR="002E3A18" w:rsidRDefault="00223B74">
      <w:pPr>
        <w:widowControl w:val="0"/>
        <w:spacing w:after="0" w:line="240" w:lineRule="auto"/>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rsidR="002E3A18" w:rsidRDefault="00223B74">
      <w:pPr>
        <w:widowControl w:val="0"/>
        <w:spacing w:after="0" w:line="240" w:lineRule="auto"/>
        <w:jc w:val="center"/>
        <w:outlineLvl w:val="1"/>
        <w:rPr>
          <w:rFonts w:ascii="Times New Roman" w:eastAsia="Calibri" w:hAnsi="Times New Roman"/>
          <w:sz w:val="24"/>
          <w:szCs w:val="24"/>
          <w:lang w:eastAsia="en-US"/>
        </w:rPr>
        <w:sectPr w:rsidR="002E3A18">
          <w:headerReference w:type="default" r:id="rId23"/>
          <w:pgSz w:w="16838" w:h="11906" w:orient="landscape"/>
          <w:pgMar w:top="1134" w:right="567" w:bottom="1134" w:left="1134" w:header="851" w:footer="0" w:gutter="0"/>
          <w:cols w:space="720"/>
          <w:formProt w:val="0"/>
          <w:titlePg/>
          <w:docGrid w:linePitch="360" w:charSpace="-2254"/>
        </w:sectPr>
      </w:pPr>
      <w:r>
        <w:rPr>
          <w:rFonts w:ascii="Times New Roman" w:eastAsia="Calibri" w:hAnsi="Times New Roman"/>
          <w:sz w:val="24"/>
          <w:szCs w:val="24"/>
          <w:lang w:eastAsia="en-US"/>
        </w:rPr>
        <w:t xml:space="preserve">                                                                                                                                                                                                                                                         </w:t>
      </w:r>
    </w:p>
    <w:p w:rsidR="002E3A18" w:rsidRDefault="00223B74">
      <w:pPr>
        <w:spacing w:after="0" w:line="240" w:lineRule="auto"/>
        <w:ind w:firstLine="8647"/>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7</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tabs>
          <w:tab w:val="left" w:pos="1418"/>
          <w:tab w:val="left" w:pos="3686"/>
          <w:tab w:val="left" w:pos="7513"/>
        </w:tabs>
        <w:spacing w:after="0" w:line="240" w:lineRule="auto"/>
        <w:jc w:val="center"/>
        <w:rPr>
          <w:rFonts w:ascii="Times New Roman" w:eastAsia="Calibri" w:hAnsi="Times New Roman"/>
          <w:sz w:val="24"/>
          <w:lang w:eastAsia="en-US"/>
        </w:rPr>
      </w:pPr>
    </w:p>
    <w:p w:rsidR="002E3A18" w:rsidRDefault="00223B74">
      <w:pPr>
        <w:tabs>
          <w:tab w:val="left" w:pos="1418"/>
          <w:tab w:val="left" w:pos="3686"/>
          <w:tab w:val="left" w:pos="7513"/>
        </w:tabs>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Паспорт подпрограммы IX</w:t>
      </w:r>
    </w:p>
    <w:p w:rsidR="002E3A18" w:rsidRDefault="00223B74">
      <w:pPr>
        <w:tabs>
          <w:tab w:val="left" w:pos="1418"/>
          <w:tab w:val="left" w:pos="3686"/>
          <w:tab w:val="left" w:pos="7513"/>
        </w:tabs>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«Развитие парков культуры и отдыха»</w:t>
      </w:r>
    </w:p>
    <w:p w:rsidR="002E3A18" w:rsidRDefault="002E3A18">
      <w:pPr>
        <w:tabs>
          <w:tab w:val="left" w:pos="1418"/>
          <w:tab w:val="left" w:pos="3686"/>
          <w:tab w:val="left" w:pos="7513"/>
        </w:tabs>
        <w:spacing w:after="0" w:line="240" w:lineRule="auto"/>
        <w:jc w:val="center"/>
        <w:rPr>
          <w:rFonts w:ascii="Times New Roman" w:eastAsia="Calibri" w:hAnsi="Times New Roman"/>
          <w:szCs w:val="20"/>
          <w:lang w:eastAsia="en-US"/>
        </w:rPr>
      </w:pPr>
    </w:p>
    <w:tbl>
      <w:tblPr>
        <w:tblW w:w="15163"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ook w:val="0000" w:firstRow="0" w:lastRow="0" w:firstColumn="0" w:lastColumn="0" w:noHBand="0" w:noVBand="0"/>
      </w:tblPr>
      <w:tblGrid>
        <w:gridCol w:w="4108"/>
        <w:gridCol w:w="1393"/>
        <w:gridCol w:w="1394"/>
        <w:gridCol w:w="1393"/>
        <w:gridCol w:w="1394"/>
        <w:gridCol w:w="1393"/>
        <w:gridCol w:w="1394"/>
        <w:gridCol w:w="2694"/>
      </w:tblGrid>
      <w:tr w:rsidR="002E3A18">
        <w:trPr>
          <w:trHeight w:val="397"/>
        </w:trPr>
        <w:tc>
          <w:tcPr>
            <w:tcW w:w="4106" w:type="dxa"/>
            <w:tcBorders>
              <w:top w:val="single" w:sz="4" w:space="0" w:color="000001"/>
              <w:left w:val="single" w:sz="4" w:space="0" w:color="000001"/>
              <w:bottom w:val="single" w:sz="4" w:space="0" w:color="000001"/>
              <w:right w:val="single" w:sz="4" w:space="0" w:color="000000"/>
            </w:tcBorders>
            <w:shd w:val="clear" w:color="auto" w:fill="auto"/>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Муниципальный заказчик подпрограммы</w:t>
            </w:r>
          </w:p>
        </w:tc>
        <w:tc>
          <w:tcPr>
            <w:tcW w:w="11055" w:type="dxa"/>
            <w:gridSpan w:val="7"/>
            <w:tcBorders>
              <w:top w:val="single" w:sz="4" w:space="0" w:color="000001"/>
              <w:left w:val="single" w:sz="4" w:space="0" w:color="000001"/>
              <w:bottom w:val="single" w:sz="4" w:space="0" w:color="000001"/>
              <w:right w:val="single" w:sz="4" w:space="0" w:color="000000"/>
            </w:tcBorders>
            <w:shd w:val="clear" w:color="auto" w:fill="auto"/>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E3A18">
        <w:trPr>
          <w:trHeight w:val="1485"/>
        </w:trPr>
        <w:tc>
          <w:tcPr>
            <w:tcW w:w="4106" w:type="dxa"/>
            <w:tcBorders>
              <w:top w:val="single" w:sz="4" w:space="0" w:color="000001"/>
              <w:left w:val="single" w:sz="4" w:space="0" w:color="000000"/>
              <w:bottom w:val="single" w:sz="4" w:space="0" w:color="000001"/>
              <w:right w:val="single" w:sz="4" w:space="0" w:color="000000"/>
            </w:tcBorders>
            <w:shd w:val="clear" w:color="auto" w:fill="auto"/>
            <w:tcMar>
              <w:left w:w="103" w:type="dxa"/>
            </w:tcMar>
            <w:vAlign w:val="cente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000000"/>
              <w:bottom w:val="single" w:sz="4" w:space="0" w:color="000001"/>
              <w:right w:val="single" w:sz="4" w:space="0" w:color="000000"/>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94" w:type="dxa"/>
            <w:tcBorders>
              <w:top w:val="single" w:sz="4" w:space="0" w:color="000001"/>
              <w:left w:val="single" w:sz="4" w:space="0" w:color="000000"/>
              <w:bottom w:val="single" w:sz="4" w:space="0" w:color="000001"/>
              <w:right w:val="single" w:sz="4" w:space="0" w:color="000001"/>
            </w:tcBorders>
            <w:shd w:val="clear" w:color="auto" w:fill="auto"/>
            <w:tcMar>
              <w:left w:w="103" w:type="dxa"/>
            </w:tcMar>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2020</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2022</w:t>
            </w:r>
          </w:p>
        </w:tc>
        <w:tc>
          <w:tcPr>
            <w:tcW w:w="1393"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widowControl w:val="0"/>
              <w:spacing w:after="0" w:line="240" w:lineRule="auto"/>
              <w:jc w:val="center"/>
              <w:rPr>
                <w:rFonts w:ascii="Times New Roman" w:hAnsi="Times New Roman"/>
                <w:sz w:val="24"/>
                <w:szCs w:val="24"/>
              </w:rPr>
            </w:pPr>
            <w:r>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2E3A18">
        <w:trPr>
          <w:trHeight w:val="50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2796</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500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1000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1000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296</w:t>
            </w:r>
          </w:p>
        </w:tc>
        <w:tc>
          <w:tcPr>
            <w:tcW w:w="2694" w:type="dxa"/>
            <w:vMerge w:val="restart"/>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sz w:val="24"/>
                <w:szCs w:val="24"/>
              </w:rPr>
            </w:pPr>
            <w:r>
              <w:rPr>
                <w:rFonts w:ascii="Times New Roman" w:hAnsi="Times New Roman"/>
                <w:sz w:val="24"/>
                <w:szCs w:val="24"/>
              </w:rPr>
              <w:t>Администрация городского округа Фрязино</w:t>
            </w:r>
          </w:p>
        </w:tc>
      </w:tr>
      <w:tr w:rsidR="002E3A18">
        <w:trPr>
          <w:trHeight w:val="729"/>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0</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0</w:t>
            </w:r>
          </w:p>
        </w:tc>
        <w:tc>
          <w:tcPr>
            <w:tcW w:w="1393"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0</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r w:rsidR="002E3A18">
        <w:trPr>
          <w:trHeight w:val="44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2E3A18" w:rsidRDefault="00223B74">
            <w:pPr>
              <w:widowControl w:val="0"/>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2796</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0</w:t>
            </w:r>
          </w:p>
        </w:tc>
        <w:tc>
          <w:tcPr>
            <w:tcW w:w="139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500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1000</w:t>
            </w:r>
          </w:p>
        </w:tc>
        <w:tc>
          <w:tcPr>
            <w:tcW w:w="1393"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1000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E3A18" w:rsidRDefault="00223B74">
            <w:pPr>
              <w:tabs>
                <w:tab w:val="left" w:pos="1701"/>
                <w:tab w:val="left" w:pos="3544"/>
                <w:tab w:val="right" w:pos="9638"/>
              </w:tabs>
              <w:spacing w:after="0" w:line="240" w:lineRule="auto"/>
              <w:jc w:val="center"/>
              <w:rPr>
                <w:rFonts w:ascii="Times New Roman" w:hAnsi="Times New Roman"/>
                <w:sz w:val="24"/>
                <w:szCs w:val="20"/>
              </w:rPr>
            </w:pPr>
            <w:r>
              <w:rPr>
                <w:rFonts w:ascii="Times New Roman" w:hAnsi="Times New Roman"/>
                <w:sz w:val="24"/>
                <w:szCs w:val="20"/>
              </w:rPr>
              <w:t>296</w:t>
            </w:r>
          </w:p>
        </w:tc>
        <w:tc>
          <w:tcPr>
            <w:tcW w:w="2694" w:type="dxa"/>
            <w:vMerge/>
            <w:tcBorders>
              <w:top w:val="single" w:sz="4" w:space="0" w:color="000001"/>
              <w:left w:val="single" w:sz="4" w:space="0" w:color="00000A"/>
              <w:bottom w:val="single" w:sz="4" w:space="0" w:color="000001"/>
              <w:right w:val="single" w:sz="4" w:space="0" w:color="000001"/>
            </w:tcBorders>
            <w:shd w:val="clear" w:color="auto" w:fill="auto"/>
          </w:tcPr>
          <w:p w:rsidR="002E3A18" w:rsidRDefault="002E3A18">
            <w:pPr>
              <w:spacing w:after="0" w:line="240" w:lineRule="auto"/>
              <w:jc w:val="center"/>
              <w:rPr>
                <w:rFonts w:ascii="Times New Roman" w:hAnsi="Times New Roman"/>
                <w:sz w:val="24"/>
                <w:szCs w:val="24"/>
              </w:rPr>
            </w:pPr>
          </w:p>
        </w:tc>
      </w:tr>
    </w:tbl>
    <w:p w:rsidR="002E3A18" w:rsidRDefault="002E3A18">
      <w:pPr>
        <w:tabs>
          <w:tab w:val="left" w:pos="1418"/>
          <w:tab w:val="left" w:pos="3686"/>
          <w:tab w:val="left" w:pos="7513"/>
        </w:tabs>
        <w:spacing w:after="0" w:line="240" w:lineRule="auto"/>
        <w:jc w:val="center"/>
        <w:rPr>
          <w:rFonts w:ascii="Times New Roman" w:eastAsia="Calibri" w:hAnsi="Times New Roman"/>
          <w:sz w:val="21"/>
          <w:szCs w:val="21"/>
          <w:lang w:eastAsia="en-US"/>
        </w:rPr>
      </w:pPr>
    </w:p>
    <w:p w:rsidR="002E3A18" w:rsidRDefault="00223B74">
      <w:pPr>
        <w:tabs>
          <w:tab w:val="left" w:pos="1701"/>
          <w:tab w:val="left" w:pos="3544"/>
          <w:tab w:val="right" w:pos="9638"/>
        </w:tabs>
        <w:spacing w:after="0" w:line="240" w:lineRule="auto"/>
        <w:jc w:val="both"/>
        <w:rPr>
          <w:rFonts w:ascii="Times New Roman" w:hAnsi="Times New Roman"/>
          <w:sz w:val="24"/>
          <w:szCs w:val="24"/>
        </w:rPr>
        <w:sectPr w:rsidR="002E3A18">
          <w:headerReference w:type="default" r:id="rId24"/>
          <w:pgSz w:w="16838" w:h="11906" w:orient="landscape"/>
          <w:pgMar w:top="1134" w:right="567" w:bottom="1134" w:left="1134" w:header="0" w:footer="0" w:gutter="0"/>
          <w:cols w:space="720"/>
          <w:formProt w:val="0"/>
          <w:docGrid w:linePitch="360" w:charSpace="-2254"/>
        </w:sectPr>
      </w:pPr>
      <w:r>
        <w:rPr>
          <w:rFonts w:ascii="Times New Roman" w:hAnsi="Times New Roman"/>
          <w:sz w:val="24"/>
          <w:szCs w:val="24"/>
        </w:rPr>
        <w:t xml:space="preserve">                                                                                                                                                                                                                                                        ».</w:t>
      </w:r>
    </w:p>
    <w:p w:rsidR="002E3A18" w:rsidRDefault="00223B74">
      <w:pPr>
        <w:tabs>
          <w:tab w:val="left" w:pos="1701"/>
          <w:tab w:val="left" w:pos="3544"/>
          <w:tab w:val="right" w:pos="9638"/>
        </w:tabs>
        <w:spacing w:after="0" w:line="240" w:lineRule="auto"/>
        <w:jc w:val="right"/>
        <w:rPr>
          <w:rFonts w:ascii="Times New Roman" w:eastAsia="Calibri" w:hAnsi="Times New Roman"/>
          <w:sz w:val="28"/>
          <w:szCs w:val="20"/>
          <w:lang w:eastAsia="en-US"/>
        </w:rPr>
      </w:pPr>
      <w:r>
        <w:rPr>
          <w:rFonts w:ascii="Times New Roman" w:eastAsia="Calibri" w:hAnsi="Times New Roman"/>
          <w:sz w:val="28"/>
          <w:szCs w:val="20"/>
          <w:lang w:eastAsia="en-US"/>
        </w:rPr>
        <w:lastRenderedPageBreak/>
        <w:t>Приложение 7.1</w:t>
      </w:r>
    </w:p>
    <w:p w:rsidR="002E3A18" w:rsidRDefault="00223B74">
      <w:pPr>
        <w:widowControl w:val="0"/>
        <w:tabs>
          <w:tab w:val="left" w:pos="6237"/>
          <w:tab w:val="left" w:pos="6663"/>
          <w:tab w:val="left" w:pos="7088"/>
          <w:tab w:val="left" w:pos="7230"/>
        </w:tabs>
        <w:spacing w:after="0" w:line="240" w:lineRule="auto"/>
        <w:jc w:val="right"/>
        <w:rPr>
          <w:rFonts w:ascii="Times New Roman" w:eastAsia="Calibri" w:hAnsi="Times New Roman"/>
          <w:sz w:val="28"/>
          <w:szCs w:val="20"/>
          <w:lang w:eastAsia="en-US"/>
        </w:rPr>
      </w:pPr>
      <w:proofErr w:type="gramStart"/>
      <w:r>
        <w:rPr>
          <w:rFonts w:ascii="Times New Roman" w:eastAsia="Calibri" w:hAnsi="Times New Roman"/>
          <w:sz w:val="28"/>
          <w:szCs w:val="20"/>
          <w:lang w:eastAsia="en-US"/>
        </w:rPr>
        <w:t>к</w:t>
      </w:r>
      <w:proofErr w:type="gramEnd"/>
      <w:r>
        <w:rPr>
          <w:rFonts w:ascii="Times New Roman" w:eastAsia="Calibri" w:hAnsi="Times New Roman"/>
          <w:sz w:val="28"/>
          <w:szCs w:val="20"/>
          <w:lang w:eastAsia="en-US"/>
        </w:rPr>
        <w:t xml:space="preserve"> муниципальной подпрограмме городского округа Фрязино</w:t>
      </w:r>
      <w:r>
        <w:rPr>
          <w:rFonts w:ascii="Times New Roman" w:eastAsia="Calibri" w:hAnsi="Times New Roman"/>
          <w:sz w:val="28"/>
          <w:szCs w:val="20"/>
          <w:lang w:eastAsia="en-US"/>
        </w:rPr>
        <w:br/>
        <w:t>Московской области «Культура» на 2020-2024 годы»</w:t>
      </w:r>
    </w:p>
    <w:p w:rsidR="002E3A18" w:rsidRDefault="002E3A18">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p>
    <w:p w:rsidR="002E3A18" w:rsidRDefault="00223B74">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Перечень мероприятий подпрограммы IX</w:t>
      </w:r>
    </w:p>
    <w:p w:rsidR="002E3A18" w:rsidRDefault="00223B74">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«Развитие парка культуры и отдыха»</w:t>
      </w:r>
    </w:p>
    <w:p w:rsidR="002E3A18" w:rsidRDefault="002E3A18">
      <w:pPr>
        <w:widowControl w:val="0"/>
        <w:spacing w:after="0" w:line="240" w:lineRule="auto"/>
        <w:jc w:val="center"/>
        <w:rPr>
          <w:rFonts w:ascii="Times New Roman" w:eastAsia="Calibri" w:hAnsi="Times New Roman"/>
          <w:sz w:val="24"/>
          <w:szCs w:val="24"/>
          <w:lang w:eastAsia="en-US"/>
        </w:rPr>
      </w:pPr>
    </w:p>
    <w:tbl>
      <w:tblPr>
        <w:tblW w:w="15196"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541"/>
        <w:gridCol w:w="1613"/>
        <w:gridCol w:w="1430"/>
        <w:gridCol w:w="1778"/>
        <w:gridCol w:w="2004"/>
        <w:gridCol w:w="809"/>
        <w:gridCol w:w="651"/>
        <w:gridCol w:w="651"/>
        <w:gridCol w:w="651"/>
        <w:gridCol w:w="651"/>
        <w:gridCol w:w="651"/>
        <w:gridCol w:w="1661"/>
        <w:gridCol w:w="2105"/>
      </w:tblGrid>
      <w:tr w:rsidR="002E3A18" w:rsidTr="00FB2986">
        <w:trPr>
          <w:trHeight w:val="1075"/>
        </w:trPr>
        <w:tc>
          <w:tcPr>
            <w:tcW w:w="54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 п/п</w:t>
            </w:r>
          </w:p>
        </w:tc>
        <w:tc>
          <w:tcPr>
            <w:tcW w:w="1613"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Мероприятия программы/ подпрограммы</w:t>
            </w:r>
          </w:p>
        </w:tc>
        <w:tc>
          <w:tcPr>
            <w:tcW w:w="143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Срок исполнения мероприятия</w:t>
            </w:r>
          </w:p>
        </w:tc>
        <w:tc>
          <w:tcPr>
            <w:tcW w:w="177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Источники</w:t>
            </w:r>
          </w:p>
          <w:p w:rsidR="002E3A18" w:rsidRDefault="00223B74">
            <w:pPr>
              <w:tabs>
                <w:tab w:val="left" w:pos="1701"/>
                <w:tab w:val="left" w:pos="3544"/>
                <w:tab w:val="right" w:pos="9638"/>
              </w:tabs>
              <w:spacing w:after="0" w:line="240" w:lineRule="auto"/>
              <w:jc w:val="center"/>
              <w:rPr>
                <w:rFonts w:ascii="Times New Roman" w:hAnsi="Times New Roman"/>
              </w:rPr>
            </w:pPr>
            <w:proofErr w:type="gramStart"/>
            <w:r>
              <w:rPr>
                <w:rFonts w:ascii="Times New Roman" w:hAnsi="Times New Roman"/>
              </w:rPr>
              <w:t>финансирования</w:t>
            </w:r>
            <w:proofErr w:type="gramEnd"/>
          </w:p>
        </w:tc>
        <w:tc>
          <w:tcPr>
            <w:tcW w:w="200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Объём финансирования мероприятия в году предшествующему году начала реализации муниципальной программы</w:t>
            </w:r>
          </w:p>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(тыс. руб.)</w:t>
            </w:r>
          </w:p>
        </w:tc>
        <w:tc>
          <w:tcPr>
            <w:tcW w:w="8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Всего, (тыс. руб.)</w:t>
            </w:r>
          </w:p>
        </w:tc>
        <w:tc>
          <w:tcPr>
            <w:tcW w:w="3255"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Объем финансирования по годам, (тыс. руб.)</w:t>
            </w:r>
          </w:p>
        </w:tc>
        <w:tc>
          <w:tcPr>
            <w:tcW w:w="166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Ответственный за выполнение мероприятия программы/ подпрограммы</w:t>
            </w:r>
          </w:p>
        </w:tc>
        <w:tc>
          <w:tcPr>
            <w:tcW w:w="210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Результаты выполнения мероприятия программы/подпрограммы</w:t>
            </w:r>
          </w:p>
        </w:tc>
      </w:tr>
      <w:tr w:rsidR="002E3A18" w:rsidTr="00FB2986">
        <w:trPr>
          <w:trHeight w:val="384"/>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613"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43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778"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2004"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809"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6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2020</w:t>
            </w:r>
          </w:p>
        </w:tc>
        <w:tc>
          <w:tcPr>
            <w:tcW w:w="6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2021</w:t>
            </w:r>
          </w:p>
        </w:tc>
        <w:tc>
          <w:tcPr>
            <w:tcW w:w="6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2022</w:t>
            </w:r>
          </w:p>
        </w:tc>
        <w:tc>
          <w:tcPr>
            <w:tcW w:w="651" w:type="dxa"/>
            <w:tcBorders>
              <w:top w:val="single" w:sz="4" w:space="0" w:color="000001"/>
              <w:left w:val="single" w:sz="4" w:space="0" w:color="000001"/>
              <w:bottom w:val="single" w:sz="4" w:space="0" w:color="000001"/>
              <w:right w:val="single" w:sz="4" w:space="0" w:color="00000A"/>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2023</w:t>
            </w:r>
          </w:p>
        </w:tc>
        <w:tc>
          <w:tcPr>
            <w:tcW w:w="651" w:type="dxa"/>
            <w:tcBorders>
              <w:top w:val="single" w:sz="4" w:space="0" w:color="000001"/>
              <w:left w:val="single" w:sz="4" w:space="0" w:color="00000A"/>
              <w:bottom w:val="single" w:sz="4" w:space="0" w:color="000001"/>
              <w:right w:val="single" w:sz="4" w:space="0" w:color="000001"/>
            </w:tcBorders>
            <w:shd w:val="clear" w:color="auto" w:fill="auto"/>
            <w:vAlign w:val="center"/>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2024</w:t>
            </w:r>
          </w:p>
        </w:tc>
        <w:tc>
          <w:tcPr>
            <w:tcW w:w="166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210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r>
      <w:tr w:rsidR="002E3A18" w:rsidTr="00FB2986">
        <w:trPr>
          <w:trHeight w:val="200"/>
        </w:trPr>
        <w:tc>
          <w:tcPr>
            <w:tcW w:w="54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1</w:t>
            </w:r>
          </w:p>
        </w:tc>
        <w:tc>
          <w:tcPr>
            <w:tcW w:w="1613"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2</w:t>
            </w:r>
          </w:p>
        </w:tc>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3</w:t>
            </w:r>
          </w:p>
        </w:tc>
        <w:tc>
          <w:tcPr>
            <w:tcW w:w="1778"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4</w:t>
            </w:r>
          </w:p>
        </w:tc>
        <w:tc>
          <w:tcPr>
            <w:tcW w:w="2004"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5</w:t>
            </w:r>
          </w:p>
        </w:tc>
        <w:tc>
          <w:tcPr>
            <w:tcW w:w="809"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6</w:t>
            </w:r>
          </w:p>
        </w:tc>
        <w:tc>
          <w:tcPr>
            <w:tcW w:w="65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7</w:t>
            </w:r>
          </w:p>
        </w:tc>
        <w:tc>
          <w:tcPr>
            <w:tcW w:w="65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8</w:t>
            </w:r>
          </w:p>
        </w:tc>
        <w:tc>
          <w:tcPr>
            <w:tcW w:w="65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9</w:t>
            </w:r>
          </w:p>
        </w:tc>
        <w:tc>
          <w:tcPr>
            <w:tcW w:w="65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10</w:t>
            </w:r>
          </w:p>
        </w:tc>
        <w:tc>
          <w:tcPr>
            <w:tcW w:w="65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11</w:t>
            </w:r>
          </w:p>
        </w:tc>
        <w:tc>
          <w:tcPr>
            <w:tcW w:w="1661"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12</w:t>
            </w:r>
          </w:p>
        </w:tc>
        <w:tc>
          <w:tcPr>
            <w:tcW w:w="2105" w:type="dxa"/>
            <w:tcBorders>
              <w:top w:val="single" w:sz="4" w:space="0" w:color="00000A"/>
              <w:left w:val="single" w:sz="4" w:space="0" w:color="00000A"/>
              <w:bottom w:val="single" w:sz="4" w:space="0" w:color="00000A"/>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13</w:t>
            </w:r>
          </w:p>
        </w:tc>
      </w:tr>
      <w:tr w:rsidR="002E3A18" w:rsidTr="00FB2986">
        <w:trPr>
          <w:trHeight w:val="698"/>
        </w:trPr>
        <w:tc>
          <w:tcPr>
            <w:tcW w:w="541"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1.</w:t>
            </w:r>
          </w:p>
        </w:tc>
        <w:tc>
          <w:tcPr>
            <w:tcW w:w="1613"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Основное мероприятие 01</w:t>
            </w:r>
          </w:p>
          <w:p w:rsidR="002E3A18" w:rsidRDefault="00223B74">
            <w:pPr>
              <w:tabs>
                <w:tab w:val="left" w:pos="1701"/>
                <w:tab w:val="left" w:pos="3544"/>
                <w:tab w:val="right" w:pos="9638"/>
              </w:tabs>
              <w:spacing w:after="0" w:line="240" w:lineRule="auto"/>
              <w:rPr>
                <w:rFonts w:ascii="Times New Roman" w:hAnsi="Times New Roman"/>
              </w:rPr>
            </w:pPr>
            <w:r>
              <w:rPr>
                <w:rFonts w:ascii="Times New Roman" w:hAnsi="Times New Roman"/>
              </w:rPr>
              <w:t>«Создание условий для массового отдыха жителей городского округа в парках культуры и отдыха»</w:t>
            </w:r>
          </w:p>
        </w:tc>
        <w:tc>
          <w:tcPr>
            <w:tcW w:w="1430"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2020-2024</w:t>
            </w:r>
          </w:p>
        </w:tc>
        <w:tc>
          <w:tcPr>
            <w:tcW w:w="1778"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Итого</w:t>
            </w:r>
          </w:p>
        </w:tc>
        <w:tc>
          <w:tcPr>
            <w:tcW w:w="2004"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8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2796</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500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1000</w:t>
            </w:r>
          </w:p>
        </w:tc>
        <w:tc>
          <w:tcPr>
            <w:tcW w:w="6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1000</w:t>
            </w:r>
          </w:p>
        </w:tc>
        <w:tc>
          <w:tcPr>
            <w:tcW w:w="65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296</w:t>
            </w:r>
          </w:p>
        </w:tc>
        <w:tc>
          <w:tcPr>
            <w:tcW w:w="1661" w:type="dxa"/>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МУ «</w:t>
            </w:r>
            <w:proofErr w:type="spellStart"/>
            <w:r>
              <w:rPr>
                <w:rFonts w:ascii="Times New Roman" w:hAnsi="Times New Roman"/>
              </w:rPr>
              <w:t>ЦКиД</w:t>
            </w:r>
            <w:proofErr w:type="spellEnd"/>
            <w:r>
              <w:rPr>
                <w:rFonts w:ascii="Times New Roman" w:hAnsi="Times New Roman"/>
              </w:rPr>
              <w:t xml:space="preserve"> «Факел» г. Фрязино»</w:t>
            </w:r>
          </w:p>
        </w:tc>
        <w:tc>
          <w:tcPr>
            <w:tcW w:w="2105" w:type="dxa"/>
            <w:vMerge w:val="restart"/>
            <w:tcBorders>
              <w:top w:val="single" w:sz="4" w:space="0" w:color="00000A"/>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Увеличение количества участников клубных формирований. Увеличение количества посещений платных культурно-массовых мероприятий </w:t>
            </w:r>
          </w:p>
        </w:tc>
      </w:tr>
      <w:tr w:rsidR="002E3A18" w:rsidTr="00FB2986">
        <w:trPr>
          <w:trHeight w:val="6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613"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43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778"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Средства бюджета Московской области</w:t>
            </w:r>
          </w:p>
        </w:tc>
        <w:tc>
          <w:tcPr>
            <w:tcW w:w="200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8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66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210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r>
      <w:tr w:rsidR="002E3A18" w:rsidTr="00FB2986">
        <w:trPr>
          <w:trHeight w:val="990"/>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613"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43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77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Средства бюджета городского округа Фрязино</w:t>
            </w:r>
          </w:p>
        </w:tc>
        <w:tc>
          <w:tcPr>
            <w:tcW w:w="200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8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2796</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500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1000</w:t>
            </w:r>
          </w:p>
        </w:tc>
        <w:tc>
          <w:tcPr>
            <w:tcW w:w="6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1000</w:t>
            </w:r>
          </w:p>
        </w:tc>
        <w:tc>
          <w:tcPr>
            <w:tcW w:w="65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296</w:t>
            </w:r>
          </w:p>
        </w:tc>
        <w:tc>
          <w:tcPr>
            <w:tcW w:w="166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МУ «</w:t>
            </w:r>
            <w:proofErr w:type="spellStart"/>
            <w:r>
              <w:rPr>
                <w:rFonts w:ascii="Times New Roman" w:hAnsi="Times New Roman"/>
              </w:rPr>
              <w:t>ЦКиД</w:t>
            </w:r>
            <w:proofErr w:type="spellEnd"/>
            <w:r>
              <w:rPr>
                <w:rFonts w:ascii="Times New Roman" w:hAnsi="Times New Roman"/>
              </w:rPr>
              <w:t xml:space="preserve"> «Факел» г. Фрязино»</w:t>
            </w:r>
          </w:p>
        </w:tc>
        <w:tc>
          <w:tcPr>
            <w:tcW w:w="210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r>
      <w:tr w:rsidR="002E3A18" w:rsidTr="00FB2986">
        <w:trPr>
          <w:trHeight w:val="338"/>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613"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43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77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Внебюджетные источники</w:t>
            </w:r>
          </w:p>
        </w:tc>
        <w:tc>
          <w:tcPr>
            <w:tcW w:w="200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8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66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rPr>
                <w:rFonts w:ascii="Times New Roman" w:hAnsi="Times New Roman"/>
              </w:rPr>
            </w:pPr>
            <w:r>
              <w:rPr>
                <w:rFonts w:ascii="Times New Roman" w:hAnsi="Times New Roman"/>
              </w:rPr>
              <w:t>МУ «</w:t>
            </w:r>
            <w:proofErr w:type="spellStart"/>
            <w:r>
              <w:rPr>
                <w:rFonts w:ascii="Times New Roman" w:hAnsi="Times New Roman"/>
              </w:rPr>
              <w:t>ЦКиД</w:t>
            </w:r>
            <w:proofErr w:type="spellEnd"/>
            <w:r>
              <w:rPr>
                <w:rFonts w:ascii="Times New Roman" w:hAnsi="Times New Roman"/>
              </w:rPr>
              <w:t xml:space="preserve"> «Факел» г. Фрязино»</w:t>
            </w:r>
          </w:p>
        </w:tc>
        <w:tc>
          <w:tcPr>
            <w:tcW w:w="210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r>
      <w:tr w:rsidR="002E3A18" w:rsidTr="00FB2986">
        <w:trPr>
          <w:trHeight w:val="338"/>
        </w:trPr>
        <w:tc>
          <w:tcPr>
            <w:tcW w:w="54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1.1.</w:t>
            </w:r>
          </w:p>
        </w:tc>
        <w:tc>
          <w:tcPr>
            <w:tcW w:w="161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Мероприятие 01.02</w:t>
            </w:r>
          </w:p>
          <w:p w:rsidR="002E3A18" w:rsidRDefault="00223B74">
            <w:pPr>
              <w:tabs>
                <w:tab w:val="left" w:pos="1701"/>
                <w:tab w:val="left" w:pos="3544"/>
                <w:tab w:val="right" w:pos="9638"/>
              </w:tabs>
              <w:spacing w:after="0" w:line="240" w:lineRule="auto"/>
              <w:rPr>
                <w:rFonts w:ascii="Times New Roman" w:hAnsi="Times New Roman"/>
              </w:rPr>
            </w:pPr>
            <w:r>
              <w:rPr>
                <w:rFonts w:ascii="Times New Roman" w:hAnsi="Times New Roman"/>
              </w:rPr>
              <w:lastRenderedPageBreak/>
              <w:t>Создание условий для массового отдыха жителей городского округа в парках культуры и отдыха</w:t>
            </w:r>
          </w:p>
        </w:tc>
        <w:tc>
          <w:tcPr>
            <w:tcW w:w="143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lastRenderedPageBreak/>
              <w:t>2020-2024</w:t>
            </w:r>
          </w:p>
        </w:tc>
        <w:tc>
          <w:tcPr>
            <w:tcW w:w="177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Итого</w:t>
            </w:r>
          </w:p>
        </w:tc>
        <w:tc>
          <w:tcPr>
            <w:tcW w:w="200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jc w:val="center"/>
              <w:rPr>
                <w:rFonts w:ascii="Times New Roman" w:hAnsi="Times New Roman"/>
              </w:rPr>
            </w:pPr>
            <w:r>
              <w:rPr>
                <w:rFonts w:ascii="Times New Roman" w:hAnsi="Times New Roman"/>
              </w:rPr>
              <w:t>0</w:t>
            </w:r>
          </w:p>
        </w:tc>
        <w:tc>
          <w:tcPr>
            <w:tcW w:w="8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2796</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500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1000</w:t>
            </w:r>
          </w:p>
        </w:tc>
        <w:tc>
          <w:tcPr>
            <w:tcW w:w="6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1000</w:t>
            </w:r>
          </w:p>
        </w:tc>
        <w:tc>
          <w:tcPr>
            <w:tcW w:w="65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296</w:t>
            </w:r>
          </w:p>
        </w:tc>
        <w:tc>
          <w:tcPr>
            <w:tcW w:w="166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МУ «</w:t>
            </w:r>
            <w:proofErr w:type="spellStart"/>
            <w:r>
              <w:rPr>
                <w:rFonts w:ascii="Times New Roman" w:hAnsi="Times New Roman"/>
              </w:rPr>
              <w:t>ЦКиД</w:t>
            </w:r>
            <w:proofErr w:type="spellEnd"/>
            <w:r>
              <w:rPr>
                <w:rFonts w:ascii="Times New Roman" w:hAnsi="Times New Roman"/>
              </w:rPr>
              <w:t xml:space="preserve"> «Факел» г. Фрязино»</w:t>
            </w:r>
          </w:p>
        </w:tc>
        <w:tc>
          <w:tcPr>
            <w:tcW w:w="210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rPr>
                <w:rFonts w:ascii="Times New Roman" w:hAnsi="Times New Roman"/>
              </w:rPr>
            </w:pPr>
            <w:r>
              <w:rPr>
                <w:rFonts w:ascii="Times New Roman" w:hAnsi="Times New Roman"/>
              </w:rPr>
              <w:t xml:space="preserve">Увеличение количества участников </w:t>
            </w:r>
            <w:r>
              <w:rPr>
                <w:rFonts w:ascii="Times New Roman" w:hAnsi="Times New Roman"/>
              </w:rPr>
              <w:lastRenderedPageBreak/>
              <w:t>клубных формирований.</w:t>
            </w:r>
          </w:p>
          <w:p w:rsidR="002E3A18" w:rsidRDefault="00223B74">
            <w:pPr>
              <w:spacing w:after="0" w:line="240" w:lineRule="auto"/>
              <w:rPr>
                <w:rFonts w:ascii="Times New Roman" w:hAnsi="Times New Roman"/>
              </w:rPr>
            </w:pPr>
            <w:r>
              <w:rPr>
                <w:rFonts w:ascii="Times New Roman" w:hAnsi="Times New Roman"/>
              </w:rPr>
              <w:t xml:space="preserve">Увеличение количества посещений платных культурно-массовых мероприятий </w:t>
            </w:r>
          </w:p>
        </w:tc>
      </w:tr>
      <w:tr w:rsidR="002E3A18" w:rsidTr="00FB2986">
        <w:trPr>
          <w:trHeight w:val="338"/>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613"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43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77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Средства бюджета Московской области</w:t>
            </w:r>
          </w:p>
        </w:tc>
        <w:tc>
          <w:tcPr>
            <w:tcW w:w="200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8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66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210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r>
      <w:tr w:rsidR="002E3A18" w:rsidTr="00FB2986">
        <w:trPr>
          <w:trHeight w:val="338"/>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613"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43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77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Средства бюджета городского округа Фрязино</w:t>
            </w:r>
          </w:p>
        </w:tc>
        <w:tc>
          <w:tcPr>
            <w:tcW w:w="200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jc w:val="center"/>
              <w:rPr>
                <w:rFonts w:ascii="Times New Roman" w:hAnsi="Times New Roman"/>
              </w:rPr>
            </w:pPr>
            <w:r>
              <w:rPr>
                <w:rFonts w:ascii="Times New Roman" w:hAnsi="Times New Roman"/>
              </w:rPr>
              <w:t>0</w:t>
            </w:r>
          </w:p>
        </w:tc>
        <w:tc>
          <w:tcPr>
            <w:tcW w:w="8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2796</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500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1000</w:t>
            </w:r>
          </w:p>
        </w:tc>
        <w:tc>
          <w:tcPr>
            <w:tcW w:w="6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1000</w:t>
            </w:r>
          </w:p>
        </w:tc>
        <w:tc>
          <w:tcPr>
            <w:tcW w:w="65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spacing w:after="0" w:line="240" w:lineRule="auto"/>
              <w:jc w:val="center"/>
              <w:rPr>
                <w:rFonts w:ascii="Times New Roman" w:hAnsi="Times New Roman"/>
              </w:rPr>
            </w:pPr>
            <w:r>
              <w:rPr>
                <w:rFonts w:ascii="Times New Roman" w:hAnsi="Times New Roman"/>
              </w:rPr>
              <w:t>296</w:t>
            </w:r>
          </w:p>
        </w:tc>
        <w:tc>
          <w:tcPr>
            <w:tcW w:w="166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210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r>
      <w:tr w:rsidR="002E3A18" w:rsidTr="00FB2986">
        <w:trPr>
          <w:trHeight w:val="271"/>
        </w:trPr>
        <w:tc>
          <w:tcPr>
            <w:tcW w:w="541"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613"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430"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c>
          <w:tcPr>
            <w:tcW w:w="1778"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tabs>
                <w:tab w:val="left" w:pos="1701"/>
                <w:tab w:val="left" w:pos="3544"/>
                <w:tab w:val="right" w:pos="9638"/>
              </w:tabs>
              <w:spacing w:after="0" w:line="240" w:lineRule="auto"/>
              <w:jc w:val="both"/>
              <w:rPr>
                <w:rFonts w:ascii="Times New Roman" w:hAnsi="Times New Roman"/>
              </w:rPr>
            </w:pPr>
            <w:r>
              <w:rPr>
                <w:rFonts w:ascii="Times New Roman" w:hAnsi="Times New Roman"/>
              </w:rPr>
              <w:t>Внебюджетные источники</w:t>
            </w:r>
          </w:p>
        </w:tc>
        <w:tc>
          <w:tcPr>
            <w:tcW w:w="2004"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809"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1"/>
              <w:bottom w:val="single" w:sz="4" w:space="0" w:color="000001"/>
              <w:right w:val="single" w:sz="4" w:space="0" w:color="00000A"/>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651" w:type="dxa"/>
            <w:tcBorders>
              <w:top w:val="single" w:sz="4" w:space="0" w:color="000001"/>
              <w:left w:val="single" w:sz="4" w:space="0" w:color="00000A"/>
              <w:bottom w:val="single" w:sz="4" w:space="0" w:color="000001"/>
              <w:right w:val="single" w:sz="4" w:space="0" w:color="000001"/>
            </w:tcBorders>
            <w:shd w:val="clear" w:color="auto" w:fill="auto"/>
          </w:tcPr>
          <w:p w:rsidR="002E3A18" w:rsidRDefault="00223B74">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661" w:type="dxa"/>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rPr>
                <w:rFonts w:ascii="Times New Roman" w:hAnsi="Times New Roman"/>
              </w:rPr>
            </w:pPr>
          </w:p>
        </w:tc>
        <w:tc>
          <w:tcPr>
            <w:tcW w:w="2105" w:type="dxa"/>
            <w:vMerge/>
            <w:tcBorders>
              <w:top w:val="single" w:sz="4" w:space="0" w:color="000001"/>
              <w:left w:val="single" w:sz="4" w:space="0" w:color="000001"/>
              <w:bottom w:val="single" w:sz="4" w:space="0" w:color="000001"/>
              <w:right w:val="single" w:sz="4" w:space="0" w:color="000001"/>
            </w:tcBorders>
            <w:shd w:val="clear" w:color="auto" w:fill="auto"/>
          </w:tcPr>
          <w:p w:rsidR="002E3A18" w:rsidRDefault="002E3A18">
            <w:pPr>
              <w:tabs>
                <w:tab w:val="left" w:pos="1701"/>
                <w:tab w:val="left" w:pos="3544"/>
                <w:tab w:val="right" w:pos="9638"/>
              </w:tabs>
              <w:spacing w:after="0" w:line="240" w:lineRule="auto"/>
              <w:jc w:val="both"/>
              <w:rPr>
                <w:rFonts w:ascii="Times New Roman" w:hAnsi="Times New Roman"/>
              </w:rPr>
            </w:pPr>
          </w:p>
        </w:tc>
      </w:tr>
    </w:tbl>
    <w:p w:rsidR="002E3A18" w:rsidRDefault="00223B74">
      <w:pPr>
        <w:tabs>
          <w:tab w:val="left" w:pos="1701"/>
          <w:tab w:val="left" w:pos="3544"/>
          <w:tab w:val="right" w:pos="9638"/>
        </w:tabs>
        <w:spacing w:after="0" w:line="240" w:lineRule="auto"/>
        <w:jc w:val="both"/>
      </w:pPr>
      <w:r>
        <w:rPr>
          <w:rFonts w:ascii="Times New Roman" w:hAnsi="Times New Roman"/>
        </w:rPr>
        <w:t xml:space="preserve">                                                                                                                                                                                                                                                                               ».</w:t>
      </w:r>
    </w:p>
    <w:sectPr w:rsidR="002E3A18">
      <w:headerReference w:type="default" r:id="rId25"/>
      <w:pgSz w:w="16838" w:h="11906" w:orient="landscape"/>
      <w:pgMar w:top="1134" w:right="567" w:bottom="1134" w:left="1134" w:header="851" w:footer="0" w:gutter="0"/>
      <w:cols w:space="720"/>
      <w:formProt w:val="0"/>
      <w:titlePg/>
      <w:docGrid w:linePitch="360" w:charSpace="-2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DB8" w:rsidRDefault="001E5DB8">
      <w:pPr>
        <w:spacing w:after="0" w:line="240" w:lineRule="auto"/>
      </w:pPr>
      <w:r>
        <w:separator/>
      </w:r>
    </w:p>
  </w:endnote>
  <w:endnote w:type="continuationSeparator" w:id="0">
    <w:p w:rsidR="001E5DB8" w:rsidRDefault="001E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DB8" w:rsidRDefault="001E5DB8">
      <w:pPr>
        <w:spacing w:after="0" w:line="240" w:lineRule="auto"/>
      </w:pPr>
      <w:r>
        <w:separator/>
      </w:r>
    </w:p>
  </w:footnote>
  <w:footnote w:type="continuationSeparator" w:id="0">
    <w:p w:rsidR="001E5DB8" w:rsidRDefault="001E5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pPr>
      <w:pStyle w:val="af5"/>
      <w:jc w:val="center"/>
    </w:pPr>
    <w:r>
      <w:rPr>
        <w:sz w:val="20"/>
      </w:rPr>
      <w:fldChar w:fldCharType="begin"/>
    </w:r>
    <w:r>
      <w:rPr>
        <w:sz w:val="20"/>
      </w:rPr>
      <w:instrText>PAGE</w:instrText>
    </w:r>
    <w:r>
      <w:rPr>
        <w:sz w:val="20"/>
      </w:rPr>
      <w:fldChar w:fldCharType="separate"/>
    </w:r>
    <w:r w:rsidR="00FB2986">
      <w:rPr>
        <w:noProof/>
        <w:sz w:val="20"/>
      </w:rPr>
      <w:t>3</w:t>
    </w:r>
    <w:r>
      <w:rPr>
        <w:sz w:val="20"/>
      </w:rPr>
      <w:fldChar w:fldCharType="end"/>
    </w:r>
  </w:p>
  <w:p w:rsidR="00C33194" w:rsidRDefault="00C33194">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pPr>
      <w:pStyle w:val="af5"/>
      <w:jc w:val="center"/>
    </w:pPr>
    <w:r>
      <w:rPr>
        <w:sz w:val="20"/>
      </w:rPr>
      <w:fldChar w:fldCharType="begin"/>
    </w:r>
    <w:r>
      <w:rPr>
        <w:sz w:val="20"/>
      </w:rPr>
      <w:instrText>PAGE</w:instrText>
    </w:r>
    <w:r>
      <w:rPr>
        <w:sz w:val="20"/>
      </w:rPr>
      <w:fldChar w:fldCharType="separate"/>
    </w:r>
    <w:r w:rsidR="002B7EE1">
      <w:rPr>
        <w:noProof/>
        <w:sz w:val="20"/>
      </w:rPr>
      <w:t>44</w:t>
    </w:r>
    <w:r>
      <w:rPr>
        <w:sz w:val="20"/>
      </w:rPr>
      <w:fldChar w:fldCharType="end"/>
    </w:r>
  </w:p>
  <w:p w:rsidR="00C33194" w:rsidRDefault="00C33194">
    <w:pPr>
      <w:pStyle w:val="af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pPr>
      <w:pStyle w:val="af5"/>
      <w:jc w:val="center"/>
    </w:pPr>
    <w:r>
      <w:rPr>
        <w:sz w:val="20"/>
      </w:rPr>
      <w:fldChar w:fldCharType="begin"/>
    </w:r>
    <w:r>
      <w:rPr>
        <w:sz w:val="20"/>
      </w:rPr>
      <w:instrText>PAGE</w:instrText>
    </w:r>
    <w:r>
      <w:rPr>
        <w:sz w:val="20"/>
      </w:rPr>
      <w:fldChar w:fldCharType="separate"/>
    </w:r>
    <w:r w:rsidR="002B7EE1">
      <w:rPr>
        <w:noProof/>
        <w:sz w:val="20"/>
      </w:rPr>
      <w:t>49</w:t>
    </w:r>
    <w:r>
      <w:rPr>
        <w:sz w:val="20"/>
      </w:rPr>
      <w:fldChar w:fldCharType="end"/>
    </w:r>
  </w:p>
  <w:p w:rsidR="00C33194" w:rsidRDefault="00C33194">
    <w:pPr>
      <w:pStyle w:val="af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pPr>
      <w:pStyle w:val="af5"/>
      <w:jc w:val="center"/>
    </w:pPr>
    <w:r>
      <w:rPr>
        <w:sz w:val="20"/>
      </w:rPr>
      <w:fldChar w:fldCharType="begin"/>
    </w:r>
    <w:r>
      <w:rPr>
        <w:sz w:val="20"/>
      </w:rPr>
      <w:instrText>PAGE</w:instrText>
    </w:r>
    <w:r>
      <w:rPr>
        <w:sz w:val="20"/>
      </w:rPr>
      <w:fldChar w:fldCharType="separate"/>
    </w:r>
    <w:r w:rsidR="002B7EE1">
      <w:rPr>
        <w:noProof/>
        <w:sz w:val="20"/>
      </w:rPr>
      <w:t>52</w:t>
    </w:r>
    <w:r>
      <w:rPr>
        <w:sz w:val="20"/>
      </w:rPr>
      <w:fldChar w:fldCharType="end"/>
    </w:r>
  </w:p>
  <w:p w:rsidR="00C33194" w:rsidRDefault="00C33194">
    <w:pPr>
      <w:pStyle w:val="af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pPr>
      <w:pStyle w:val="af5"/>
      <w:jc w:val="center"/>
    </w:pPr>
    <w:r>
      <w:rPr>
        <w:sz w:val="20"/>
      </w:rPr>
      <w:fldChar w:fldCharType="begin"/>
    </w:r>
    <w:r>
      <w:rPr>
        <w:sz w:val="20"/>
      </w:rPr>
      <w:instrText>PAGE</w:instrText>
    </w:r>
    <w:r>
      <w:rPr>
        <w:sz w:val="20"/>
      </w:rPr>
      <w:fldChar w:fldCharType="separate"/>
    </w:r>
    <w:r w:rsidR="002B7EE1">
      <w:rPr>
        <w:noProof/>
        <w:sz w:val="20"/>
      </w:rPr>
      <w:t>55</w:t>
    </w:r>
    <w:r>
      <w:rPr>
        <w:sz w:val="20"/>
      </w:rPr>
      <w:fldChar w:fldCharType="end"/>
    </w:r>
  </w:p>
  <w:p w:rsidR="00C33194" w:rsidRDefault="00C3319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pPr>
      <w:pStyle w:val="af5"/>
      <w:jc w:val="center"/>
    </w:pPr>
    <w:r>
      <w:rPr>
        <w:sz w:val="20"/>
      </w:rPr>
      <w:fldChar w:fldCharType="begin"/>
    </w:r>
    <w:r>
      <w:rPr>
        <w:sz w:val="20"/>
      </w:rPr>
      <w:instrText>PAGE</w:instrText>
    </w:r>
    <w:r>
      <w:rPr>
        <w:sz w:val="20"/>
      </w:rPr>
      <w:fldChar w:fldCharType="separate"/>
    </w:r>
    <w:r w:rsidR="00644ACC">
      <w:rPr>
        <w:noProof/>
        <w:sz w:val="20"/>
      </w:rPr>
      <w:t>11</w:t>
    </w:r>
    <w:r>
      <w:rPr>
        <w:sz w:val="20"/>
      </w:rPr>
      <w:fldChar w:fldCharType="end"/>
    </w:r>
  </w:p>
  <w:p w:rsidR="00C33194" w:rsidRDefault="00C33194">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pPr>
      <w:pStyle w:val="af5"/>
      <w:jc w:val="center"/>
    </w:pPr>
    <w:r>
      <w:rPr>
        <w:sz w:val="20"/>
      </w:rPr>
      <w:fldChar w:fldCharType="begin"/>
    </w:r>
    <w:r>
      <w:rPr>
        <w:sz w:val="20"/>
      </w:rPr>
      <w:instrText>PAGE</w:instrText>
    </w:r>
    <w:r>
      <w:rPr>
        <w:sz w:val="20"/>
      </w:rPr>
      <w:fldChar w:fldCharType="separate"/>
    </w:r>
    <w:r w:rsidR="00644ACC">
      <w:rPr>
        <w:noProof/>
        <w:sz w:val="20"/>
      </w:rPr>
      <w:t>24</w:t>
    </w:r>
    <w:r>
      <w:rPr>
        <w:sz w:val="20"/>
      </w:rPr>
      <w:fldChar w:fldCharType="end"/>
    </w:r>
  </w:p>
  <w:p w:rsidR="00C33194" w:rsidRDefault="00C33194">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pPr>
      <w:pStyle w:val="af5"/>
      <w:jc w:val="center"/>
    </w:pPr>
    <w:r>
      <w:rPr>
        <w:sz w:val="20"/>
      </w:rPr>
      <w:fldChar w:fldCharType="begin"/>
    </w:r>
    <w:r>
      <w:rPr>
        <w:sz w:val="20"/>
      </w:rPr>
      <w:instrText>PAGE</w:instrText>
    </w:r>
    <w:r>
      <w:rPr>
        <w:sz w:val="20"/>
      </w:rPr>
      <w:fldChar w:fldCharType="separate"/>
    </w:r>
    <w:r w:rsidR="002B7EE1">
      <w:rPr>
        <w:noProof/>
        <w:sz w:val="20"/>
      </w:rPr>
      <w:t>30</w:t>
    </w:r>
    <w:r>
      <w:rPr>
        <w:sz w:val="20"/>
      </w:rPr>
      <w:fldChar w:fldCharType="end"/>
    </w:r>
  </w:p>
  <w:p w:rsidR="00C33194" w:rsidRDefault="00C33194">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pPr>
      <w:pStyle w:val="af5"/>
      <w:jc w:val="center"/>
    </w:pPr>
    <w:r>
      <w:rPr>
        <w:sz w:val="20"/>
      </w:rPr>
      <w:fldChar w:fldCharType="begin"/>
    </w:r>
    <w:r>
      <w:rPr>
        <w:sz w:val="20"/>
      </w:rPr>
      <w:instrText>PAGE</w:instrText>
    </w:r>
    <w:r>
      <w:rPr>
        <w:sz w:val="20"/>
      </w:rPr>
      <w:fldChar w:fldCharType="separate"/>
    </w:r>
    <w:r w:rsidR="002B7EE1">
      <w:rPr>
        <w:noProof/>
        <w:sz w:val="20"/>
      </w:rPr>
      <w:t>34</w:t>
    </w:r>
    <w:r>
      <w:rPr>
        <w:sz w:val="20"/>
      </w:rPr>
      <w:fldChar w:fldCharType="end"/>
    </w:r>
  </w:p>
  <w:p w:rsidR="00C33194" w:rsidRDefault="00C33194">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4" w:rsidRDefault="00C33194">
    <w:pPr>
      <w:pStyle w:val="af5"/>
      <w:jc w:val="center"/>
    </w:pPr>
    <w:r>
      <w:rPr>
        <w:sz w:val="20"/>
      </w:rPr>
      <w:fldChar w:fldCharType="begin"/>
    </w:r>
    <w:r>
      <w:rPr>
        <w:sz w:val="20"/>
      </w:rPr>
      <w:instrText>PAGE</w:instrText>
    </w:r>
    <w:r>
      <w:rPr>
        <w:sz w:val="20"/>
      </w:rPr>
      <w:fldChar w:fldCharType="separate"/>
    </w:r>
    <w:r w:rsidR="002B7EE1">
      <w:rPr>
        <w:noProof/>
        <w:sz w:val="20"/>
      </w:rPr>
      <w:t>40</w:t>
    </w:r>
    <w:r>
      <w:rPr>
        <w:sz w:val="20"/>
      </w:rPr>
      <w:fldChar w:fldCharType="end"/>
    </w:r>
  </w:p>
  <w:p w:rsidR="00C33194" w:rsidRDefault="00C33194">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5459CA"/>
    <w:multiLevelType w:val="multilevel"/>
    <w:tmpl w:val="BAC6E92A"/>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0E3708"/>
    <w:multiLevelType w:val="multilevel"/>
    <w:tmpl w:val="F208BAFC"/>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E823FE"/>
    <w:multiLevelType w:val="multilevel"/>
    <w:tmpl w:val="0584E6A6"/>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6254325"/>
    <w:multiLevelType w:val="multilevel"/>
    <w:tmpl w:val="5E6A6444"/>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02562E"/>
    <w:multiLevelType w:val="multilevel"/>
    <w:tmpl w:val="BEF66F30"/>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ED97C5B"/>
    <w:multiLevelType w:val="multilevel"/>
    <w:tmpl w:val="22185658"/>
    <w:lvl w:ilvl="0">
      <w:start w:val="1"/>
      <w:numFmt w:val="decimal"/>
      <w:suff w:val="space"/>
      <w:lvlText w:val="%1."/>
      <w:lvlJc w:val="left"/>
      <w:pPr>
        <w:ind w:left="851" w:firstLine="709"/>
      </w:pPr>
      <w:rPr>
        <w:rFonts w:ascii="Times New Roman" w:hAnsi="Times New Roman" w:cs="Times New Roman"/>
        <w:b w:val="0"/>
        <w:i w:val="0"/>
        <w:sz w:val="28"/>
      </w:rPr>
    </w:lvl>
    <w:lvl w:ilvl="1">
      <w:start w:val="1"/>
      <w:numFmt w:val="decimal"/>
      <w:suff w:val="space"/>
      <w:lvlText w:val="%1.%2."/>
      <w:lvlJc w:val="left"/>
      <w:pPr>
        <w:ind w:left="709" w:firstLine="709"/>
      </w:pPr>
      <w:rPr>
        <w:rFonts w:cs="Times New Roman"/>
        <w:b w:val="0"/>
        <w:i w:val="0"/>
        <w:sz w:val="28"/>
      </w:rPr>
    </w:lvl>
    <w:lvl w:ilvl="2">
      <w:start w:val="1"/>
      <w:numFmt w:val="lowerRoman"/>
      <w:lvlText w:val="%3)"/>
      <w:lvlJc w:val="left"/>
      <w:pPr>
        <w:ind w:left="939" w:hanging="360"/>
      </w:pPr>
    </w:lvl>
    <w:lvl w:ilvl="3">
      <w:start w:val="1"/>
      <w:numFmt w:val="decimal"/>
      <w:lvlText w:val="(%4)"/>
      <w:lvlJc w:val="left"/>
      <w:pPr>
        <w:ind w:left="1299" w:hanging="360"/>
      </w:pPr>
    </w:lvl>
    <w:lvl w:ilvl="4">
      <w:start w:val="1"/>
      <w:numFmt w:val="lowerLetter"/>
      <w:lvlText w:val="(%5)"/>
      <w:lvlJc w:val="left"/>
      <w:pPr>
        <w:ind w:left="1659" w:hanging="360"/>
      </w:pPr>
    </w:lvl>
    <w:lvl w:ilvl="5">
      <w:start w:val="1"/>
      <w:numFmt w:val="lowerRoman"/>
      <w:lvlText w:val="(%6)"/>
      <w:lvlJc w:val="left"/>
      <w:pPr>
        <w:ind w:left="2019" w:hanging="360"/>
      </w:pPr>
    </w:lvl>
    <w:lvl w:ilvl="6">
      <w:start w:val="1"/>
      <w:numFmt w:val="decimal"/>
      <w:lvlText w:val="%7."/>
      <w:lvlJc w:val="left"/>
      <w:pPr>
        <w:ind w:left="2379" w:hanging="360"/>
      </w:pPr>
    </w:lvl>
    <w:lvl w:ilvl="7">
      <w:start w:val="1"/>
      <w:numFmt w:val="lowerLetter"/>
      <w:lvlText w:val="%8."/>
      <w:lvlJc w:val="left"/>
      <w:pPr>
        <w:ind w:left="2739" w:hanging="360"/>
      </w:pPr>
    </w:lvl>
    <w:lvl w:ilvl="8">
      <w:start w:val="1"/>
      <w:numFmt w:val="lowerRoman"/>
      <w:lvlText w:val="%9."/>
      <w:lvlJc w:val="left"/>
      <w:pPr>
        <w:ind w:left="3099" w:hanging="360"/>
      </w:pPr>
    </w:lvl>
  </w:abstractNum>
  <w:abstractNum w:abstractNumId="7">
    <w:nsid w:val="467C55F9"/>
    <w:multiLevelType w:val="multilevel"/>
    <w:tmpl w:val="0C3E206C"/>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3193B83"/>
    <w:multiLevelType w:val="multilevel"/>
    <w:tmpl w:val="BFF49ABE"/>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3703CB8"/>
    <w:multiLevelType w:val="multilevel"/>
    <w:tmpl w:val="5E7A0C32"/>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8A87107"/>
    <w:multiLevelType w:val="multilevel"/>
    <w:tmpl w:val="F3E09662"/>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42F3122"/>
    <w:multiLevelType w:val="multilevel"/>
    <w:tmpl w:val="359C0492"/>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A8F3687"/>
    <w:multiLevelType w:val="multilevel"/>
    <w:tmpl w:val="0D142938"/>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645746C"/>
    <w:multiLevelType w:val="multilevel"/>
    <w:tmpl w:val="5C8CDCEA"/>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93E0069"/>
    <w:multiLevelType w:val="multilevel"/>
    <w:tmpl w:val="AFF2739E"/>
    <w:lvl w:ilvl="0">
      <w:start w:val="1"/>
      <w:numFmt w:val="decimal"/>
      <w:suff w:val="space"/>
      <w:lvlText w:val="%1."/>
      <w:lvlJc w:val="left"/>
      <w:pPr>
        <w:ind w:left="851" w:firstLine="709"/>
      </w:pPr>
      <w:rPr>
        <w:rFonts w:cs="Times New Roman"/>
        <w:b w:val="0"/>
        <w:i w:val="0"/>
        <w:sz w:val="28"/>
      </w:rPr>
    </w:lvl>
    <w:lvl w:ilvl="1">
      <w:start w:val="1"/>
      <w:numFmt w:val="decimal"/>
      <w:suff w:val="space"/>
      <w:lvlText w:val="%1.%2."/>
      <w:lvlJc w:val="left"/>
      <w:pPr>
        <w:ind w:left="709" w:firstLine="709"/>
      </w:pPr>
      <w:rPr>
        <w:rFonts w:ascii="Times New Roman" w:hAnsi="Times New Roman" w:cs="Times New Roman"/>
        <w:b w:val="0"/>
        <w:i w:val="0"/>
        <w:sz w:val="28"/>
      </w:rPr>
    </w:lvl>
    <w:lvl w:ilvl="2">
      <w:start w:val="1"/>
      <w:numFmt w:val="lowerRoman"/>
      <w:lvlText w:val="%3)"/>
      <w:lvlJc w:val="left"/>
      <w:pPr>
        <w:ind w:left="939" w:hanging="360"/>
      </w:pPr>
    </w:lvl>
    <w:lvl w:ilvl="3">
      <w:start w:val="1"/>
      <w:numFmt w:val="decimal"/>
      <w:lvlText w:val="(%4)"/>
      <w:lvlJc w:val="left"/>
      <w:pPr>
        <w:ind w:left="1299" w:hanging="360"/>
      </w:pPr>
    </w:lvl>
    <w:lvl w:ilvl="4">
      <w:start w:val="1"/>
      <w:numFmt w:val="lowerLetter"/>
      <w:lvlText w:val="(%5)"/>
      <w:lvlJc w:val="left"/>
      <w:pPr>
        <w:ind w:left="1659" w:hanging="360"/>
      </w:pPr>
    </w:lvl>
    <w:lvl w:ilvl="5">
      <w:start w:val="1"/>
      <w:numFmt w:val="lowerRoman"/>
      <w:lvlText w:val="(%6)"/>
      <w:lvlJc w:val="left"/>
      <w:pPr>
        <w:ind w:left="2019" w:hanging="360"/>
      </w:pPr>
    </w:lvl>
    <w:lvl w:ilvl="6">
      <w:start w:val="1"/>
      <w:numFmt w:val="decimal"/>
      <w:lvlText w:val="%7."/>
      <w:lvlJc w:val="left"/>
      <w:pPr>
        <w:ind w:left="2379" w:hanging="360"/>
      </w:pPr>
    </w:lvl>
    <w:lvl w:ilvl="7">
      <w:start w:val="1"/>
      <w:numFmt w:val="lowerLetter"/>
      <w:lvlText w:val="%8."/>
      <w:lvlJc w:val="left"/>
      <w:pPr>
        <w:ind w:left="2739" w:hanging="360"/>
      </w:pPr>
    </w:lvl>
    <w:lvl w:ilvl="8">
      <w:start w:val="1"/>
      <w:numFmt w:val="lowerRoman"/>
      <w:lvlText w:val="%9."/>
      <w:lvlJc w:val="left"/>
      <w:pPr>
        <w:ind w:left="3099" w:hanging="360"/>
      </w:pPr>
    </w:lvl>
  </w:abstractNum>
  <w:abstractNum w:abstractNumId="15">
    <w:nsid w:val="793F34BC"/>
    <w:multiLevelType w:val="multilevel"/>
    <w:tmpl w:val="8A6E20E2"/>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EBD6102"/>
    <w:multiLevelType w:val="multilevel"/>
    <w:tmpl w:val="8548B1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12"/>
  </w:num>
  <w:num w:numId="3">
    <w:abstractNumId w:val="9"/>
  </w:num>
  <w:num w:numId="4">
    <w:abstractNumId w:val="5"/>
  </w:num>
  <w:num w:numId="5">
    <w:abstractNumId w:val="3"/>
  </w:num>
  <w:num w:numId="6">
    <w:abstractNumId w:val="15"/>
  </w:num>
  <w:num w:numId="7">
    <w:abstractNumId w:val="2"/>
  </w:num>
  <w:num w:numId="8">
    <w:abstractNumId w:val="1"/>
  </w:num>
  <w:num w:numId="9">
    <w:abstractNumId w:val="7"/>
  </w:num>
  <w:num w:numId="10">
    <w:abstractNumId w:val="4"/>
  </w:num>
  <w:num w:numId="11">
    <w:abstractNumId w:val="13"/>
  </w:num>
  <w:num w:numId="12">
    <w:abstractNumId w:val="10"/>
  </w:num>
  <w:num w:numId="13">
    <w:abstractNumId w:val="11"/>
  </w:num>
  <w:num w:numId="14">
    <w:abstractNumId w:val="8"/>
  </w:num>
  <w:num w:numId="15">
    <w:abstractNumId w:val="14"/>
  </w:num>
  <w:num w:numId="16">
    <w:abstractNumId w:val="1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18"/>
    <w:rsid w:val="000D5DBC"/>
    <w:rsid w:val="001E5DB8"/>
    <w:rsid w:val="00223B74"/>
    <w:rsid w:val="002B7EE1"/>
    <w:rsid w:val="002E3A18"/>
    <w:rsid w:val="00644ACC"/>
    <w:rsid w:val="006A5CFF"/>
    <w:rsid w:val="0092277D"/>
    <w:rsid w:val="00C33194"/>
    <w:rsid w:val="00DD5263"/>
    <w:rsid w:val="00FB29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07D2A-D7BF-4BC9-96CC-5B6FB79F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136"/>
    <w:pPr>
      <w:spacing w:after="200" w:line="276" w:lineRule="auto"/>
    </w:pPr>
    <w:rPr>
      <w:rFonts w:ascii="Calibri" w:hAnsi="Calibri"/>
      <w:sz w:val="22"/>
      <w:szCs w:val="22"/>
    </w:rPr>
  </w:style>
  <w:style w:type="paragraph" w:styleId="1">
    <w:name w:val="heading 1"/>
    <w:basedOn w:val="a"/>
    <w:next w:val="a"/>
    <w:link w:val="10"/>
    <w:uiPriority w:val="9"/>
    <w:qFormat/>
    <w:rsid w:val="00753703"/>
    <w:pPr>
      <w:keepNext/>
      <w:spacing w:after="0" w:line="240" w:lineRule="auto"/>
      <w:jc w:val="center"/>
      <w:outlineLvl w:val="0"/>
    </w:pPr>
    <w:rPr>
      <w:rFonts w:ascii="Times New Roman" w:hAnsi="Times New Roman"/>
      <w:b/>
      <w:bCs/>
      <w:sz w:val="32"/>
      <w:szCs w:val="32"/>
      <w:lang w:val="x-none"/>
    </w:rPr>
  </w:style>
  <w:style w:type="paragraph" w:styleId="2">
    <w:name w:val="heading 2"/>
    <w:qFormat/>
    <w:rsid w:val="00697E5D"/>
    <w:pPr>
      <w:widowControl w:val="0"/>
      <w:outlineLvl w:val="1"/>
    </w:pPr>
    <w:rPr>
      <w:sz w:val="22"/>
      <w:lang w:val="x-none"/>
    </w:rPr>
  </w:style>
  <w:style w:type="paragraph" w:styleId="3">
    <w:name w:val="heading 3"/>
    <w:basedOn w:val="a"/>
    <w:next w:val="a"/>
    <w:link w:val="30"/>
    <w:qFormat/>
    <w:rsid w:val="00753703"/>
    <w:pPr>
      <w:keepNext/>
      <w:spacing w:after="0" w:line="240" w:lineRule="auto"/>
      <w:jc w:val="center"/>
      <w:outlineLvl w:val="2"/>
    </w:pPr>
    <w:rPr>
      <w:rFonts w:ascii="Times New Roman" w:hAnsi="Times New Roman"/>
      <w:b/>
      <w:bCs/>
      <w:i/>
      <w:iCs/>
      <w:sz w:val="56"/>
      <w:szCs w:val="5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53703"/>
    <w:rPr>
      <w:b/>
      <w:bCs/>
      <w:sz w:val="32"/>
      <w:szCs w:val="32"/>
      <w:lang w:eastAsia="ru-RU" w:bidi="ar-SA"/>
    </w:rPr>
  </w:style>
  <w:style w:type="character" w:customStyle="1" w:styleId="30">
    <w:name w:val="Заголовок 3 Знак"/>
    <w:link w:val="3"/>
    <w:qFormat/>
    <w:rsid w:val="00753703"/>
    <w:rPr>
      <w:b/>
      <w:bCs/>
      <w:i/>
      <w:iCs/>
      <w:sz w:val="56"/>
      <w:szCs w:val="56"/>
      <w:lang w:eastAsia="ru-RU" w:bidi="ar-SA"/>
    </w:rPr>
  </w:style>
  <w:style w:type="character" w:customStyle="1" w:styleId="20">
    <w:name w:val="Основной текст с отступом 2 Знак"/>
    <w:link w:val="21"/>
    <w:qFormat/>
    <w:rsid w:val="00753703"/>
    <w:rPr>
      <w:sz w:val="28"/>
      <w:szCs w:val="28"/>
      <w:lang w:eastAsia="ru-RU" w:bidi="ar-SA"/>
    </w:rPr>
  </w:style>
  <w:style w:type="character" w:customStyle="1" w:styleId="a3">
    <w:name w:val="Название Знак"/>
    <w:link w:val="11"/>
    <w:qFormat/>
    <w:rsid w:val="00753703"/>
    <w:rPr>
      <w:sz w:val="28"/>
      <w:szCs w:val="28"/>
      <w:lang w:eastAsia="ru-RU" w:bidi="ar-SA"/>
    </w:rPr>
  </w:style>
  <w:style w:type="character" w:customStyle="1" w:styleId="a4">
    <w:name w:val="Подзаголовок Знак"/>
    <w:qFormat/>
    <w:rsid w:val="00753703"/>
    <w:rPr>
      <w:sz w:val="24"/>
      <w:szCs w:val="24"/>
      <w:lang w:eastAsia="ru-RU" w:bidi="ar-SA"/>
    </w:rPr>
  </w:style>
  <w:style w:type="character" w:customStyle="1" w:styleId="a5">
    <w:name w:val="Верхний колонтитул Знак"/>
    <w:uiPriority w:val="99"/>
    <w:qFormat/>
    <w:rsid w:val="00753703"/>
    <w:rPr>
      <w:sz w:val="24"/>
      <w:szCs w:val="24"/>
      <w:lang w:eastAsia="ru-RU" w:bidi="ar-SA"/>
    </w:rPr>
  </w:style>
  <w:style w:type="character" w:customStyle="1" w:styleId="a6">
    <w:name w:val="Нижний колонтитул Знак"/>
    <w:uiPriority w:val="99"/>
    <w:qFormat/>
    <w:rsid w:val="00753703"/>
    <w:rPr>
      <w:sz w:val="24"/>
      <w:szCs w:val="24"/>
      <w:lang w:eastAsia="ru-RU" w:bidi="ar-SA"/>
    </w:rPr>
  </w:style>
  <w:style w:type="character" w:customStyle="1" w:styleId="a7">
    <w:name w:val="Текст выноски Знак"/>
    <w:uiPriority w:val="99"/>
    <w:semiHidden/>
    <w:qFormat/>
    <w:rsid w:val="00753703"/>
    <w:rPr>
      <w:rFonts w:ascii="Tahoma" w:hAnsi="Tahoma" w:cs="Tahoma"/>
      <w:sz w:val="16"/>
      <w:szCs w:val="16"/>
      <w:lang w:eastAsia="ru-RU" w:bidi="ar-SA"/>
    </w:rPr>
  </w:style>
  <w:style w:type="character" w:customStyle="1" w:styleId="a8">
    <w:name w:val="Схема документа Знак"/>
    <w:qFormat/>
    <w:rsid w:val="00586446"/>
    <w:rPr>
      <w:rFonts w:eastAsia="Calibri"/>
      <w:b/>
      <w:sz w:val="28"/>
      <w:szCs w:val="28"/>
      <w:lang w:eastAsia="ru-RU" w:bidi="ar-SA"/>
    </w:rPr>
  </w:style>
  <w:style w:type="character" w:styleId="a9">
    <w:name w:val="page number"/>
    <w:qFormat/>
    <w:rsid w:val="00586446"/>
    <w:rPr>
      <w:rFonts w:cs="Times New Roman"/>
    </w:rPr>
  </w:style>
  <w:style w:type="character" w:customStyle="1" w:styleId="-">
    <w:name w:val="Интернет-ссылка"/>
    <w:uiPriority w:val="99"/>
    <w:semiHidden/>
    <w:unhideWhenUsed/>
    <w:rsid w:val="00697E5D"/>
    <w:rPr>
      <w:color w:val="0000FF"/>
      <w:u w:val="single"/>
    </w:rPr>
  </w:style>
  <w:style w:type="character" w:styleId="aa">
    <w:name w:val="FollowedHyperlink"/>
    <w:qFormat/>
    <w:rsid w:val="00586446"/>
    <w:rPr>
      <w:color w:val="800080"/>
      <w:u w:val="single"/>
    </w:rPr>
  </w:style>
  <w:style w:type="character" w:customStyle="1" w:styleId="Keyboard">
    <w:name w:val="Keyboard"/>
    <w:qFormat/>
    <w:rsid w:val="00813639"/>
    <w:rPr>
      <w:rFonts w:ascii="Courier New" w:hAnsi="Courier New" w:cs="Courier New"/>
      <w:b/>
      <w:bCs/>
      <w:sz w:val="20"/>
      <w:szCs w:val="20"/>
    </w:rPr>
  </w:style>
  <w:style w:type="character" w:customStyle="1" w:styleId="21">
    <w:name w:val="Заголовок 2 Знак"/>
    <w:link w:val="20"/>
    <w:qFormat/>
    <w:rsid w:val="00697E5D"/>
    <w:rPr>
      <w:rFonts w:ascii="Liberation Sans" w:eastAsia="Microsoft YaHei" w:hAnsi="Liberation Sans" w:cs="Mangal"/>
      <w:sz w:val="28"/>
      <w:szCs w:val="28"/>
      <w:lang w:eastAsia="en-US"/>
    </w:rPr>
  </w:style>
  <w:style w:type="character" w:customStyle="1" w:styleId="apple-converted-space">
    <w:name w:val="apple-converted-space"/>
    <w:basedOn w:val="a0"/>
    <w:qFormat/>
    <w:rsid w:val="00697E5D"/>
  </w:style>
  <w:style w:type="character" w:customStyle="1" w:styleId="12">
    <w:name w:val="Основной текст Знак1"/>
    <w:uiPriority w:val="99"/>
    <w:qFormat/>
    <w:locked/>
    <w:rsid w:val="00697E5D"/>
    <w:rPr>
      <w:rFonts w:ascii="Times New Roman" w:hAnsi="Times New Roman" w:cs="Times New Roman"/>
      <w:spacing w:val="2"/>
      <w:sz w:val="26"/>
      <w:szCs w:val="26"/>
      <w:shd w:val="clear" w:color="auto" w:fill="FFFFFF"/>
    </w:rPr>
  </w:style>
  <w:style w:type="character" w:customStyle="1" w:styleId="ListLabel1">
    <w:name w:val="ListLabel 1"/>
    <w:qFormat/>
    <w:rsid w:val="00697E5D"/>
    <w:rPr>
      <w:rFonts w:eastAsia="Calibri" w:cs="Calibri"/>
    </w:rPr>
  </w:style>
  <w:style w:type="character" w:customStyle="1" w:styleId="ListLabel2">
    <w:name w:val="ListLabel 2"/>
    <w:qFormat/>
    <w:rsid w:val="00697E5D"/>
    <w:rPr>
      <w:rFonts w:cs="Courier New"/>
    </w:rPr>
  </w:style>
  <w:style w:type="character" w:customStyle="1" w:styleId="ListLabel3">
    <w:name w:val="ListLabel 3"/>
    <w:qFormat/>
    <w:rsid w:val="00697E5D"/>
    <w:rPr>
      <w:rFonts w:eastAsia="Calibri" w:cs="Times New Roman"/>
    </w:rPr>
  </w:style>
  <w:style w:type="character" w:customStyle="1" w:styleId="ListLabel4">
    <w:name w:val="ListLabel 4"/>
    <w:qFormat/>
    <w:rsid w:val="00697E5D"/>
    <w:rPr>
      <w:rFonts w:ascii="Times New Roman" w:hAnsi="Times New Roman"/>
      <w:b/>
      <w:caps w:val="0"/>
      <w:smallCaps w:val="0"/>
      <w:strike w:val="0"/>
      <w:dstrike w:val="0"/>
      <w:vanish w:val="0"/>
      <w:position w:val="0"/>
      <w:sz w:val="24"/>
      <w:szCs w:val="24"/>
      <w:vertAlign w:val="baseline"/>
    </w:rPr>
  </w:style>
  <w:style w:type="character" w:customStyle="1" w:styleId="ListLabel5">
    <w:name w:val="ListLabel 5"/>
    <w:qFormat/>
    <w:rsid w:val="00697E5D"/>
    <w:rPr>
      <w:rFonts w:eastAsia="Times New Roman"/>
    </w:rPr>
  </w:style>
  <w:style w:type="character" w:customStyle="1" w:styleId="ListLabel6">
    <w:name w:val="ListLabel 6"/>
    <w:qFormat/>
    <w:rsid w:val="00697E5D"/>
    <w:rPr>
      <w:rFonts w:ascii="Times New Roman" w:eastAsia="Times New Roman" w:hAnsi="Times New Roman"/>
      <w:b/>
      <w:sz w:val="24"/>
      <w:szCs w:val="24"/>
    </w:rPr>
  </w:style>
  <w:style w:type="character" w:customStyle="1" w:styleId="ab">
    <w:name w:val="Основной текст Знак"/>
    <w:qFormat/>
    <w:rsid w:val="00697E5D"/>
    <w:rPr>
      <w:rFonts w:ascii="Calibri" w:eastAsia="Calibri" w:hAnsi="Calibri"/>
      <w:sz w:val="22"/>
      <w:szCs w:val="22"/>
      <w:lang w:eastAsia="en-US"/>
    </w:rPr>
  </w:style>
  <w:style w:type="character" w:customStyle="1" w:styleId="ac">
    <w:name w:val="Основной текст_"/>
    <w:link w:val="13"/>
    <w:qFormat/>
    <w:locked/>
    <w:rsid w:val="00697E5D"/>
    <w:rPr>
      <w:color w:val="000000"/>
      <w:kern w:val="2"/>
      <w:sz w:val="28"/>
      <w:szCs w:val="28"/>
      <w:shd w:val="clear" w:color="auto" w:fill="FFFFFF"/>
      <w:lang w:eastAsia="zh-CN" w:bidi="hi-IN"/>
    </w:rPr>
  </w:style>
  <w:style w:type="character" w:customStyle="1" w:styleId="11">
    <w:name w:val="Текст выноски Знак1"/>
    <w:link w:val="a3"/>
    <w:uiPriority w:val="99"/>
    <w:semiHidden/>
    <w:qFormat/>
    <w:rsid w:val="00471070"/>
    <w:rPr>
      <w:rFonts w:ascii="Tahoma" w:eastAsia="Calibri" w:hAnsi="Tahoma" w:cs="Times New Roman"/>
      <w:sz w:val="16"/>
      <w:szCs w:val="16"/>
    </w:rPr>
  </w:style>
  <w:style w:type="character" w:customStyle="1" w:styleId="ad">
    <w:name w:val="Текст сноски Знак"/>
    <w:semiHidden/>
    <w:qFormat/>
    <w:locked/>
    <w:rsid w:val="00D726A7"/>
    <w:rPr>
      <w:lang w:val="ru-RU" w:eastAsia="en-US" w:bidi="ar-SA"/>
    </w:rPr>
  </w:style>
  <w:style w:type="character" w:customStyle="1" w:styleId="ae">
    <w:name w:val="Привязка сноски"/>
    <w:rPr>
      <w:rFonts w:cs="Times New Roman"/>
      <w:vertAlign w:val="superscript"/>
    </w:rPr>
  </w:style>
  <w:style w:type="character" w:customStyle="1" w:styleId="FootnoteCharacters">
    <w:name w:val="Footnote Characters"/>
    <w:semiHidden/>
    <w:qFormat/>
    <w:rsid w:val="00D726A7"/>
    <w:rPr>
      <w:rFonts w:cs="Times New Roman"/>
      <w:vertAlign w:val="superscript"/>
    </w:rPr>
  </w:style>
  <w:style w:type="character" w:customStyle="1" w:styleId="HeaderChar">
    <w:name w:val="Header Char"/>
    <w:semiHidden/>
    <w:qFormat/>
    <w:locked/>
    <w:rsid w:val="00D726A7"/>
    <w:rPr>
      <w:rFonts w:ascii="Times New Roman" w:hAnsi="Times New Roman" w:cs="Times New Roman"/>
      <w:sz w:val="28"/>
    </w:rPr>
  </w:style>
  <w:style w:type="character" w:customStyle="1" w:styleId="FooterChar">
    <w:name w:val="Footer Char"/>
    <w:semiHidden/>
    <w:qFormat/>
    <w:locked/>
    <w:rsid w:val="00D726A7"/>
    <w:rPr>
      <w:rFonts w:ascii="Times New Roman" w:hAnsi="Times New Roman" w:cs="Times New Roman"/>
      <w:sz w:val="28"/>
    </w:rPr>
  </w:style>
  <w:style w:type="character" w:customStyle="1" w:styleId="BalloonTextChar">
    <w:name w:val="Balloon Text Char"/>
    <w:semiHidden/>
    <w:qFormat/>
    <w:locked/>
    <w:rsid w:val="00D726A7"/>
    <w:rPr>
      <w:rFonts w:ascii="Tahoma" w:hAnsi="Tahoma" w:cs="Tahoma"/>
      <w:sz w:val="16"/>
      <w:szCs w:val="16"/>
    </w:rPr>
  </w:style>
  <w:style w:type="character" w:customStyle="1" w:styleId="ListLabel7">
    <w:name w:val="ListLabel 7"/>
    <w:qFormat/>
    <w:rPr>
      <w:rFonts w:cs="Arial"/>
      <w:b w:val="0"/>
      <w:caps w:val="0"/>
      <w:smallCaps w:val="0"/>
      <w:strike w:val="0"/>
      <w:dstrike w:val="0"/>
      <w:vanish w:val="0"/>
      <w:position w:val="0"/>
      <w:sz w:val="24"/>
      <w:szCs w:val="24"/>
      <w:vertAlign w:val="baseline"/>
    </w:rPr>
  </w:style>
  <w:style w:type="character" w:customStyle="1" w:styleId="ListLabel8">
    <w:name w:val="ListLabel 8"/>
    <w:qFormat/>
    <w:rPr>
      <w:rFonts w:cs="Times New Roman"/>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hAnsi="Times New Roman" w:cs="Times New Roman"/>
      <w:b w:val="0"/>
      <w:i w:val="0"/>
      <w:sz w:val="28"/>
    </w:rPr>
  </w:style>
  <w:style w:type="character" w:customStyle="1" w:styleId="ListLabel18">
    <w:name w:val="ListLabel 18"/>
    <w:qFormat/>
    <w:rPr>
      <w:rFonts w:cs="Times New Roman"/>
      <w:b w:val="0"/>
      <w:i w:val="0"/>
      <w:sz w:val="28"/>
    </w:rPr>
  </w:style>
  <w:style w:type="character" w:customStyle="1" w:styleId="ListLabel19">
    <w:name w:val="ListLabel 19"/>
    <w:qFormat/>
    <w:rPr>
      <w:rFonts w:cs="Times New Roman"/>
      <w:b w:val="0"/>
      <w:i w:val="0"/>
      <w:sz w:val="28"/>
    </w:rPr>
  </w:style>
  <w:style w:type="character" w:customStyle="1" w:styleId="ListLabel20">
    <w:name w:val="ListLabel 20"/>
    <w:qFormat/>
    <w:rPr>
      <w:rFonts w:ascii="Times New Roman" w:hAnsi="Times New Roman" w:cs="Times New Roman"/>
      <w:b w:val="0"/>
      <w:i w:val="0"/>
      <w:sz w:val="28"/>
    </w:rPr>
  </w:style>
  <w:style w:type="paragraph" w:customStyle="1" w:styleId="af">
    <w:name w:val="Заголовок"/>
    <w:basedOn w:val="a"/>
    <w:next w:val="af0"/>
    <w:qFormat/>
    <w:pPr>
      <w:keepNext/>
      <w:spacing w:before="240" w:after="120"/>
    </w:pPr>
    <w:rPr>
      <w:rFonts w:ascii="Liberation Sans" w:eastAsia="Microsoft YaHei" w:hAnsi="Liberation Sans" w:cs="Mangal"/>
      <w:sz w:val="28"/>
      <w:szCs w:val="28"/>
    </w:rPr>
  </w:style>
  <w:style w:type="paragraph" w:styleId="af0">
    <w:name w:val="Body Text"/>
    <w:basedOn w:val="a"/>
    <w:rsid w:val="00697E5D"/>
    <w:pPr>
      <w:spacing w:after="140" w:line="288" w:lineRule="auto"/>
    </w:pPr>
    <w:rPr>
      <w:rFonts w:eastAsia="Calibri"/>
      <w:lang w:val="x-none" w:eastAsia="en-US"/>
    </w:rPr>
  </w:style>
  <w:style w:type="paragraph" w:styleId="af1">
    <w:name w:val="List"/>
    <w:basedOn w:val="af0"/>
    <w:rsid w:val="00697E5D"/>
    <w:rPr>
      <w:rFonts w:cs="Mangal"/>
    </w:rPr>
  </w:style>
  <w:style w:type="paragraph" w:styleId="af2">
    <w:name w:val="caption"/>
    <w:basedOn w:val="a"/>
    <w:qFormat/>
    <w:pPr>
      <w:suppressLineNumbers/>
      <w:spacing w:before="120" w:after="120"/>
    </w:pPr>
    <w:rPr>
      <w:rFonts w:cs="Mangal"/>
      <w:i/>
      <w:iCs/>
      <w:sz w:val="24"/>
      <w:szCs w:val="24"/>
    </w:rPr>
  </w:style>
  <w:style w:type="paragraph" w:styleId="af3">
    <w:name w:val="index heading"/>
    <w:basedOn w:val="a"/>
    <w:qFormat/>
    <w:rsid w:val="00697E5D"/>
    <w:pPr>
      <w:suppressLineNumbers/>
    </w:pPr>
    <w:rPr>
      <w:rFonts w:eastAsia="Calibri" w:cs="Mangal"/>
      <w:lang w:eastAsia="en-US"/>
    </w:rPr>
  </w:style>
  <w:style w:type="paragraph" w:customStyle="1" w:styleId="14">
    <w:name w:val="Абзац списка1"/>
    <w:basedOn w:val="a"/>
    <w:qFormat/>
    <w:rsid w:val="00586446"/>
    <w:pPr>
      <w:ind w:left="720"/>
      <w:contextualSpacing/>
    </w:pPr>
  </w:style>
  <w:style w:type="paragraph" w:styleId="22">
    <w:name w:val="Body Text Indent 2"/>
    <w:basedOn w:val="a"/>
    <w:link w:val="210"/>
    <w:qFormat/>
    <w:rsid w:val="00753703"/>
    <w:pPr>
      <w:spacing w:after="0" w:line="240" w:lineRule="auto"/>
      <w:ind w:firstLine="720"/>
      <w:jc w:val="both"/>
    </w:pPr>
    <w:rPr>
      <w:rFonts w:ascii="Times New Roman" w:hAnsi="Times New Roman"/>
      <w:sz w:val="28"/>
      <w:szCs w:val="28"/>
      <w:lang w:val="x-none"/>
    </w:rPr>
  </w:style>
  <w:style w:type="paragraph" w:customStyle="1" w:styleId="120">
    <w:name w:val="Заголовок 12"/>
    <w:basedOn w:val="a"/>
    <w:qFormat/>
    <w:rsid w:val="00753703"/>
    <w:pPr>
      <w:spacing w:after="0" w:line="240" w:lineRule="auto"/>
      <w:jc w:val="center"/>
      <w:outlineLvl w:val="1"/>
    </w:pPr>
    <w:rPr>
      <w:rFonts w:ascii="Arial" w:eastAsia="Calibri" w:hAnsi="Arial" w:cs="Arial"/>
      <w:b/>
      <w:bCs/>
      <w:color w:val="666699"/>
      <w:kern w:val="2"/>
      <w:sz w:val="28"/>
      <w:szCs w:val="28"/>
    </w:rPr>
  </w:style>
  <w:style w:type="paragraph" w:customStyle="1" w:styleId="13">
    <w:name w:val="Название1"/>
    <w:basedOn w:val="a"/>
    <w:link w:val="ac"/>
    <w:qFormat/>
    <w:rsid w:val="00753703"/>
    <w:pPr>
      <w:spacing w:after="0" w:line="240" w:lineRule="auto"/>
      <w:jc w:val="center"/>
    </w:pPr>
    <w:rPr>
      <w:rFonts w:ascii="Times New Roman" w:hAnsi="Times New Roman"/>
      <w:sz w:val="28"/>
      <w:szCs w:val="28"/>
      <w:lang w:val="x-none"/>
    </w:rPr>
  </w:style>
  <w:style w:type="paragraph" w:styleId="af4">
    <w:name w:val="Subtitle"/>
    <w:basedOn w:val="a"/>
    <w:qFormat/>
    <w:rsid w:val="00753703"/>
    <w:pPr>
      <w:spacing w:after="0" w:line="240" w:lineRule="auto"/>
    </w:pPr>
    <w:rPr>
      <w:rFonts w:ascii="Times New Roman" w:hAnsi="Times New Roman"/>
      <w:sz w:val="24"/>
      <w:szCs w:val="24"/>
      <w:lang w:val="x-none"/>
    </w:rPr>
  </w:style>
  <w:style w:type="paragraph" w:styleId="af5">
    <w:name w:val="header"/>
    <w:basedOn w:val="a"/>
    <w:uiPriority w:val="99"/>
    <w:rsid w:val="00753703"/>
    <w:pPr>
      <w:tabs>
        <w:tab w:val="center" w:pos="4677"/>
        <w:tab w:val="right" w:pos="9355"/>
      </w:tabs>
      <w:spacing w:after="0" w:line="240" w:lineRule="auto"/>
    </w:pPr>
    <w:rPr>
      <w:rFonts w:ascii="Times New Roman" w:hAnsi="Times New Roman"/>
      <w:sz w:val="24"/>
      <w:szCs w:val="24"/>
      <w:lang w:val="x-none"/>
    </w:rPr>
  </w:style>
  <w:style w:type="paragraph" w:styleId="af6">
    <w:name w:val="footer"/>
    <w:basedOn w:val="a"/>
    <w:uiPriority w:val="99"/>
    <w:rsid w:val="00753703"/>
    <w:pPr>
      <w:tabs>
        <w:tab w:val="center" w:pos="4677"/>
        <w:tab w:val="right" w:pos="9355"/>
      </w:tabs>
      <w:spacing w:after="0" w:line="240" w:lineRule="auto"/>
    </w:pPr>
    <w:rPr>
      <w:rFonts w:ascii="Times New Roman" w:hAnsi="Times New Roman"/>
      <w:sz w:val="24"/>
      <w:szCs w:val="24"/>
      <w:lang w:val="x-none"/>
    </w:rPr>
  </w:style>
  <w:style w:type="paragraph" w:styleId="af7">
    <w:name w:val="Balloon Text"/>
    <w:basedOn w:val="a"/>
    <w:uiPriority w:val="99"/>
    <w:semiHidden/>
    <w:qFormat/>
    <w:rsid w:val="00753703"/>
    <w:pPr>
      <w:spacing w:after="0" w:line="240" w:lineRule="auto"/>
    </w:pPr>
    <w:rPr>
      <w:rFonts w:ascii="Tahoma" w:hAnsi="Tahoma" w:cs="Tahoma"/>
      <w:sz w:val="16"/>
      <w:szCs w:val="16"/>
      <w:lang w:val="x-none"/>
    </w:rPr>
  </w:style>
  <w:style w:type="paragraph" w:customStyle="1" w:styleId="ConsPlusCell">
    <w:name w:val="ConsPlusCell"/>
    <w:qFormat/>
    <w:rsid w:val="00753703"/>
    <w:pPr>
      <w:widowControl w:val="0"/>
    </w:pPr>
    <w:rPr>
      <w:rFonts w:eastAsia="Calibri"/>
      <w:sz w:val="28"/>
      <w:szCs w:val="28"/>
    </w:rPr>
  </w:style>
  <w:style w:type="paragraph" w:customStyle="1" w:styleId="Default">
    <w:name w:val="Default"/>
    <w:qFormat/>
    <w:rsid w:val="00753703"/>
    <w:rPr>
      <w:rFonts w:eastAsia="Calibri"/>
      <w:color w:val="000000"/>
      <w:sz w:val="24"/>
      <w:szCs w:val="24"/>
      <w:lang w:eastAsia="en-US"/>
    </w:rPr>
  </w:style>
  <w:style w:type="paragraph" w:customStyle="1" w:styleId="tekstob">
    <w:name w:val="tekstob"/>
    <w:basedOn w:val="a"/>
    <w:qFormat/>
    <w:rsid w:val="00753703"/>
    <w:pPr>
      <w:spacing w:beforeAutospacing="1" w:afterAutospacing="1" w:line="240" w:lineRule="auto"/>
    </w:pPr>
    <w:rPr>
      <w:rFonts w:ascii="Times New Roman" w:eastAsia="Calibri" w:hAnsi="Times New Roman"/>
      <w:sz w:val="24"/>
      <w:szCs w:val="24"/>
    </w:rPr>
  </w:style>
  <w:style w:type="paragraph" w:customStyle="1" w:styleId="ConsPlusNonformat">
    <w:name w:val="ConsPlusNonformat"/>
    <w:qFormat/>
    <w:rsid w:val="00586446"/>
    <w:pPr>
      <w:widowControl w:val="0"/>
    </w:pPr>
    <w:rPr>
      <w:rFonts w:ascii="Courier New" w:eastAsia="Calibri" w:hAnsi="Courier New" w:cs="Courier New"/>
      <w:sz w:val="22"/>
    </w:rPr>
  </w:style>
  <w:style w:type="paragraph" w:styleId="af8">
    <w:name w:val="Document Map"/>
    <w:basedOn w:val="a"/>
    <w:unhideWhenUsed/>
    <w:qFormat/>
    <w:rsid w:val="00586446"/>
    <w:pPr>
      <w:spacing w:after="0" w:line="240" w:lineRule="auto"/>
    </w:pPr>
    <w:rPr>
      <w:rFonts w:ascii="Times New Roman" w:eastAsia="Calibri" w:hAnsi="Times New Roman"/>
      <w:b/>
      <w:sz w:val="28"/>
      <w:szCs w:val="28"/>
      <w:lang w:val="x-none"/>
    </w:rPr>
  </w:style>
  <w:style w:type="paragraph" w:styleId="af9">
    <w:name w:val="List Paragraph"/>
    <w:basedOn w:val="a"/>
    <w:uiPriority w:val="34"/>
    <w:qFormat/>
    <w:rsid w:val="00586446"/>
    <w:pPr>
      <w:spacing w:after="0" w:line="240" w:lineRule="auto"/>
      <w:ind w:left="720"/>
      <w:contextualSpacing/>
    </w:pPr>
    <w:rPr>
      <w:rFonts w:ascii="Times New Roman" w:hAnsi="Times New Roman"/>
      <w:sz w:val="24"/>
      <w:szCs w:val="24"/>
    </w:rPr>
  </w:style>
  <w:style w:type="paragraph" w:customStyle="1" w:styleId="15">
    <w:name w:val="Основной текст1"/>
    <w:basedOn w:val="a"/>
    <w:qFormat/>
    <w:rsid w:val="003E2EB0"/>
    <w:pPr>
      <w:widowControl w:val="0"/>
      <w:shd w:val="clear" w:color="auto" w:fill="FFFFFF"/>
      <w:suppressAutoHyphens/>
      <w:spacing w:after="0" w:line="317" w:lineRule="exact"/>
      <w:jc w:val="both"/>
    </w:pPr>
    <w:rPr>
      <w:rFonts w:ascii="Times New Roman" w:hAnsi="Times New Roman"/>
      <w:color w:val="000000"/>
      <w:kern w:val="2"/>
      <w:sz w:val="28"/>
      <w:szCs w:val="28"/>
      <w:lang w:val="x-none" w:eastAsia="zh-CN" w:bidi="hi-IN"/>
    </w:rPr>
  </w:style>
  <w:style w:type="paragraph" w:customStyle="1" w:styleId="210">
    <w:name w:val="Основной текст с отступом 2 Знак1"/>
    <w:basedOn w:val="a"/>
    <w:next w:val="af0"/>
    <w:link w:val="22"/>
    <w:qFormat/>
    <w:rsid w:val="00697E5D"/>
    <w:pPr>
      <w:keepNext/>
      <w:spacing w:before="240" w:after="120"/>
    </w:pPr>
    <w:rPr>
      <w:rFonts w:ascii="Liberation Sans" w:eastAsia="Microsoft YaHei" w:hAnsi="Liberation Sans" w:cs="Mangal"/>
      <w:sz w:val="28"/>
      <w:szCs w:val="28"/>
      <w:lang w:eastAsia="en-US"/>
    </w:rPr>
  </w:style>
  <w:style w:type="paragraph" w:styleId="16">
    <w:name w:val="index 1"/>
    <w:basedOn w:val="a"/>
    <w:next w:val="a"/>
    <w:autoRedefine/>
    <w:uiPriority w:val="99"/>
    <w:semiHidden/>
    <w:unhideWhenUsed/>
    <w:qFormat/>
    <w:rsid w:val="00697E5D"/>
    <w:pPr>
      <w:spacing w:after="0" w:line="240" w:lineRule="auto"/>
      <w:ind w:left="220" w:hanging="220"/>
    </w:pPr>
  </w:style>
  <w:style w:type="paragraph" w:customStyle="1" w:styleId="ConsPlusNormal">
    <w:name w:val="ConsPlusNormal"/>
    <w:qFormat/>
    <w:rsid w:val="00697E5D"/>
    <w:pPr>
      <w:widowControl w:val="0"/>
      <w:ind w:firstLine="720"/>
    </w:pPr>
    <w:rPr>
      <w:rFonts w:ascii="Arial" w:hAnsi="Arial" w:cs="Arial"/>
      <w:sz w:val="22"/>
    </w:rPr>
  </w:style>
  <w:style w:type="paragraph" w:customStyle="1" w:styleId="ConsPlusTitle">
    <w:name w:val="ConsPlusTitle"/>
    <w:uiPriority w:val="99"/>
    <w:qFormat/>
    <w:rsid w:val="00697E5D"/>
    <w:pPr>
      <w:widowControl w:val="0"/>
    </w:pPr>
    <w:rPr>
      <w:rFonts w:ascii="Arial" w:hAnsi="Arial" w:cs="Arial"/>
      <w:b/>
      <w:bCs/>
      <w:sz w:val="22"/>
    </w:rPr>
  </w:style>
  <w:style w:type="paragraph" w:styleId="afa">
    <w:name w:val="No Spacing"/>
    <w:uiPriority w:val="1"/>
    <w:qFormat/>
    <w:rsid w:val="00697E5D"/>
    <w:rPr>
      <w:rFonts w:ascii="Calibri" w:eastAsia="Calibri" w:hAnsi="Calibri"/>
      <w:sz w:val="22"/>
      <w:szCs w:val="22"/>
      <w:lang w:eastAsia="en-US"/>
    </w:rPr>
  </w:style>
  <w:style w:type="paragraph" w:customStyle="1" w:styleId="23">
    <w:name w:val="Абзац списка2"/>
    <w:basedOn w:val="a"/>
    <w:qFormat/>
    <w:rsid w:val="00697E5D"/>
    <w:pPr>
      <w:ind w:left="720"/>
    </w:pPr>
  </w:style>
  <w:style w:type="paragraph" w:customStyle="1" w:styleId="afb">
    <w:name w:val="Содержимое врезки"/>
    <w:basedOn w:val="a"/>
    <w:qFormat/>
    <w:rsid w:val="00697E5D"/>
    <w:rPr>
      <w:rFonts w:eastAsia="Calibri"/>
      <w:lang w:eastAsia="en-US"/>
    </w:rPr>
  </w:style>
  <w:style w:type="paragraph" w:customStyle="1" w:styleId="afc">
    <w:name w:val="Блочная цитата"/>
    <w:basedOn w:val="a"/>
    <w:qFormat/>
    <w:rsid w:val="00697E5D"/>
    <w:rPr>
      <w:rFonts w:eastAsia="Calibri"/>
      <w:lang w:eastAsia="en-US"/>
    </w:rPr>
  </w:style>
  <w:style w:type="paragraph" w:customStyle="1" w:styleId="31">
    <w:name w:val="Название3"/>
    <w:basedOn w:val="210"/>
    <w:qFormat/>
    <w:rsid w:val="00697E5D"/>
  </w:style>
  <w:style w:type="paragraph" w:styleId="afd">
    <w:name w:val="footnote text"/>
    <w:basedOn w:val="a"/>
    <w:semiHidden/>
    <w:rsid w:val="00D726A7"/>
    <w:pPr>
      <w:spacing w:after="0" w:line="240" w:lineRule="auto"/>
    </w:pPr>
    <w:rPr>
      <w:rFonts w:ascii="Times New Roman" w:hAnsi="Times New Roman"/>
      <w:sz w:val="20"/>
      <w:szCs w:val="20"/>
      <w:lang w:eastAsia="en-US"/>
    </w:rPr>
  </w:style>
  <w:style w:type="numbering" w:customStyle="1" w:styleId="17">
    <w:name w:val="Нет списка1"/>
    <w:uiPriority w:val="99"/>
    <w:semiHidden/>
    <w:unhideWhenUsed/>
    <w:qFormat/>
    <w:rsid w:val="00697E5D"/>
  </w:style>
  <w:style w:type="table" w:styleId="afe">
    <w:name w:val="Table Grid"/>
    <w:basedOn w:val="a1"/>
    <w:uiPriority w:val="39"/>
    <w:rsid w:val="00413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uiPriority w:val="59"/>
    <w:rsid w:val="00697E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78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A0F0D-94A5-4B8B-9121-1CD4C93B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55</Pages>
  <Words>11941</Words>
  <Characters>68069</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vt:lpstr>
    </vt:vector>
  </TitlesOfParts>
  <Company>Microsoft</Company>
  <LinksUpToDate>false</LinksUpToDate>
  <CharactersWithSpaces>79851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dc:title>
  <dc:subject/>
  <dc:creator>Антонина</dc:creator>
  <dc:description/>
  <cp:lastModifiedBy>Борисова</cp:lastModifiedBy>
  <cp:revision>45</cp:revision>
  <cp:lastPrinted>2022-03-16T14:10:00Z</cp:lastPrinted>
  <dcterms:created xsi:type="dcterms:W3CDTF">2021-12-28T10:17:00Z</dcterms:created>
  <dcterms:modified xsi:type="dcterms:W3CDTF">2022-03-17T06:58:00Z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