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5D8E" w:rsidRPr="004C5D8E" w:rsidRDefault="004C5D8E" w:rsidP="004C5D8E">
      <w:pPr>
        <w:pStyle w:val="1"/>
        <w:numPr>
          <w:ilvl w:val="0"/>
          <w:numId w:val="4"/>
        </w:numPr>
        <w:suppressAutoHyphens/>
        <w:spacing w:before="0" w:after="0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4C5D8E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D8E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4C5D8E" w:rsidRPr="004C5D8E" w:rsidRDefault="004C5D8E" w:rsidP="004C5D8E">
      <w:pPr>
        <w:pStyle w:val="3"/>
        <w:numPr>
          <w:ilvl w:val="2"/>
          <w:numId w:val="4"/>
        </w:numPr>
        <w:suppressAutoHyphens/>
        <w:spacing w:after="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4C5D8E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4C5D8E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4C5D8E" w:rsidRDefault="004C5D8E" w:rsidP="004C5D8E">
      <w:pPr>
        <w:rPr>
          <w:lang w:val="en-US"/>
        </w:rPr>
      </w:pPr>
    </w:p>
    <w:p w:rsidR="00715E7A" w:rsidRDefault="004C5D8E" w:rsidP="004C5D8E">
      <w:pPr>
        <w:spacing w:before="60"/>
        <w:ind w:left="1842" w:firstLine="608"/>
        <w:rPr>
          <w:highlight w:val="white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265E5">
        <w:rPr>
          <w:sz w:val="28"/>
          <w:szCs w:val="28"/>
        </w:rPr>
        <w:t>25.12.2023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265E5">
        <w:rPr>
          <w:sz w:val="28"/>
          <w:szCs w:val="28"/>
        </w:rPr>
        <w:t>1313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DF1461">
      <w:pPr>
        <w:widowControl w:val="0"/>
        <w:tabs>
          <w:tab w:val="left" w:pos="5277"/>
          <w:tab w:val="left" w:pos="5725"/>
        </w:tabs>
        <w:suppressAutoHyphens/>
        <w:ind w:right="4252"/>
        <w:jc w:val="both"/>
        <w:rPr>
          <w:highlight w:val="white"/>
        </w:rPr>
      </w:pPr>
      <w:r>
        <w:rPr>
          <w:sz w:val="28"/>
          <w:szCs w:val="28"/>
          <w:highlight w:val="white"/>
        </w:rPr>
        <w:t>О внесении изменений в административный регламент предоставления муниципальной услуги по созданию семейного (родового) захоронения, утвержденный постановлением Администрации городского округа Фрязино от 12.07.2022 № 477</w:t>
      </w:r>
    </w:p>
    <w:p w:rsidR="00715E7A" w:rsidRDefault="00715E7A">
      <w:pPr>
        <w:widowControl w:val="0"/>
        <w:suppressAutoHyphens/>
        <w:jc w:val="both"/>
        <w:rPr>
          <w:sz w:val="28"/>
          <w:szCs w:val="28"/>
          <w:highlight w:val="white"/>
        </w:rPr>
      </w:pPr>
    </w:p>
    <w:p w:rsidR="00715E7A" w:rsidRDefault="00715E7A">
      <w:pPr>
        <w:widowControl w:val="0"/>
        <w:suppressAutoHyphens/>
        <w:jc w:val="both"/>
        <w:rPr>
          <w:sz w:val="28"/>
          <w:szCs w:val="28"/>
          <w:highlight w:val="white"/>
        </w:rPr>
      </w:pPr>
    </w:p>
    <w:p w:rsidR="00715E7A" w:rsidRDefault="00DF1461">
      <w:pPr>
        <w:widowControl w:val="0"/>
        <w:suppressAutoHyphens/>
        <w:ind w:firstLine="850"/>
        <w:jc w:val="both"/>
      </w:pPr>
      <w:r>
        <w:rPr>
          <w:sz w:val="28"/>
          <w:szCs w:val="28"/>
          <w:highlight w:val="whit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12.01.1996 № 8-ФЗ «О погребении и похоронном деле», Законом Московской области от 17.07.2007 № 115/2007-ОЗ «О погребении и похоронном деле в Московской области», распоряжением Главного управления региональной безопасности от 27.11.2023 № 55-РГУ «О внесении изменений в типовой Административный регламент предоставления муниципальной услуги по созданию семейного (родового) захоронения»</w:t>
      </w:r>
      <w:r>
        <w:rPr>
          <w:rFonts w:cs="Arial"/>
          <w:sz w:val="30"/>
          <w:szCs w:val="30"/>
          <w:highlight w:val="white"/>
        </w:rPr>
        <w:t>, руководствуясь</w:t>
      </w:r>
      <w:r>
        <w:rPr>
          <w:sz w:val="28"/>
          <w:szCs w:val="28"/>
          <w:highlight w:val="white"/>
        </w:rPr>
        <w:t xml:space="preserve"> Уставом городского округа Фрязино Московской области,</w:t>
      </w:r>
    </w:p>
    <w:p w:rsidR="00715E7A" w:rsidRDefault="00715E7A">
      <w:pPr>
        <w:widowControl w:val="0"/>
        <w:suppressAutoHyphens/>
        <w:ind w:firstLine="709"/>
        <w:jc w:val="both"/>
        <w:rPr>
          <w:sz w:val="28"/>
          <w:szCs w:val="28"/>
          <w:highlight w:val="white"/>
        </w:rPr>
      </w:pPr>
    </w:p>
    <w:p w:rsidR="00715E7A" w:rsidRDefault="00DF1461">
      <w:pPr>
        <w:pStyle w:val="af1"/>
        <w:jc w:val="center"/>
      </w:pPr>
      <w:proofErr w:type="gramStart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highlight w:val="white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highlight w:val="white"/>
          <w:lang w:eastAsia="ar-SA"/>
        </w:rPr>
        <w:t>:</w:t>
      </w:r>
    </w:p>
    <w:p w:rsidR="00715E7A" w:rsidRDefault="00715E7A">
      <w:pPr>
        <w:pStyle w:val="af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highlight w:val="white"/>
          <w:lang w:eastAsia="ar-SA"/>
        </w:rPr>
      </w:pPr>
    </w:p>
    <w:p w:rsidR="00715E7A" w:rsidRDefault="00DF1461">
      <w:pPr>
        <w:widowControl w:val="0"/>
        <w:suppressAutoHyphens/>
        <w:ind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в административный регламент предоставления муниципальной услуги по созданию семейного (родового) захоронения, утвержденный постановлением Администрации городского округа Фрязино </w:t>
      </w:r>
      <w:r>
        <w:rPr>
          <w:sz w:val="28"/>
          <w:szCs w:val="28"/>
          <w:highlight w:val="white"/>
        </w:rPr>
        <w:br/>
        <w:t>от 12.07.2022 № 477 следующие изменения:</w:t>
      </w:r>
    </w:p>
    <w:p w:rsidR="00715E7A" w:rsidRDefault="00DF1461">
      <w:pPr>
        <w:widowControl w:val="0"/>
        <w:suppressAutoHyphens/>
        <w:ind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>1.1. В пункте 1.3 подраздела «1. Предмет регулирования Административного регламента» раздела «I. Общие положения»:</w:t>
      </w:r>
    </w:p>
    <w:p w:rsidR="00715E7A" w:rsidRDefault="00DF1461">
      <w:pPr>
        <w:widowControl w:val="0"/>
        <w:suppressAutoHyphens/>
        <w:ind w:firstLine="907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подпункте 1.3.4 после слов «Личный кабинет» дополнить словами</w:t>
      </w:r>
      <w:r>
        <w:rPr>
          <w:sz w:val="28"/>
          <w:szCs w:val="28"/>
          <w:highlight w:val="white"/>
        </w:rPr>
        <w:br/>
        <w:t>«на РПГУ»;</w:t>
      </w:r>
    </w:p>
    <w:p w:rsidR="00715E7A" w:rsidRDefault="00DF1461">
      <w:pPr>
        <w:widowControl w:val="0"/>
        <w:suppressAutoHyphens/>
        <w:ind w:firstLine="850"/>
        <w:jc w:val="both"/>
      </w:pPr>
      <w:proofErr w:type="gramStart"/>
      <w:r>
        <w:rPr>
          <w:sz w:val="28"/>
          <w:szCs w:val="28"/>
          <w:highlight w:val="white"/>
        </w:rPr>
        <w:t>дополнить</w:t>
      </w:r>
      <w:proofErr w:type="gramEnd"/>
      <w:r>
        <w:rPr>
          <w:sz w:val="28"/>
          <w:szCs w:val="28"/>
          <w:highlight w:val="white"/>
        </w:rPr>
        <w:t xml:space="preserve"> подпунктом 1.3.4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  <w:highlight w:val="white"/>
        </w:rPr>
        <w:t xml:space="preserve"> следующего содержания:</w:t>
      </w:r>
    </w:p>
    <w:p w:rsidR="00715E7A" w:rsidRDefault="00DF1461">
      <w:pPr>
        <w:widowControl w:val="0"/>
        <w:suppressAutoHyphens/>
        <w:ind w:firstLine="850"/>
        <w:jc w:val="both"/>
      </w:pPr>
      <w:r>
        <w:rPr>
          <w:sz w:val="28"/>
          <w:szCs w:val="28"/>
          <w:highlight w:val="white"/>
        </w:rPr>
        <w:t>«1.3.4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  <w:highlight w:val="white"/>
        </w:rPr>
        <w:t>. Личный кабинет на ЕПГУ – сервис ЕПГУ, позволяющий заявителю получать информацию о ходе обработке заявлений.».</w:t>
      </w:r>
    </w:p>
    <w:p w:rsidR="00715E7A" w:rsidRDefault="00DF1461">
      <w:pPr>
        <w:widowControl w:val="0"/>
        <w:suppressAutoHyphens/>
        <w:ind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>1.2. В разделе «II. Стандарт предоставления муниципальной услуги»:</w:t>
      </w:r>
    </w:p>
    <w:p w:rsidR="00715E7A" w:rsidRDefault="00DF1461">
      <w:pPr>
        <w:widowControl w:val="0"/>
        <w:suppressAutoHyphens/>
        <w:ind w:firstLine="850"/>
        <w:jc w:val="both"/>
      </w:pPr>
      <w:r>
        <w:rPr>
          <w:sz w:val="28"/>
          <w:szCs w:val="28"/>
          <w:highlight w:val="white"/>
        </w:rPr>
        <w:t>1) в подразделе «5. Результат (предварительный результат) предоставления муниципальной услуги»: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lastRenderedPageBreak/>
        <w:t>подпункт</w:t>
      </w:r>
      <w:proofErr w:type="gramEnd"/>
      <w:r>
        <w:rPr>
          <w:sz w:val="28"/>
          <w:szCs w:val="28"/>
          <w:highlight w:val="white"/>
        </w:rPr>
        <w:t xml:space="preserve"> 5.1.1 пункта 5.1 изложить в следующей редакции: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«5.1.1. Предварительное решение оформляется в соответствии с приложением 1 к настоящему Административному регламенту.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К предварительному решению прилагается квитанция для внесения платы за предоставление места для создания семейного (родового) захоронения.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предварительном решении указывается срок внесения платы за предоставление места для создания семейного (родового) захоронения, который не может превышать срок, указанный в пункте 6.4 настоящего Административного регламента.»;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подпункте 5.5.2 пункта 5.5 слова «подписывается ЭПЦ» заменить словами «подписывается ЭЦП».</w:t>
      </w:r>
    </w:p>
    <w:p w:rsidR="00715E7A" w:rsidRDefault="00DF1461">
      <w:pPr>
        <w:widowControl w:val="0"/>
        <w:suppressAutoHyphens/>
        <w:ind w:firstLine="709"/>
        <w:jc w:val="both"/>
      </w:pPr>
      <w:r>
        <w:rPr>
          <w:sz w:val="28"/>
          <w:szCs w:val="28"/>
          <w:highlight w:val="white"/>
        </w:rPr>
        <w:t>2) в подразделе «6. Срок предоставления муниципальной услуги»: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пункте 6.1 слова «не более 8 рабочих дней» заменить словами «не более 5 рабочих дней»;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пункт</w:t>
      </w:r>
      <w:proofErr w:type="gramEnd"/>
      <w:r>
        <w:rPr>
          <w:sz w:val="28"/>
          <w:szCs w:val="28"/>
          <w:highlight w:val="white"/>
        </w:rPr>
        <w:t xml:space="preserve"> 6.2 изложить в следующей редакции: 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«6.2. Предварительное решение принимается уполномоченным должностным лицом Администрации либо уполномоченным должностным лицом МКУ в срок не позднее 1 рабочего дня, следующего за днем регистрации заявления.»;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пункте 6.4 слова «не может превышать 7 рабочих дней» заменить словами «не может превышать 3 рабочих дней»;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пункте 6.6 слова «11 рабочих дней» заменить словами «8 рабочих дней»;</w:t>
      </w:r>
    </w:p>
    <w:p w:rsidR="00715E7A" w:rsidRDefault="00DF1461">
      <w:pPr>
        <w:widowControl w:val="0"/>
        <w:suppressAutoHyphens/>
        <w:ind w:firstLine="709"/>
        <w:jc w:val="both"/>
      </w:pPr>
      <w:r>
        <w:rPr>
          <w:sz w:val="28"/>
          <w:szCs w:val="28"/>
          <w:highlight w:val="white"/>
        </w:rPr>
        <w:t>3) в подразделе «8. Исчерпывающий перечень документов, необходимых для предоставления муниципальной услуги: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пункт</w:t>
      </w:r>
      <w:proofErr w:type="gramEnd"/>
      <w:r>
        <w:rPr>
          <w:sz w:val="28"/>
          <w:szCs w:val="28"/>
          <w:highlight w:val="white"/>
        </w:rPr>
        <w:t xml:space="preserve"> 8.4 изложить в следующей редакции:</w:t>
      </w:r>
    </w:p>
    <w:p w:rsidR="00715E7A" w:rsidRDefault="00DF1461">
      <w:pPr>
        <w:widowControl w:val="0"/>
        <w:suppressAutoHyphens/>
        <w:ind w:firstLine="709"/>
        <w:jc w:val="both"/>
      </w:pPr>
      <w:r>
        <w:rPr>
          <w:sz w:val="28"/>
          <w:szCs w:val="28"/>
          <w:highlight w:val="white"/>
        </w:rPr>
        <w:t>«8.4.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взаимодействия.»;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дополнить</w:t>
      </w:r>
      <w:proofErr w:type="gramEnd"/>
      <w:r>
        <w:rPr>
          <w:sz w:val="28"/>
          <w:szCs w:val="28"/>
          <w:highlight w:val="white"/>
        </w:rPr>
        <w:t xml:space="preserve"> подпунктом 8.4.1 следующего содержания: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«8.4.1. Документ (сведения), подтверждающий факт внесения платы за предоставление места для создания семейного (родового) захоронения.»;</w:t>
      </w:r>
    </w:p>
    <w:p w:rsidR="00715E7A" w:rsidRDefault="00DF1461">
      <w:pPr>
        <w:widowControl w:val="0"/>
        <w:suppressAutoHyphens/>
        <w:ind w:firstLine="709"/>
        <w:jc w:val="both"/>
      </w:pPr>
      <w:r>
        <w:rPr>
          <w:sz w:val="28"/>
          <w:szCs w:val="28"/>
          <w:highlight w:val="white"/>
        </w:rPr>
        <w:t>4) в подразделе «10. Исчерпывающий перечень оснований для приостановления предоставления муниципальной услуги или отказа в предоставлении муниципальной услуги»: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пункты</w:t>
      </w:r>
      <w:proofErr w:type="gramEnd"/>
      <w:r>
        <w:rPr>
          <w:sz w:val="28"/>
          <w:szCs w:val="28"/>
          <w:highlight w:val="white"/>
        </w:rPr>
        <w:t xml:space="preserve"> 10.4 и 10.5 изложить в следующей редакции: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«10.4. Заявитель (представитель заявителя) вправе отозвать заявление до принятия предварительного решения на основании заявления, написанного в свободной форме, направив его по адресу электронной почты, или обратившись в Администрацию/МКУ лично.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10.5. Заявитель (представитель заявителя) вправе отозвать заявление </w:t>
      </w:r>
      <w:r>
        <w:rPr>
          <w:sz w:val="28"/>
          <w:szCs w:val="28"/>
          <w:highlight w:val="white"/>
        </w:rPr>
        <w:lastRenderedPageBreak/>
        <w:t>после принятия предварительного решения и до внесения платы за предоставление места за создание семейного (родового) захоронения на основании заявления, написанного в свободной форме, направив его по адресу электронной почты, или обратившись в Администрацию/МКУ лично.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случае отзыва заявления должностное лицо, работник Администрации либо должностное лицо,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регламенту.»;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6) абзац второй пункта 11.5 подраздела «11. Размер платы, взимаемой с заявителя при предоставлении муниципальной услуги, и способы ее взимания» изложить в следующей редакции: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«Заявитель вправе по собственной инициативе направить в Администрацию/МКУ сведения, подтверждающие внесение платы за предоставление места для семейного (родового) захоронения или прикрепить электронный образ документа в личном кабинете на РПГУ.».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7) пункт 16.2 подраздела «16. Требования к предоставлению муниципальной услуги, в том числе учитывающие особенности предоставления муниципальной услуги в электронной форме» дополнить подпунктом 16.2.4 следующего содержания: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«16.2.4. ГИС ГМП.».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1.3. В разделе «III. Состав, последовательность и сроки выполнения административных процедур»:</w:t>
      </w:r>
    </w:p>
    <w:p w:rsidR="00715E7A" w:rsidRDefault="00DF1461">
      <w:pPr>
        <w:widowControl w:val="0"/>
        <w:suppressAutoHyphens/>
        <w:ind w:firstLine="709"/>
        <w:jc w:val="both"/>
      </w:pPr>
      <w:r>
        <w:rPr>
          <w:sz w:val="28"/>
          <w:szCs w:val="28"/>
          <w:highlight w:val="white"/>
        </w:rPr>
        <w:t>1) пункт 17.1 подраздела «17. Перечень вариантов предоставления муниципальной услуги» дополнить подпунктом 17.1.1.3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  <w:highlight w:val="white"/>
        </w:rPr>
        <w:t xml:space="preserve"> следующего содержания:</w:t>
      </w:r>
    </w:p>
    <w:p w:rsidR="00715E7A" w:rsidRDefault="00DF1461">
      <w:pPr>
        <w:widowControl w:val="0"/>
        <w:suppressAutoHyphens/>
        <w:ind w:firstLine="709"/>
        <w:jc w:val="both"/>
      </w:pPr>
      <w:r>
        <w:rPr>
          <w:sz w:val="28"/>
          <w:szCs w:val="28"/>
          <w:highlight w:val="white"/>
        </w:rPr>
        <w:t>«17.1.1.3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  <w:highlight w:val="white"/>
        </w:rPr>
        <w:t>. Исчерпывающий перечень документов, необходимых</w:t>
      </w:r>
      <w:r>
        <w:rPr>
          <w:sz w:val="28"/>
          <w:szCs w:val="28"/>
          <w:highlight w:val="white"/>
        </w:rPr>
        <w:br/>
        <w:t>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регламента.»;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в пункте 19.1 подраздела «19. Описание вариантов предоставления муниципальной услуги» подпункты 19.1.2 и 19.1.3 изложить в следующей редакции: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«19.1.2. Предварительное решение о предоставлении муниципальной услуги.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19.1.3. Межведомственное информационное взаимодействие.».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1.4. Приложение 1 изложить в новой редакции согласно приложению 1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1.5. Приложение 2 изложить в новой редакции согласно приложению 2 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1.6. Приложение 3 изложить в новой редакции согласно приложению 3           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1.7. Приложение 4 изложить в новой редакции согласно приложению 4                         </w:t>
      </w:r>
      <w:r>
        <w:rPr>
          <w:sz w:val="28"/>
          <w:szCs w:val="28"/>
          <w:highlight w:val="white"/>
        </w:rPr>
        <w:lastRenderedPageBreak/>
        <w:t xml:space="preserve">к настоящему постановлению. 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1.8. Приложение 6 изложить в новой редакции согласно приложению 5   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1.9. Приложение 7 изложить в новой редакции согласно приложению 6   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1.10. Приложение 8 изложить в новой редакции согласно приложению 7  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1.11. Приложение 9 изложить в новой редакции согласно приложению 8                       к настоящему постановлению.</w:t>
      </w:r>
    </w:p>
    <w:p w:rsidR="00715E7A" w:rsidRDefault="00DF1461">
      <w:pPr>
        <w:widowControl w:val="0"/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1.12. Приложение 11 изложить в новой редакции согласно приложению 9                       к настоящему постановлению.</w:t>
      </w:r>
    </w:p>
    <w:p w:rsidR="00715E7A" w:rsidRDefault="00DF1461">
      <w:pPr>
        <w:suppressAutoHyphens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 О</w:t>
      </w:r>
      <w:r>
        <w:rPr>
          <w:color w:val="000000"/>
          <w:sz w:val="28"/>
          <w:szCs w:val="28"/>
          <w:highlight w:val="white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  <w:highlight w:val="white"/>
        </w:rPr>
        <w:t>Ключъ</w:t>
      </w:r>
      <w:proofErr w:type="spellEnd"/>
      <w:r>
        <w:rPr>
          <w:color w:val="000000"/>
          <w:sz w:val="28"/>
          <w:szCs w:val="28"/>
          <w:highlight w:val="white"/>
        </w:rPr>
        <w:t>»), и разместить на официальном сайте городского округа Фрязино в сети Интернет.</w:t>
      </w:r>
    </w:p>
    <w:p w:rsidR="00715E7A" w:rsidRDefault="00DF1461">
      <w:pPr>
        <w:tabs>
          <w:tab w:val="left" w:pos="1603"/>
          <w:tab w:val="left" w:pos="8505"/>
        </w:tabs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3. </w:t>
      </w:r>
      <w:r>
        <w:rPr>
          <w:bCs/>
          <w:color w:val="000000"/>
          <w:sz w:val="28"/>
          <w:szCs w:val="28"/>
          <w:highlight w:val="white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bCs/>
          <w:color w:val="000000"/>
          <w:sz w:val="28"/>
          <w:szCs w:val="28"/>
          <w:highlight w:val="white"/>
        </w:rPr>
        <w:t>Бощевана</w:t>
      </w:r>
      <w:proofErr w:type="spellEnd"/>
      <w:r>
        <w:rPr>
          <w:bCs/>
          <w:color w:val="000000"/>
          <w:sz w:val="28"/>
          <w:szCs w:val="28"/>
          <w:highlight w:val="white"/>
        </w:rPr>
        <w:t xml:space="preserve"> Н.В.</w:t>
      </w:r>
    </w:p>
    <w:p w:rsidR="00715E7A" w:rsidRDefault="00715E7A">
      <w:pPr>
        <w:widowControl w:val="0"/>
        <w:tabs>
          <w:tab w:val="right" w:pos="9639"/>
        </w:tabs>
        <w:suppressAutoHyphens/>
        <w:jc w:val="both"/>
        <w:rPr>
          <w:sz w:val="28"/>
          <w:szCs w:val="28"/>
          <w:highlight w:val="white"/>
        </w:rPr>
      </w:pPr>
    </w:p>
    <w:p w:rsidR="00715E7A" w:rsidRDefault="00715E7A">
      <w:pPr>
        <w:widowControl w:val="0"/>
        <w:tabs>
          <w:tab w:val="right" w:pos="9639"/>
        </w:tabs>
        <w:suppressAutoHyphens/>
        <w:jc w:val="both"/>
        <w:rPr>
          <w:sz w:val="28"/>
          <w:szCs w:val="28"/>
          <w:highlight w:val="white"/>
        </w:rPr>
      </w:pPr>
    </w:p>
    <w:p w:rsidR="00715E7A" w:rsidRDefault="00DF1461">
      <w:pPr>
        <w:widowControl w:val="0"/>
        <w:tabs>
          <w:tab w:val="right" w:pos="9638"/>
        </w:tabs>
        <w:suppressAutoHyphens/>
        <w:jc w:val="both"/>
        <w:rPr>
          <w:highlight w:val="white"/>
        </w:rPr>
      </w:pPr>
      <w:r>
        <w:rPr>
          <w:sz w:val="28"/>
          <w:szCs w:val="28"/>
          <w:highlight w:val="white"/>
        </w:rPr>
        <w:t>Глава городского округа Фрязино</w:t>
      </w:r>
      <w:r>
        <w:rPr>
          <w:sz w:val="28"/>
          <w:szCs w:val="28"/>
          <w:highlight w:val="white"/>
        </w:rPr>
        <w:tab/>
        <w:t>Д.Р. Воробьев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DF1461">
      <w:pPr>
        <w:suppressAutoHyphens/>
        <w:ind w:left="4252"/>
        <w:jc w:val="both"/>
        <w:rPr>
          <w:highlight w:val="white"/>
        </w:rPr>
      </w:pPr>
      <w:r>
        <w:rPr>
          <w:highlight w:val="white"/>
        </w:rPr>
        <w:lastRenderedPageBreak/>
        <w:t>Приложение 1</w:t>
      </w:r>
    </w:p>
    <w:p w:rsidR="00715E7A" w:rsidRDefault="00DF1461">
      <w:pPr>
        <w:suppressAutoHyphens/>
        <w:ind w:left="4252"/>
        <w:jc w:val="both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Администрации городского округа Фрязино </w:t>
      </w:r>
    </w:p>
    <w:p w:rsidR="00715E7A" w:rsidRDefault="00F265E5">
      <w:pPr>
        <w:suppressAutoHyphens/>
        <w:ind w:left="4252"/>
        <w:jc w:val="both"/>
        <w:rPr>
          <w:highlight w:val="white"/>
        </w:rPr>
      </w:pPr>
      <w:proofErr w:type="gramStart"/>
      <w:r>
        <w:rPr>
          <w:highlight w:val="white"/>
        </w:rPr>
        <w:t>от</w:t>
      </w:r>
      <w:proofErr w:type="gramEnd"/>
      <w:r>
        <w:rPr>
          <w:highlight w:val="white"/>
        </w:rPr>
        <w:t xml:space="preserve"> 25.12.2023</w:t>
      </w:r>
      <w:r w:rsidR="00DF1461">
        <w:rPr>
          <w:highlight w:val="white"/>
        </w:rPr>
        <w:t xml:space="preserve"> № </w:t>
      </w:r>
      <w:r>
        <w:rPr>
          <w:highlight w:val="white"/>
        </w:rPr>
        <w:t>1313</w:t>
      </w:r>
    </w:p>
    <w:p w:rsidR="00715E7A" w:rsidRDefault="00715E7A">
      <w:pPr>
        <w:suppressAutoHyphens/>
        <w:ind w:left="4252"/>
        <w:jc w:val="both"/>
        <w:rPr>
          <w:highlight w:val="white"/>
        </w:rPr>
      </w:pPr>
    </w:p>
    <w:p w:rsidR="00715E7A" w:rsidRDefault="00DF1461">
      <w:pPr>
        <w:suppressAutoHyphens/>
        <w:ind w:left="4252"/>
        <w:jc w:val="both"/>
        <w:rPr>
          <w:highlight w:val="white"/>
        </w:rPr>
      </w:pPr>
      <w:r>
        <w:rPr>
          <w:highlight w:val="white"/>
        </w:rPr>
        <w:t>«Приложение 1</w:t>
      </w:r>
    </w:p>
    <w:p w:rsidR="00715E7A" w:rsidRDefault="00DF1461">
      <w:pPr>
        <w:suppressAutoHyphens/>
        <w:ind w:left="4252"/>
        <w:jc w:val="both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DF1461">
      <w:pPr>
        <w:suppressAutoHyphens/>
        <w:ind w:left="4252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Форма</w:t>
      </w:r>
    </w:p>
    <w:p w:rsidR="00715E7A" w:rsidRDefault="00DF1461">
      <w:pPr>
        <w:suppressAutoHyphens/>
        <w:ind w:left="4252"/>
        <w:jc w:val="both"/>
        <w:rPr>
          <w:highlight w:val="white"/>
        </w:rPr>
      </w:pPr>
      <w:r>
        <w:rPr>
          <w:highlight w:val="white"/>
        </w:rPr>
        <w:t>Кому:</w:t>
      </w:r>
    </w:p>
    <w:p w:rsidR="00715E7A" w:rsidRDefault="00DF1461">
      <w:pPr>
        <w:suppressAutoHyphens/>
        <w:ind w:left="4252"/>
        <w:jc w:val="both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</w:t>
      </w:r>
    </w:p>
    <w:p w:rsidR="00715E7A" w:rsidRDefault="00DF1461">
      <w:pPr>
        <w:suppressAutoHyphens/>
        <w:ind w:left="4252"/>
        <w:jc w:val="both"/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(</w:t>
      </w:r>
      <w:proofErr w:type="gramStart"/>
      <w:r>
        <w:rPr>
          <w:i/>
          <w:iCs/>
          <w:sz w:val="16"/>
          <w:szCs w:val="16"/>
          <w:highlight w:val="white"/>
        </w:rPr>
        <w:t>фамилия</w:t>
      </w:r>
      <w:proofErr w:type="gramEnd"/>
      <w:r>
        <w:rPr>
          <w:i/>
          <w:iCs/>
          <w:sz w:val="16"/>
          <w:szCs w:val="16"/>
          <w:highlight w:val="white"/>
        </w:rPr>
        <w:t>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DF1461">
      <w:pPr>
        <w:suppressAutoHyphens/>
        <w:spacing w:before="60"/>
        <w:ind w:left="1134" w:firstLine="2"/>
        <w:jc w:val="center"/>
        <w:rPr>
          <w:highlight w:val="white"/>
        </w:rPr>
      </w:pPr>
      <w:r>
        <w:rPr>
          <w:highlight w:val="white"/>
        </w:rPr>
        <w:t>ПРЕДВАРИТЕЛЬНОЕ РЕШЕНИЕ</w:t>
      </w:r>
    </w:p>
    <w:p w:rsidR="00715E7A" w:rsidRDefault="00DF1461">
      <w:pPr>
        <w:suppressAutoHyphens/>
        <w:spacing w:before="60"/>
        <w:ind w:left="1134" w:firstLine="2"/>
        <w:jc w:val="center"/>
        <w:rPr>
          <w:highlight w:val="white"/>
        </w:rPr>
      </w:pPr>
      <w:proofErr w:type="gramStart"/>
      <w:r>
        <w:rPr>
          <w:highlight w:val="white"/>
        </w:rPr>
        <w:t>о</w:t>
      </w:r>
      <w:proofErr w:type="gramEnd"/>
      <w:r>
        <w:rPr>
          <w:highlight w:val="white"/>
        </w:rPr>
        <w:t xml:space="preserve"> предоставлении места для создания семейного (родового) захоронения</w:t>
      </w:r>
    </w:p>
    <w:p w:rsidR="00715E7A" w:rsidRDefault="00715E7A">
      <w:pPr>
        <w:suppressAutoHyphens/>
        <w:spacing w:before="60"/>
        <w:ind w:left="1134" w:firstLine="2"/>
        <w:jc w:val="center"/>
        <w:rPr>
          <w:highlight w:val="white"/>
        </w:rPr>
      </w:pP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1. Принять предварительное решение о предоставлении ___________________________ ________________________________________________________________________________</w:t>
      </w:r>
    </w:p>
    <w:p w:rsidR="00715E7A" w:rsidRDefault="00DF1461">
      <w:pPr>
        <w:suppressAutoHyphens/>
        <w:ind w:firstLine="567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указывается</w:t>
      </w:r>
      <w:proofErr w:type="gramEnd"/>
      <w:r>
        <w:rPr>
          <w:sz w:val="18"/>
          <w:szCs w:val="18"/>
          <w:highlight w:val="white"/>
        </w:rPr>
        <w:t xml:space="preserve"> ФИО (последнее – при наличии) лица, в отношении которого принято предварительное решение)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>места</w:t>
      </w:r>
      <w:proofErr w:type="gramEnd"/>
      <w:r>
        <w:rPr>
          <w:highlight w:val="white"/>
        </w:rPr>
        <w:t xml:space="preserve"> для создания семейного (родового) захоронения, расположенного на кладбище __________________________________________________________________________,</w:t>
      </w:r>
    </w:p>
    <w:p w:rsidR="00715E7A" w:rsidRDefault="00DF1461">
      <w:pPr>
        <w:suppressAutoHyphens/>
        <w:ind w:firstLine="567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наименование</w:t>
      </w:r>
      <w:proofErr w:type="gramEnd"/>
      <w:r>
        <w:rPr>
          <w:sz w:val="18"/>
          <w:szCs w:val="18"/>
          <w:highlight w:val="white"/>
        </w:rPr>
        <w:t xml:space="preserve"> кладбища, его место нахождение (адрес)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>идентификационный</w:t>
      </w:r>
      <w:proofErr w:type="gramEnd"/>
      <w:r>
        <w:rPr>
          <w:highlight w:val="white"/>
        </w:rPr>
        <w:t xml:space="preserve"> номер семейного (родового) захоронения  ______________________________, длина________, ширина________, размер семейного (родового) захоронения_______(кв. метров).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2. _________________________________________________________________________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указывается</w:t>
      </w:r>
      <w:proofErr w:type="gramEnd"/>
      <w:r>
        <w:rPr>
          <w:sz w:val="18"/>
          <w:szCs w:val="18"/>
          <w:highlight w:val="white"/>
        </w:rPr>
        <w:t xml:space="preserve"> ФИО (последнее – при наличии) лица, в отношении которого принято предварительное решение)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>необходимо</w:t>
      </w:r>
      <w:proofErr w:type="gramEnd"/>
      <w:r>
        <w:rPr>
          <w:highlight w:val="white"/>
        </w:rPr>
        <w:t xml:space="preserve"> произвести оплату за предоставление места для создания семейного (родового) захоронения в соответствии частью 9 статьи 13 Закона Московской области № 115/2007-ОЗ «О погребении и похоронном деле в Московской области», в размере ________________________________________ (</w:t>
      </w:r>
      <w:r>
        <w:rPr>
          <w:i/>
          <w:iCs/>
          <w:highlight w:val="white"/>
        </w:rPr>
        <w:t>указывается сумма платежа прописью</w:t>
      </w:r>
      <w:r>
        <w:rPr>
          <w:highlight w:val="white"/>
        </w:rPr>
        <w:t>) в срок __________________ (</w:t>
      </w:r>
      <w:r>
        <w:rPr>
          <w:i/>
          <w:iCs/>
          <w:highlight w:val="white"/>
        </w:rPr>
        <w:t>квитанция для оплаты прилагается</w:t>
      </w:r>
      <w:r>
        <w:rPr>
          <w:highlight w:val="white"/>
        </w:rPr>
        <w:t>).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Основание: заявление _______________________________________________________,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указать</w:t>
      </w:r>
      <w:proofErr w:type="gramEnd"/>
      <w:r>
        <w:rPr>
          <w:sz w:val="18"/>
          <w:szCs w:val="18"/>
          <w:highlight w:val="white"/>
        </w:rPr>
        <w:t xml:space="preserve"> ФИО (последнее – при наличии) заявителя)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>регистрационный</w:t>
      </w:r>
      <w:proofErr w:type="gramEnd"/>
      <w:r>
        <w:rPr>
          <w:highlight w:val="white"/>
        </w:rPr>
        <w:t xml:space="preserve"> номер ____________________________________ от ______________.</w:t>
      </w:r>
    </w:p>
    <w:p w:rsidR="00715E7A" w:rsidRDefault="00715E7A">
      <w:pPr>
        <w:suppressAutoHyphens/>
        <w:ind w:firstLine="567"/>
        <w:jc w:val="both"/>
        <w:rPr>
          <w:highlight w:val="white"/>
        </w:rPr>
      </w:pPr>
    </w:p>
    <w:tbl>
      <w:tblPr>
        <w:tblW w:w="101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5090"/>
      </w:tblGrid>
      <w:tr w:rsidR="00715E7A">
        <w:tc>
          <w:tcPr>
            <w:tcW w:w="5093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</w:t>
            </w:r>
            <w:proofErr w:type="gramStart"/>
            <w:r>
              <w:rPr>
                <w:sz w:val="18"/>
                <w:szCs w:val="18"/>
                <w:highlight w:val="white"/>
              </w:rPr>
              <w:t>должность</w:t>
            </w:r>
            <w:proofErr w:type="gramEnd"/>
            <w:r>
              <w:rPr>
                <w:sz w:val="18"/>
                <w:szCs w:val="18"/>
                <w:highlight w:val="white"/>
              </w:rPr>
              <w:t>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</w:tc>
        <w:tc>
          <w:tcPr>
            <w:tcW w:w="5090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«___»______________________20____г.</w:t>
            </w:r>
          </w:p>
        </w:tc>
      </w:tr>
    </w:tbl>
    <w:p w:rsidR="00715E7A" w:rsidRDefault="00DF1461">
      <w:pPr>
        <w:suppressAutoHyphens/>
        <w:jc w:val="both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».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425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4252"/>
        <w:jc w:val="both"/>
        <w:rPr>
          <w:highlight w:val="white"/>
        </w:rPr>
      </w:pPr>
    </w:p>
    <w:p w:rsidR="00715E7A" w:rsidRDefault="00DF1461">
      <w:pPr>
        <w:suppressAutoHyphens/>
        <w:spacing w:before="60"/>
        <w:ind w:left="4252"/>
        <w:jc w:val="both"/>
        <w:rPr>
          <w:highlight w:val="white"/>
        </w:rPr>
      </w:pPr>
      <w:r>
        <w:rPr>
          <w:highlight w:val="white"/>
        </w:rPr>
        <w:t>Приложение 2</w:t>
      </w:r>
    </w:p>
    <w:p w:rsidR="00715E7A" w:rsidRDefault="00DF1461">
      <w:pPr>
        <w:suppressAutoHyphens/>
        <w:spacing w:before="60"/>
        <w:ind w:left="4252"/>
        <w:jc w:val="both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Администрации городского округа Фрязино </w:t>
      </w:r>
    </w:p>
    <w:p w:rsidR="00715E7A" w:rsidRDefault="00DF1461">
      <w:pPr>
        <w:suppressAutoHyphens/>
        <w:spacing w:before="60"/>
        <w:jc w:val="both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proofErr w:type="gramStart"/>
      <w:r>
        <w:rPr>
          <w:highlight w:val="white"/>
        </w:rPr>
        <w:t>от</w:t>
      </w:r>
      <w:proofErr w:type="gramEnd"/>
      <w:r w:rsidR="004D6961">
        <w:rPr>
          <w:highlight w:val="white"/>
        </w:rPr>
        <w:t xml:space="preserve"> 25.12.2023</w:t>
      </w:r>
      <w:r>
        <w:rPr>
          <w:highlight w:val="white"/>
        </w:rPr>
        <w:t xml:space="preserve"> № </w:t>
      </w:r>
      <w:r w:rsidR="004D6961">
        <w:rPr>
          <w:highlight w:val="white"/>
        </w:rPr>
        <w:t>1313</w:t>
      </w:r>
    </w:p>
    <w:p w:rsidR="00715E7A" w:rsidRDefault="00715E7A">
      <w:pPr>
        <w:suppressAutoHyphens/>
        <w:spacing w:before="60"/>
        <w:ind w:left="4252"/>
        <w:jc w:val="both"/>
        <w:rPr>
          <w:highlight w:val="white"/>
        </w:rPr>
      </w:pPr>
    </w:p>
    <w:p w:rsidR="00715E7A" w:rsidRDefault="00DF1461">
      <w:pPr>
        <w:suppressAutoHyphens/>
        <w:spacing w:before="60"/>
        <w:ind w:left="4252"/>
        <w:jc w:val="both"/>
        <w:rPr>
          <w:highlight w:val="white"/>
        </w:rPr>
      </w:pPr>
      <w:r>
        <w:rPr>
          <w:highlight w:val="white"/>
        </w:rPr>
        <w:t>«Приложение 2</w:t>
      </w:r>
    </w:p>
    <w:p w:rsidR="00715E7A" w:rsidRDefault="00DF1461">
      <w:pPr>
        <w:suppressAutoHyphens/>
        <w:spacing w:before="60"/>
        <w:ind w:left="4252"/>
        <w:jc w:val="both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DF1461">
      <w:pPr>
        <w:suppressAutoHyphens/>
        <w:spacing w:before="60"/>
        <w:ind w:left="4252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Форма</w:t>
      </w:r>
    </w:p>
    <w:p w:rsidR="00715E7A" w:rsidRDefault="00DF1461">
      <w:pPr>
        <w:suppressAutoHyphens/>
        <w:spacing w:before="60"/>
        <w:ind w:left="4252"/>
        <w:jc w:val="both"/>
        <w:rPr>
          <w:highlight w:val="white"/>
        </w:rPr>
      </w:pPr>
      <w:r>
        <w:rPr>
          <w:highlight w:val="white"/>
        </w:rPr>
        <w:t>Кому:</w:t>
      </w:r>
    </w:p>
    <w:p w:rsidR="00715E7A" w:rsidRDefault="00DF1461">
      <w:pPr>
        <w:suppressAutoHyphens/>
        <w:spacing w:before="60"/>
        <w:ind w:left="4252"/>
        <w:jc w:val="both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</w:t>
      </w:r>
    </w:p>
    <w:p w:rsidR="00715E7A" w:rsidRDefault="00DF1461">
      <w:pPr>
        <w:suppressAutoHyphens/>
        <w:spacing w:before="60"/>
        <w:ind w:left="4252"/>
        <w:jc w:val="both"/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(</w:t>
      </w:r>
      <w:proofErr w:type="gramStart"/>
      <w:r>
        <w:rPr>
          <w:i/>
          <w:iCs/>
          <w:sz w:val="16"/>
          <w:szCs w:val="16"/>
          <w:highlight w:val="white"/>
        </w:rPr>
        <w:t>фамилия</w:t>
      </w:r>
      <w:proofErr w:type="gramEnd"/>
      <w:r>
        <w:rPr>
          <w:i/>
          <w:iCs/>
          <w:sz w:val="16"/>
          <w:szCs w:val="16"/>
          <w:highlight w:val="white"/>
        </w:rPr>
        <w:t>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DF1461">
      <w:pPr>
        <w:suppressAutoHyphens/>
        <w:spacing w:before="60"/>
        <w:ind w:left="1134" w:firstLine="2"/>
        <w:jc w:val="center"/>
        <w:rPr>
          <w:highlight w:val="white"/>
        </w:rPr>
      </w:pPr>
      <w:r>
        <w:rPr>
          <w:highlight w:val="white"/>
        </w:rPr>
        <w:t>РЕШЕНИЕ</w:t>
      </w:r>
    </w:p>
    <w:p w:rsidR="00715E7A" w:rsidRDefault="00DF1461">
      <w:pPr>
        <w:suppressAutoHyphens/>
        <w:spacing w:before="60"/>
        <w:ind w:left="1134" w:firstLine="2"/>
        <w:jc w:val="center"/>
        <w:rPr>
          <w:highlight w:val="white"/>
        </w:rPr>
      </w:pPr>
      <w:proofErr w:type="gramStart"/>
      <w:r>
        <w:rPr>
          <w:highlight w:val="white"/>
        </w:rPr>
        <w:t>о</w:t>
      </w:r>
      <w:proofErr w:type="gramEnd"/>
      <w:r>
        <w:rPr>
          <w:highlight w:val="white"/>
        </w:rPr>
        <w:t xml:space="preserve"> предоставлении места для создания семейного (родового) захоронения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1. Предоставить место для создания семейного (родового) захоронения, расположенное на кладбище _________________________________________________________________________,</w:t>
      </w:r>
    </w:p>
    <w:p w:rsidR="00715E7A" w:rsidRDefault="00DF1461">
      <w:pPr>
        <w:suppressAutoHyphens/>
        <w:ind w:firstLine="567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наименование</w:t>
      </w:r>
      <w:proofErr w:type="gramEnd"/>
      <w:r>
        <w:rPr>
          <w:sz w:val="18"/>
          <w:szCs w:val="18"/>
          <w:highlight w:val="white"/>
        </w:rPr>
        <w:t xml:space="preserve"> кладбища, его место нахождение (адрес)</w:t>
      </w:r>
    </w:p>
    <w:p w:rsidR="00715E7A" w:rsidRDefault="00DF1461">
      <w:pPr>
        <w:suppressAutoHyphens/>
        <w:jc w:val="both"/>
        <w:rPr>
          <w:highlight w:val="white"/>
        </w:rPr>
      </w:pPr>
      <w:proofErr w:type="gramStart"/>
      <w:r>
        <w:rPr>
          <w:highlight w:val="white"/>
        </w:rPr>
        <w:t>номер</w:t>
      </w:r>
      <w:proofErr w:type="gramEnd"/>
      <w:r>
        <w:rPr>
          <w:highlight w:val="white"/>
        </w:rPr>
        <w:t xml:space="preserve"> сектора ______, номер ряда _____, номер места _______, длина ______, ширина _______, размер семейного (родового) захоронения ______ (кв. метров).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Идентификационный номер места семейного (родового) захоронения ___________________.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2. Выдать удостоверение о захоронении ________________________________________________________________________________</w:t>
      </w:r>
    </w:p>
    <w:p w:rsidR="00715E7A" w:rsidRDefault="00DF1461">
      <w:pPr>
        <w:suppressAutoHyphens/>
        <w:ind w:firstLine="567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указать</w:t>
      </w:r>
      <w:proofErr w:type="gramEnd"/>
      <w:r>
        <w:rPr>
          <w:sz w:val="18"/>
          <w:szCs w:val="18"/>
          <w:highlight w:val="white"/>
        </w:rPr>
        <w:t xml:space="preserve"> ФИО (последнее – при наличии) лица, которому выдается удостоверение о захоронении)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r>
        <w:rPr>
          <w:highlight w:val="white"/>
        </w:rPr>
        <w:t>Основание: заявление ______________________________________________________,</w:t>
      </w:r>
    </w:p>
    <w:p w:rsidR="00715E7A" w:rsidRDefault="00DF1461">
      <w:pPr>
        <w:suppressAutoHyphens/>
        <w:ind w:firstLine="567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(</w:t>
      </w:r>
      <w:proofErr w:type="gramStart"/>
      <w:r>
        <w:rPr>
          <w:sz w:val="18"/>
          <w:szCs w:val="18"/>
          <w:highlight w:val="white"/>
        </w:rPr>
        <w:t>указать</w:t>
      </w:r>
      <w:proofErr w:type="gramEnd"/>
      <w:r>
        <w:rPr>
          <w:sz w:val="18"/>
          <w:szCs w:val="18"/>
          <w:highlight w:val="white"/>
        </w:rPr>
        <w:t xml:space="preserve"> ФИО (последнее – при наличии) заявителя)</w:t>
      </w:r>
    </w:p>
    <w:p w:rsidR="00715E7A" w:rsidRDefault="00DF1461">
      <w:pPr>
        <w:suppressAutoHyphens/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>регистрационный</w:t>
      </w:r>
      <w:proofErr w:type="gramEnd"/>
      <w:r>
        <w:rPr>
          <w:highlight w:val="white"/>
        </w:rPr>
        <w:t xml:space="preserve"> номер _________________________________ от ________________.</w:t>
      </w:r>
    </w:p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715E7A">
      <w:pPr>
        <w:suppressAutoHyphens/>
        <w:spacing w:before="60"/>
        <w:ind w:left="1134"/>
        <w:jc w:val="both"/>
        <w:rPr>
          <w:highlight w:val="white"/>
        </w:rPr>
      </w:pPr>
    </w:p>
    <w:tbl>
      <w:tblPr>
        <w:tblW w:w="101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5090"/>
      </w:tblGrid>
      <w:tr w:rsidR="00715E7A">
        <w:tc>
          <w:tcPr>
            <w:tcW w:w="5093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</w:t>
            </w:r>
            <w:proofErr w:type="gramStart"/>
            <w:r>
              <w:rPr>
                <w:sz w:val="18"/>
                <w:szCs w:val="18"/>
                <w:highlight w:val="white"/>
              </w:rPr>
              <w:t>должность</w:t>
            </w:r>
            <w:proofErr w:type="gramEnd"/>
            <w:r>
              <w:rPr>
                <w:sz w:val="18"/>
                <w:szCs w:val="18"/>
                <w:highlight w:val="white"/>
              </w:rPr>
              <w:t>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</w:tc>
        <w:tc>
          <w:tcPr>
            <w:tcW w:w="5090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«___»______________________20____г.</w:t>
            </w:r>
          </w:p>
        </w:tc>
      </w:tr>
    </w:tbl>
    <w:p w:rsidR="00715E7A" w:rsidRDefault="00715E7A">
      <w:pPr>
        <w:suppressAutoHyphens/>
        <w:spacing w:before="60"/>
        <w:ind w:left="1134" w:firstLine="2"/>
        <w:jc w:val="both"/>
        <w:rPr>
          <w:highlight w:val="white"/>
        </w:rPr>
      </w:pPr>
    </w:p>
    <w:p w:rsidR="00715E7A" w:rsidRDefault="00DF1461">
      <w:pPr>
        <w:suppressAutoHyphens/>
        <w:spacing w:before="60"/>
        <w:ind w:left="1134" w:firstLine="2"/>
        <w:jc w:val="both"/>
        <w:rPr>
          <w:highlight w:val="white"/>
        </w:rPr>
        <w:sectPr w:rsidR="00715E7A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».</w:t>
      </w:r>
    </w:p>
    <w:p w:rsidR="00715E7A" w:rsidRDefault="00DF1461">
      <w:pPr>
        <w:tabs>
          <w:tab w:val="left" w:pos="4962"/>
        </w:tabs>
        <w:ind w:left="1134"/>
        <w:rPr>
          <w:highlight w:val="white"/>
        </w:rPr>
      </w:pPr>
      <w:r>
        <w:rPr>
          <w:highlight w:val="white"/>
          <w:lang w:eastAsia="ru-RU"/>
        </w:rPr>
        <w:lastRenderedPageBreak/>
        <w:tab/>
      </w:r>
      <w:bookmarkStart w:id="0" w:name="_Toc99987032"/>
      <w:r>
        <w:rPr>
          <w:highlight w:val="white"/>
          <w:lang w:eastAsia="ru-RU"/>
        </w:rPr>
        <w:t>Приложение 3</w:t>
      </w:r>
    </w:p>
    <w:p w:rsidR="00715E7A" w:rsidRDefault="00DF1461">
      <w:pPr>
        <w:tabs>
          <w:tab w:val="left" w:pos="4962"/>
        </w:tabs>
        <w:ind w:left="4962"/>
        <w:rPr>
          <w:highlight w:val="white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постановлению Администрации городского округа Фрязино </w:t>
      </w:r>
    </w:p>
    <w:p w:rsidR="00715E7A" w:rsidRDefault="00DF1461">
      <w:pPr>
        <w:tabs>
          <w:tab w:val="left" w:pos="4962"/>
        </w:tabs>
        <w:ind w:left="4962"/>
        <w:rPr>
          <w:highlight w:val="white"/>
        </w:rPr>
      </w:pPr>
      <w:proofErr w:type="gramStart"/>
      <w:r>
        <w:rPr>
          <w:highlight w:val="white"/>
          <w:lang w:eastAsia="ru-RU"/>
        </w:rPr>
        <w:t>от</w:t>
      </w:r>
      <w:proofErr w:type="gramEnd"/>
      <w:r>
        <w:rPr>
          <w:highlight w:val="white"/>
          <w:lang w:eastAsia="ru-RU"/>
        </w:rPr>
        <w:t xml:space="preserve"> </w:t>
      </w:r>
      <w:r w:rsidR="004D6961">
        <w:rPr>
          <w:highlight w:val="white"/>
          <w:lang w:eastAsia="ru-RU"/>
        </w:rPr>
        <w:t>25.12.2023</w:t>
      </w:r>
      <w:r>
        <w:rPr>
          <w:highlight w:val="white"/>
          <w:lang w:eastAsia="ru-RU"/>
        </w:rPr>
        <w:t xml:space="preserve"> № </w:t>
      </w:r>
      <w:r w:rsidR="004D6961">
        <w:rPr>
          <w:highlight w:val="white"/>
          <w:lang w:eastAsia="ru-RU"/>
        </w:rPr>
        <w:t>1313</w:t>
      </w:r>
    </w:p>
    <w:p w:rsidR="00715E7A" w:rsidRDefault="00715E7A">
      <w:pPr>
        <w:tabs>
          <w:tab w:val="left" w:pos="4962"/>
        </w:tabs>
        <w:ind w:firstLine="4962"/>
        <w:rPr>
          <w:highlight w:val="white"/>
          <w:lang w:eastAsia="ru-RU"/>
        </w:rPr>
      </w:pPr>
    </w:p>
    <w:p w:rsidR="00715E7A" w:rsidRDefault="00DF1461">
      <w:pPr>
        <w:keepNext/>
        <w:tabs>
          <w:tab w:val="left" w:pos="4962"/>
          <w:tab w:val="left" w:pos="8505"/>
        </w:tabs>
        <w:ind w:left="4962"/>
        <w:outlineLvl w:val="0"/>
        <w:rPr>
          <w:highlight w:val="white"/>
        </w:rPr>
      </w:pPr>
      <w:r>
        <w:rPr>
          <w:bCs/>
          <w:iCs/>
          <w:highlight w:val="white"/>
          <w:lang w:eastAsia="ru-RU"/>
        </w:rPr>
        <w:t>«Приложение</w:t>
      </w:r>
      <w:bookmarkEnd w:id="0"/>
      <w:r>
        <w:rPr>
          <w:bCs/>
          <w:highlight w:val="white"/>
        </w:rPr>
        <w:t>3</w:t>
      </w:r>
    </w:p>
    <w:p w:rsidR="00715E7A" w:rsidRDefault="00DF1461">
      <w:pPr>
        <w:tabs>
          <w:tab w:val="left" w:pos="4962"/>
        </w:tabs>
        <w:ind w:left="4962"/>
        <w:rPr>
          <w:highlight w:val="white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DF1461">
      <w:pPr>
        <w:tabs>
          <w:tab w:val="left" w:pos="4962"/>
        </w:tabs>
        <w:ind w:left="4962"/>
        <w:rPr>
          <w:i/>
          <w:iCs/>
          <w:highlight w:val="white"/>
        </w:rPr>
      </w:pPr>
      <w:r>
        <w:rPr>
          <w:i/>
          <w:iCs/>
          <w:highlight w:val="white"/>
        </w:rPr>
        <w:t>Форма</w:t>
      </w:r>
    </w:p>
    <w:p w:rsidR="00715E7A" w:rsidRDefault="00DF1461">
      <w:pPr>
        <w:tabs>
          <w:tab w:val="left" w:pos="4962"/>
          <w:tab w:val="left" w:pos="5103"/>
        </w:tabs>
        <w:jc w:val="both"/>
        <w:rPr>
          <w:highlight w:val="white"/>
        </w:rPr>
      </w:pPr>
      <w:r>
        <w:rPr>
          <w:highlight w:val="white"/>
        </w:rPr>
        <w:tab/>
        <w:t>Кому:</w:t>
      </w:r>
    </w:p>
    <w:p w:rsidR="00715E7A" w:rsidRDefault="00DF1461">
      <w:pPr>
        <w:tabs>
          <w:tab w:val="left" w:pos="4962"/>
        </w:tabs>
        <w:jc w:val="both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  <w:vertAlign w:val="superscript"/>
        </w:rPr>
        <w:t>_________________________________________________________________</w:t>
      </w:r>
      <w:r>
        <w:rPr>
          <w:highlight w:val="white"/>
          <w:vertAlign w:val="superscript"/>
        </w:rPr>
        <w:tab/>
        <w:t>_________________________________________________________________</w:t>
      </w:r>
      <w:r>
        <w:rPr>
          <w:highlight w:val="white"/>
          <w:vertAlign w:val="superscript"/>
        </w:rPr>
        <w:tab/>
        <w:t>_________________________________________________________________</w:t>
      </w:r>
    </w:p>
    <w:p w:rsidR="00715E7A" w:rsidRDefault="00DF1461">
      <w:pPr>
        <w:tabs>
          <w:tab w:val="left" w:pos="4962"/>
        </w:tabs>
        <w:jc w:val="both"/>
        <w:rPr>
          <w:highlight w:val="white"/>
        </w:rPr>
      </w:pPr>
      <w:r>
        <w:rPr>
          <w:i/>
          <w:highlight w:val="white"/>
          <w:vertAlign w:val="superscript"/>
        </w:rPr>
        <w:tab/>
      </w:r>
      <w:r>
        <w:rPr>
          <w:i/>
          <w:sz w:val="16"/>
          <w:szCs w:val="16"/>
          <w:highlight w:val="white"/>
        </w:rPr>
        <w:t>(</w:t>
      </w:r>
      <w:proofErr w:type="gramStart"/>
      <w:r>
        <w:rPr>
          <w:i/>
          <w:sz w:val="16"/>
          <w:szCs w:val="16"/>
          <w:highlight w:val="white"/>
        </w:rPr>
        <w:t>фамилия</w:t>
      </w:r>
      <w:proofErr w:type="gramEnd"/>
      <w:r>
        <w:rPr>
          <w:i/>
          <w:sz w:val="16"/>
          <w:szCs w:val="16"/>
          <w:highlight w:val="white"/>
        </w:rPr>
        <w:t xml:space="preserve">, имя, отчество (последнее – при наличии) заявителя, </w:t>
      </w:r>
      <w:r>
        <w:rPr>
          <w:i/>
          <w:sz w:val="16"/>
          <w:szCs w:val="16"/>
          <w:highlight w:val="white"/>
        </w:rPr>
        <w:tab/>
        <w:t xml:space="preserve">обратившего за предоставлением муниципальной услуги, адрес места </w:t>
      </w:r>
      <w:r>
        <w:rPr>
          <w:i/>
          <w:sz w:val="16"/>
          <w:szCs w:val="16"/>
          <w:highlight w:val="white"/>
        </w:rPr>
        <w:tab/>
        <w:t xml:space="preserve">жительства (адрес места пребывания), адрес электронной почты </w:t>
      </w:r>
      <w:r>
        <w:rPr>
          <w:i/>
          <w:sz w:val="16"/>
          <w:szCs w:val="16"/>
          <w:highlight w:val="white"/>
        </w:rPr>
        <w:tab/>
        <w:t>(если имеется)</w:t>
      </w:r>
    </w:p>
    <w:p w:rsidR="00715E7A" w:rsidRDefault="00DF1461">
      <w:pPr>
        <w:tabs>
          <w:tab w:val="left" w:pos="4962"/>
        </w:tabs>
        <w:jc w:val="both"/>
        <w:rPr>
          <w:highlight w:val="white"/>
        </w:rPr>
      </w:pPr>
      <w:r>
        <w:rPr>
          <w:i/>
          <w:highlight w:val="white"/>
        </w:rPr>
        <w:tab/>
      </w:r>
    </w:p>
    <w:p w:rsidR="00715E7A" w:rsidRDefault="00DF1461">
      <w:pPr>
        <w:tabs>
          <w:tab w:val="left" w:pos="4962"/>
        </w:tabs>
        <w:jc w:val="both"/>
        <w:rPr>
          <w:highlight w:val="white"/>
        </w:rPr>
      </w:pPr>
      <w:r>
        <w:rPr>
          <w:i/>
          <w:highlight w:val="white"/>
          <w:vertAlign w:val="superscript"/>
        </w:rPr>
        <w:tab/>
      </w:r>
      <w:r>
        <w:rPr>
          <w:b/>
          <w:highlight w:val="white"/>
        </w:rPr>
        <w:t>РЕШЕНИЕ</w:t>
      </w:r>
    </w:p>
    <w:p w:rsidR="00715E7A" w:rsidRDefault="00DF1461">
      <w:pPr>
        <w:tabs>
          <w:tab w:val="left" w:pos="0"/>
        </w:tabs>
        <w:jc w:val="center"/>
        <w:rPr>
          <w:highlight w:val="white"/>
        </w:rPr>
      </w:pPr>
      <w:proofErr w:type="gramStart"/>
      <w:r>
        <w:rPr>
          <w:b/>
          <w:highlight w:val="white"/>
        </w:rPr>
        <w:t>об</w:t>
      </w:r>
      <w:proofErr w:type="gramEnd"/>
      <w:r>
        <w:rPr>
          <w:b/>
          <w:highlight w:val="white"/>
        </w:rPr>
        <w:t xml:space="preserve"> отказе в предоставлении места для создания семейного (родового) захоронения</w:t>
      </w:r>
    </w:p>
    <w:p w:rsidR="00715E7A" w:rsidRDefault="00715E7A">
      <w:pPr>
        <w:tabs>
          <w:tab w:val="left" w:pos="0"/>
        </w:tabs>
        <w:jc w:val="center"/>
        <w:rPr>
          <w:highlight w:val="white"/>
        </w:rPr>
      </w:pPr>
    </w:p>
    <w:p w:rsidR="00715E7A" w:rsidRDefault="00DF146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соответствии с постановлением Правительства Московской области </w:t>
      </w:r>
      <w:r>
        <w:rPr>
          <w:highlight w:val="white"/>
        </w:rPr>
        <w:br/>
        <w:t xml:space="preserve">от 17.10.2016 № 740/36 «Об утверждении </w:t>
      </w:r>
      <w:r>
        <w:rPr>
          <w:bCs/>
          <w:highlight w:val="white"/>
        </w:rPr>
        <w:t>Порядка предоставления гражданам мест для создания семейных (родовых) захоронений и Методики расчета платы за предоставление места</w:t>
      </w:r>
      <w:r>
        <w:rPr>
          <w:bCs/>
          <w:highlight w:val="white"/>
        </w:rPr>
        <w:br/>
        <w:t>для создания семейного (родового) захоронения», Административным регламентом (</w:t>
      </w:r>
      <w:r>
        <w:rPr>
          <w:bCs/>
          <w:i/>
          <w:highlight w:val="white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bCs/>
          <w:highlight w:val="white"/>
        </w:rPr>
        <w:t>) Администрация/МКУ ____________ (</w:t>
      </w:r>
      <w:r>
        <w:rPr>
          <w:bCs/>
          <w:i/>
          <w:highlight w:val="white"/>
        </w:rPr>
        <w:t>указать полное наименование Администрации/МКУ</w:t>
      </w:r>
      <w:r>
        <w:rPr>
          <w:bCs/>
          <w:highlight w:val="white"/>
        </w:rPr>
        <w:t>) рассмотрела(</w:t>
      </w:r>
      <w:proofErr w:type="spellStart"/>
      <w:r>
        <w:rPr>
          <w:bCs/>
          <w:highlight w:val="white"/>
        </w:rPr>
        <w:t>ло</w:t>
      </w:r>
      <w:proofErr w:type="spellEnd"/>
      <w:r>
        <w:rPr>
          <w:bCs/>
          <w:highlight w:val="white"/>
        </w:rPr>
        <w:t>) заявление о предоставлении места для создания семейного (родового) захоронения №__________ от _________(</w:t>
      </w:r>
      <w:r>
        <w:rPr>
          <w:bCs/>
          <w:i/>
          <w:highlight w:val="white"/>
        </w:rPr>
        <w:t>указать регистрационный номер и дату заявления</w:t>
      </w:r>
      <w:r>
        <w:rPr>
          <w:bCs/>
          <w:highlight w:val="white"/>
        </w:rPr>
        <w:t>) (далее соответственно – муниципальная услуга, заявление) и приняла(</w:t>
      </w:r>
      <w:proofErr w:type="spellStart"/>
      <w:r>
        <w:rPr>
          <w:bCs/>
          <w:highlight w:val="white"/>
        </w:rPr>
        <w:t>ло</w:t>
      </w:r>
      <w:proofErr w:type="spellEnd"/>
      <w:r>
        <w:rPr>
          <w:bCs/>
          <w:highlight w:val="white"/>
        </w:rPr>
        <w:t>) решение</w:t>
      </w:r>
      <w:r>
        <w:rPr>
          <w:bCs/>
          <w:highlight w:val="white"/>
        </w:rPr>
        <w:br/>
        <w:t>об отказе в предоставлении муниципальной услуги по следующему(им) основанию(ям):</w:t>
      </w:r>
    </w:p>
    <w:p w:rsidR="00715E7A" w:rsidRDefault="00DF1461">
      <w:pPr>
        <w:pStyle w:val="111"/>
        <w:numPr>
          <w:ilvl w:val="0"/>
          <w:numId w:val="1"/>
        </w:numPr>
        <w:tabs>
          <w:tab w:val="left" w:pos="0"/>
        </w:tabs>
        <w:ind w:firstLine="567"/>
        <w:rPr>
          <w:highlight w:val="white"/>
        </w:rPr>
      </w:pPr>
      <w:r>
        <w:rPr>
          <w:i/>
          <w:sz w:val="24"/>
          <w:szCs w:val="24"/>
          <w:highlight w:val="white"/>
        </w:rPr>
        <w:t>Ранее заявителю предоставлено место для создания (семейного) родового захоронения;</w:t>
      </w:r>
    </w:p>
    <w:p w:rsidR="00715E7A" w:rsidRDefault="00DF1461">
      <w:pPr>
        <w:pStyle w:val="af6"/>
        <w:numPr>
          <w:ilvl w:val="0"/>
          <w:numId w:val="1"/>
        </w:numPr>
        <w:tabs>
          <w:tab w:val="left" w:pos="0"/>
        </w:tabs>
        <w:spacing w:after="0"/>
        <w:ind w:left="720" w:firstLine="567"/>
        <w:jc w:val="both"/>
        <w:rPr>
          <w:highlight w:val="white"/>
        </w:rPr>
      </w:pPr>
      <w:r>
        <w:rPr>
          <w:i/>
          <w:highlight w:val="white"/>
        </w:rPr>
        <w:t>Наличие в представленных документах неполной, искаженной или недостоверной информации;</w:t>
      </w:r>
    </w:p>
    <w:p w:rsidR="00715E7A" w:rsidRDefault="00DF1461">
      <w:pPr>
        <w:pStyle w:val="af6"/>
        <w:numPr>
          <w:ilvl w:val="0"/>
          <w:numId w:val="1"/>
        </w:numPr>
        <w:tabs>
          <w:tab w:val="left" w:pos="0"/>
        </w:tabs>
        <w:spacing w:after="0"/>
        <w:ind w:left="720" w:firstLine="567"/>
        <w:jc w:val="both"/>
        <w:rPr>
          <w:highlight w:val="white"/>
        </w:rPr>
      </w:pPr>
      <w:r>
        <w:rPr>
          <w:i/>
          <w:highlight w:val="white"/>
          <w:lang w:eastAsia="ru-RU"/>
        </w:rPr>
        <w:t>Нарушение срока внесения платы за предоставление места для создания (семейного) родового захоронения, установленного пунктом 6.4 Административного регламента;</w:t>
      </w:r>
    </w:p>
    <w:p w:rsidR="00715E7A" w:rsidRDefault="00DF1461">
      <w:pPr>
        <w:pStyle w:val="af6"/>
        <w:numPr>
          <w:ilvl w:val="0"/>
          <w:numId w:val="1"/>
        </w:numPr>
        <w:tabs>
          <w:tab w:val="left" w:pos="0"/>
        </w:tabs>
        <w:spacing w:after="0"/>
        <w:ind w:left="720" w:firstLine="567"/>
        <w:jc w:val="both"/>
        <w:rPr>
          <w:highlight w:val="white"/>
        </w:rPr>
      </w:pPr>
      <w:r>
        <w:rPr>
          <w:i/>
          <w:highlight w:val="white"/>
          <w:lang w:eastAsia="ru-RU"/>
        </w:rPr>
        <w:t>Несоответствие документов, указанных в пункте 8.1 Административного регламента, по форме или содержанию требованиям законодательства Российской Федерации</w:t>
      </w:r>
    </w:p>
    <w:p w:rsidR="00715E7A" w:rsidRDefault="00DF1461">
      <w:pPr>
        <w:tabs>
          <w:tab w:val="left" w:pos="0"/>
          <w:tab w:val="left" w:pos="709"/>
        </w:tabs>
        <w:jc w:val="both"/>
        <w:rPr>
          <w:highlight w:val="white"/>
        </w:rPr>
      </w:pPr>
      <w:r>
        <w:rPr>
          <w:highlight w:val="white"/>
          <w:lang w:eastAsia="ru-RU"/>
        </w:rPr>
        <w:tab/>
        <w:t>Разъяснение причины принятия решения об отказе в предоставлении муниципальной услуги: ______________________________________________________________________________</w:t>
      </w:r>
    </w:p>
    <w:p w:rsidR="00715E7A" w:rsidRDefault="00DF1461">
      <w:pPr>
        <w:tabs>
          <w:tab w:val="left" w:pos="0"/>
          <w:tab w:val="left" w:pos="709"/>
        </w:tabs>
        <w:jc w:val="both"/>
        <w:rPr>
          <w:highlight w:val="white"/>
        </w:rPr>
      </w:pPr>
      <w:r>
        <w:rPr>
          <w:highlight w:val="white"/>
          <w:lang w:eastAsia="ru-RU"/>
        </w:rPr>
        <w:t>_____________________________________________________________________________________</w:t>
      </w:r>
    </w:p>
    <w:p w:rsidR="00715E7A" w:rsidRDefault="00DF1461">
      <w:pPr>
        <w:tabs>
          <w:tab w:val="left" w:pos="0"/>
        </w:tabs>
        <w:rPr>
          <w:highlight w:val="white"/>
        </w:rPr>
      </w:pPr>
      <w:r>
        <w:rPr>
          <w:highlight w:val="white"/>
          <w:lang w:eastAsia="ru-RU"/>
        </w:rPr>
        <w:tab/>
        <w:t>Дополнительно информируем ____________________________________________________________________________________</w:t>
      </w:r>
    </w:p>
    <w:p w:rsidR="00715E7A" w:rsidRDefault="00DF1461">
      <w:pPr>
        <w:tabs>
          <w:tab w:val="left" w:pos="284"/>
        </w:tabs>
        <w:suppressAutoHyphens/>
        <w:jc w:val="center"/>
        <w:rPr>
          <w:highlight w:val="white"/>
        </w:rPr>
      </w:pPr>
      <w:r>
        <w:rPr>
          <w:i/>
          <w:sz w:val="16"/>
          <w:szCs w:val="16"/>
          <w:highlight w:val="white"/>
          <w:lang w:eastAsia="ru-RU"/>
        </w:rPr>
        <w:t>(</w:t>
      </w:r>
      <w:proofErr w:type="gramStart"/>
      <w:r>
        <w:rPr>
          <w:i/>
          <w:sz w:val="16"/>
          <w:szCs w:val="16"/>
          <w:highlight w:val="white"/>
          <w:lang w:eastAsia="ru-RU"/>
        </w:rPr>
        <w:t>указывается</w:t>
      </w:r>
      <w:proofErr w:type="gramEnd"/>
      <w:r>
        <w:rPr>
          <w:i/>
          <w:sz w:val="16"/>
          <w:szCs w:val="16"/>
          <w:highlight w:val="white"/>
          <w:lang w:eastAsia="ru-RU"/>
        </w:rPr>
        <w:t xml:space="preserve"> информация, необходимая для устранения причин, послуживших основанием для отказа в предоставлении муниципальной услуги,</w:t>
      </w:r>
      <w:r>
        <w:rPr>
          <w:i/>
          <w:sz w:val="16"/>
          <w:szCs w:val="16"/>
          <w:highlight w:val="white"/>
          <w:lang w:eastAsia="ru-RU"/>
        </w:rPr>
        <w:br/>
      </w:r>
      <w:bookmarkStart w:id="1" w:name="_GoBack3"/>
      <w:bookmarkEnd w:id="1"/>
      <w:r>
        <w:rPr>
          <w:i/>
          <w:sz w:val="16"/>
          <w:szCs w:val="16"/>
          <w:highlight w:val="white"/>
          <w:lang w:eastAsia="ru-RU"/>
        </w:rPr>
        <w:t>а также иная дополнительная информация при наличии)</w:t>
      </w:r>
    </w:p>
    <w:p w:rsidR="00715E7A" w:rsidRDefault="00715E7A">
      <w:pPr>
        <w:tabs>
          <w:tab w:val="left" w:pos="284"/>
        </w:tabs>
        <w:suppressAutoHyphens/>
        <w:jc w:val="center"/>
        <w:rPr>
          <w:highlight w:val="white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15E7A">
        <w:tc>
          <w:tcPr>
            <w:tcW w:w="5102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</w:t>
            </w:r>
            <w:proofErr w:type="gramStart"/>
            <w:r>
              <w:rPr>
                <w:sz w:val="18"/>
                <w:szCs w:val="18"/>
                <w:highlight w:val="white"/>
              </w:rPr>
              <w:t>должность</w:t>
            </w:r>
            <w:proofErr w:type="gramEnd"/>
            <w:r>
              <w:rPr>
                <w:sz w:val="18"/>
                <w:szCs w:val="18"/>
                <w:highlight w:val="white"/>
              </w:rPr>
              <w:t>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 xml:space="preserve"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</w:t>
            </w:r>
            <w:r>
              <w:rPr>
                <w:highlight w:val="white"/>
              </w:rPr>
              <w:lastRenderedPageBreak/>
              <w:t>похоронного дела</w:t>
            </w:r>
          </w:p>
        </w:tc>
        <w:tc>
          <w:tcPr>
            <w:tcW w:w="5102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______________________________________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«___»______________________20____г.</w:t>
            </w:r>
          </w:p>
        </w:tc>
      </w:tr>
    </w:tbl>
    <w:p w:rsidR="00715E7A" w:rsidRDefault="00DF1461">
      <w:pPr>
        <w:rPr>
          <w:highlight w:val="white"/>
        </w:rPr>
        <w:sectPr w:rsidR="00715E7A">
          <w:pgSz w:w="11906" w:h="16838"/>
          <w:pgMar w:top="1134" w:right="567" w:bottom="851" w:left="1134" w:header="0" w:footer="0" w:gutter="0"/>
          <w:cols w:space="720"/>
          <w:formProt w:val="0"/>
          <w:docGrid w:linePitch="360"/>
        </w:sectPr>
      </w:pPr>
      <w:r>
        <w:rPr>
          <w:highlight w:val="white"/>
        </w:rPr>
        <w:lastRenderedPageBreak/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».</w:t>
      </w:r>
    </w:p>
    <w:p w:rsidR="00715E7A" w:rsidRDefault="00DF1461">
      <w:pPr>
        <w:ind w:firstLine="4962"/>
        <w:rPr>
          <w:highlight w:val="white"/>
        </w:rPr>
      </w:pPr>
      <w:r>
        <w:rPr>
          <w:highlight w:val="white"/>
          <w:lang w:eastAsia="ru-RU"/>
        </w:rPr>
        <w:lastRenderedPageBreak/>
        <w:t>Приложение 4</w:t>
      </w:r>
    </w:p>
    <w:p w:rsidR="00715E7A" w:rsidRDefault="00DF1461">
      <w:pPr>
        <w:ind w:left="4962"/>
        <w:rPr>
          <w:highlight w:val="white"/>
          <w:lang w:eastAsia="ru-RU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постановлению Администрации городского округа Фрязино </w:t>
      </w:r>
    </w:p>
    <w:p w:rsidR="00715E7A" w:rsidRDefault="00DF1461">
      <w:pPr>
        <w:ind w:left="4962"/>
        <w:rPr>
          <w:highlight w:val="white"/>
          <w:lang w:eastAsia="ru-RU"/>
        </w:rPr>
      </w:pPr>
      <w:proofErr w:type="gramStart"/>
      <w:r>
        <w:rPr>
          <w:highlight w:val="white"/>
          <w:lang w:eastAsia="ru-RU"/>
        </w:rPr>
        <w:t>от</w:t>
      </w:r>
      <w:proofErr w:type="gramEnd"/>
      <w:r>
        <w:rPr>
          <w:highlight w:val="white"/>
          <w:lang w:eastAsia="ru-RU"/>
        </w:rPr>
        <w:t xml:space="preserve"> </w:t>
      </w:r>
      <w:r w:rsidR="004D6961">
        <w:rPr>
          <w:highlight w:val="white"/>
          <w:lang w:eastAsia="ru-RU"/>
        </w:rPr>
        <w:t>25.12.2023</w:t>
      </w:r>
      <w:r>
        <w:rPr>
          <w:highlight w:val="white"/>
          <w:lang w:eastAsia="ru-RU"/>
        </w:rPr>
        <w:t xml:space="preserve"> № </w:t>
      </w:r>
      <w:r w:rsidR="004D6961">
        <w:rPr>
          <w:highlight w:val="white"/>
          <w:lang w:eastAsia="ru-RU"/>
        </w:rPr>
        <w:t>1313</w:t>
      </w:r>
    </w:p>
    <w:p w:rsidR="00715E7A" w:rsidRDefault="00715E7A">
      <w:pPr>
        <w:ind w:firstLine="4962"/>
        <w:rPr>
          <w:highlight w:val="white"/>
          <w:lang w:eastAsia="ru-RU"/>
        </w:rPr>
      </w:pPr>
    </w:p>
    <w:p w:rsidR="00715E7A" w:rsidRDefault="00DF1461">
      <w:pPr>
        <w:keepNext/>
        <w:tabs>
          <w:tab w:val="left" w:pos="8505"/>
        </w:tabs>
        <w:ind w:left="4962"/>
        <w:outlineLvl w:val="0"/>
        <w:rPr>
          <w:highlight w:val="white"/>
        </w:rPr>
      </w:pPr>
      <w:bookmarkStart w:id="2" w:name="_Toc999870324"/>
      <w:r>
        <w:rPr>
          <w:bCs/>
          <w:iCs/>
          <w:highlight w:val="white"/>
          <w:lang w:eastAsia="ru-RU"/>
        </w:rPr>
        <w:t>«Приложение</w:t>
      </w:r>
      <w:bookmarkEnd w:id="2"/>
      <w:r>
        <w:rPr>
          <w:bCs/>
          <w:highlight w:val="white"/>
        </w:rPr>
        <w:t>4</w:t>
      </w:r>
    </w:p>
    <w:p w:rsidR="00715E7A" w:rsidRDefault="00DF1461">
      <w:pPr>
        <w:ind w:left="4962"/>
        <w:rPr>
          <w:highlight w:val="white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715E7A">
      <w:pPr>
        <w:ind w:left="4962"/>
        <w:rPr>
          <w:highlight w:val="white"/>
          <w:lang w:eastAsia="ru-RU"/>
        </w:rPr>
      </w:pPr>
    </w:p>
    <w:p w:rsidR="00715E7A" w:rsidRDefault="00DF1461">
      <w:pPr>
        <w:ind w:left="4962"/>
        <w:rPr>
          <w:i/>
          <w:iCs/>
          <w:highlight w:val="white"/>
        </w:rPr>
      </w:pPr>
      <w:r>
        <w:rPr>
          <w:bCs/>
          <w:i/>
          <w:iCs/>
          <w:highlight w:val="white"/>
        </w:rPr>
        <w:t>Форма</w:t>
      </w:r>
    </w:p>
    <w:p w:rsidR="00715E7A" w:rsidRDefault="00715E7A">
      <w:pPr>
        <w:ind w:left="4962"/>
        <w:jc w:val="center"/>
        <w:rPr>
          <w:bCs/>
          <w:highlight w:val="white"/>
        </w:rPr>
      </w:pPr>
    </w:p>
    <w:p w:rsidR="00715E7A" w:rsidRDefault="00715E7A">
      <w:pPr>
        <w:ind w:left="4962"/>
        <w:jc w:val="center"/>
        <w:rPr>
          <w:bCs/>
          <w:highlight w:val="white"/>
        </w:rPr>
      </w:pPr>
    </w:p>
    <w:p w:rsidR="00715E7A" w:rsidRDefault="00DF1461">
      <w:pPr>
        <w:jc w:val="center"/>
        <w:rPr>
          <w:highlight w:val="white"/>
        </w:rPr>
      </w:pPr>
      <w:r>
        <w:rPr>
          <w:rFonts w:eastAsia="Calibri"/>
          <w:highlight w:val="white"/>
        </w:rPr>
        <w:t>УДОСТОВЕРЕНИЕ О ЗАХОРОНЕНИИ №____</w:t>
      </w:r>
    </w:p>
    <w:p w:rsidR="00715E7A" w:rsidRDefault="00715E7A">
      <w:pPr>
        <w:jc w:val="both"/>
        <w:rPr>
          <w:rFonts w:eastAsia="Calibri"/>
          <w:highlight w:val="white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5815"/>
        <w:gridCol w:w="4445"/>
      </w:tblGrid>
      <w:tr w:rsidR="00715E7A">
        <w:tc>
          <w:tcPr>
            <w:tcW w:w="10259" w:type="dxa"/>
            <w:gridSpan w:val="2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715E7A">
        <w:tc>
          <w:tcPr>
            <w:tcW w:w="581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44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1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44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1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44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1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44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</w:tbl>
    <w:p w:rsidR="00715E7A" w:rsidRDefault="00715E7A">
      <w:pPr>
        <w:jc w:val="both"/>
        <w:rPr>
          <w:rFonts w:eastAsia="Calibri"/>
          <w:highlight w:val="white"/>
        </w:rPr>
      </w:pPr>
    </w:p>
    <w:tbl>
      <w:tblPr>
        <w:tblW w:w="10200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5805"/>
        <w:gridCol w:w="4395"/>
      </w:tblGrid>
      <w:tr w:rsidR="00715E7A">
        <w:tc>
          <w:tcPr>
            <w:tcW w:w="10199" w:type="dxa"/>
            <w:gridSpan w:val="2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II. Сведения о месте захоронения:</w:t>
            </w: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Наименование кладбища: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Адрес кладбища: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Вид места захоронения: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Номер сектора места захоронения на кладбище/</w:t>
            </w:r>
            <w:r>
              <w:rPr>
                <w:highlight w:val="white"/>
                <w:lang w:eastAsia="ru-RU"/>
              </w:rPr>
              <w:br/>
              <w:t>номер стены скорби (колумбария):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Номер ряда места захоронения на кладбище/</w:t>
            </w:r>
            <w:r>
              <w:rPr>
                <w:highlight w:val="white"/>
                <w:lang w:eastAsia="ru-RU"/>
              </w:rPr>
              <w:br/>
              <w:t>номер ряда в стене скорби (колумбария):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Номер места захоронения/номер ниши захоронения</w:t>
            </w:r>
            <w:r>
              <w:rPr>
                <w:highlight w:val="white"/>
                <w:lang w:eastAsia="ru-RU"/>
              </w:rPr>
              <w:br/>
              <w:t>в стене скорби (колумбарии):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Длина места захоронения: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Ширина места захоронения: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Площадь места захоронения/площадь ниши захоронения в стене скорби (колумбарии) (м</w:t>
            </w:r>
            <w:r>
              <w:rPr>
                <w:highlight w:val="white"/>
                <w:vertAlign w:val="superscript"/>
                <w:lang w:eastAsia="ru-RU"/>
              </w:rPr>
              <w:t>2</w:t>
            </w:r>
            <w:r>
              <w:rPr>
                <w:highlight w:val="white"/>
                <w:lang w:eastAsia="ru-RU"/>
              </w:rPr>
              <w:t>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Идентификационный номер места захоронения/номер ниши захоронения в стене скорби (колумбарии):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10199" w:type="dxa"/>
            <w:gridSpan w:val="2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10199" w:type="dxa"/>
            <w:gridSpan w:val="2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val="en-US" w:eastAsia="ru-RU"/>
              </w:rPr>
              <w:t>III</w:t>
            </w:r>
            <w:r>
              <w:rPr>
                <w:highlight w:val="white"/>
                <w:lang w:eastAsia="ru-RU"/>
              </w:rPr>
              <w:t>. Сведения о захороненных лицах:</w:t>
            </w: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Идентификационный номер умершего: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lastRenderedPageBreak/>
              <w:t>Фамилия умершего: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Имя умершего: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Отчество умершего (при наличии):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Дата смерти умершего: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Дата захоронения: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Способ погребения умершего: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Тип погребения умершего: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04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rFonts w:eastAsia="Calibri"/>
                <w:highlight w:val="white"/>
                <w:lang w:eastAsia="ru-RU"/>
              </w:rPr>
              <w:t>Высота надмогильного сооружения (надгробия):</w:t>
            </w:r>
          </w:p>
        </w:tc>
        <w:tc>
          <w:tcPr>
            <w:tcW w:w="4395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</w:tbl>
    <w:p w:rsidR="00715E7A" w:rsidRDefault="00715E7A">
      <w:pPr>
        <w:jc w:val="both"/>
        <w:rPr>
          <w:rFonts w:eastAsia="Calibri"/>
          <w:highlight w:val="white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820"/>
        <w:gridCol w:w="4380"/>
      </w:tblGrid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Идентификационный номер умершего: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Фамилия умершего: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Имя умершего: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Отчество умершего (при наличии):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Дата смерти умершего: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Дата захоронения: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Способ погребения умершего: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Тип погребения умершего: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Высота надмогильного сооружения (надгробия):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</w:tbl>
    <w:p w:rsidR="00715E7A" w:rsidRDefault="00715E7A">
      <w:pPr>
        <w:jc w:val="both"/>
        <w:rPr>
          <w:rFonts w:eastAsia="Calibri"/>
          <w:highlight w:val="white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5820"/>
        <w:gridCol w:w="4380"/>
      </w:tblGrid>
      <w:tr w:rsidR="00715E7A">
        <w:tc>
          <w:tcPr>
            <w:tcW w:w="10199" w:type="dxa"/>
            <w:gridSpan w:val="2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val="en-US" w:eastAsia="ru-RU"/>
              </w:rPr>
              <w:t>IV</w:t>
            </w:r>
            <w:r>
              <w:rPr>
                <w:szCs w:val="20"/>
                <w:highlight w:val="white"/>
                <w:lang w:eastAsia="ru-RU"/>
              </w:rPr>
              <w:t>. Сведения о ранее выданных удостоверениях о захоронениях</w:t>
            </w: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Номер удостоверения о захоронении: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1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rPr>
                <w:szCs w:val="20"/>
                <w:highlight w:val="white"/>
                <w:lang w:eastAsia="ru-RU"/>
              </w:rPr>
            </w:pPr>
            <w:r>
              <w:rPr>
                <w:szCs w:val="20"/>
                <w:highlight w:val="white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8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</w:tbl>
    <w:p w:rsidR="00715E7A" w:rsidRDefault="00715E7A">
      <w:pPr>
        <w:jc w:val="both"/>
        <w:rPr>
          <w:rFonts w:eastAsia="Calibri"/>
          <w:highlight w:val="white"/>
        </w:rPr>
      </w:pPr>
    </w:p>
    <w:tbl>
      <w:tblPr>
        <w:tblW w:w="10200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5850"/>
        <w:gridCol w:w="4350"/>
      </w:tblGrid>
      <w:tr w:rsidR="00715E7A">
        <w:tc>
          <w:tcPr>
            <w:tcW w:w="10199" w:type="dxa"/>
            <w:gridSpan w:val="2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val="en-US" w:eastAsia="ru-RU"/>
              </w:rPr>
              <w:t>V</w:t>
            </w:r>
            <w:r>
              <w:rPr>
                <w:highlight w:val="white"/>
                <w:lang w:eastAsia="ru-RU"/>
              </w:rPr>
              <w:t>. Сведения об уполномоченном органе местного самоуправления муниципального образования Московской области в сфере погребения и похоронного дела</w:t>
            </w: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 в сфере погребения</w:t>
            </w:r>
            <w:r>
              <w:rPr>
                <w:highlight w:val="white"/>
                <w:lang w:eastAsia="ru-RU"/>
              </w:rPr>
              <w:br/>
              <w:t>и похоронного дела:</w:t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Имя лица, уполномоченного на выдачу удостоверения </w:t>
            </w:r>
            <w:r>
              <w:rPr>
                <w:highlight w:val="white"/>
                <w:lang w:eastAsia="ru-RU"/>
              </w:rPr>
              <w:lastRenderedPageBreak/>
              <w:t>о захоронении:</w:t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lastRenderedPageBreak/>
              <w:t>Отчество (при наличии) лица, уполномоченного</w:t>
            </w:r>
            <w:r>
              <w:rPr>
                <w:highlight w:val="white"/>
                <w:lang w:eastAsia="ru-RU"/>
              </w:rPr>
              <w:br/>
              <w:t>на выдачу удостоверения о захоронении:</w:t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highlight w:val="white"/>
                <w:lang w:eastAsia="ru-RU"/>
              </w:rPr>
            </w:pP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  <w:tr w:rsidR="00715E7A">
        <w:tc>
          <w:tcPr>
            <w:tcW w:w="5849" w:type="dxa"/>
            <w:shd w:val="clear" w:color="auto" w:fill="auto"/>
          </w:tcPr>
          <w:p w:rsidR="00715E7A" w:rsidRDefault="00DF1461">
            <w:pPr>
              <w:widowControl w:val="0"/>
              <w:suppressAutoHyphens/>
              <w:spacing w:before="120"/>
              <w:jc w:val="both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Подпись лица, уполномоченного на выдачу удостоверения о захоронении (при наличии):</w:t>
            </w:r>
            <w:r>
              <w:rPr>
                <w:rStyle w:val="a5"/>
                <w:lang w:eastAsia="ru-RU"/>
              </w:rPr>
              <w:footnoteReference w:id="1"/>
            </w:r>
          </w:p>
        </w:tc>
        <w:tc>
          <w:tcPr>
            <w:tcW w:w="4350" w:type="dxa"/>
            <w:shd w:val="clear" w:color="auto" w:fill="auto"/>
          </w:tcPr>
          <w:p w:rsidR="00715E7A" w:rsidRDefault="00715E7A">
            <w:pPr>
              <w:widowControl w:val="0"/>
              <w:suppressAutoHyphens/>
              <w:jc w:val="both"/>
              <w:rPr>
                <w:szCs w:val="20"/>
                <w:highlight w:val="white"/>
                <w:lang w:eastAsia="ru-RU"/>
              </w:rPr>
            </w:pPr>
          </w:p>
        </w:tc>
      </w:tr>
    </w:tbl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tbl>
      <w:tblPr>
        <w:tblW w:w="101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5090"/>
      </w:tblGrid>
      <w:tr w:rsidR="00715E7A">
        <w:tc>
          <w:tcPr>
            <w:tcW w:w="5093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</w:t>
            </w:r>
            <w:proofErr w:type="gramStart"/>
            <w:r>
              <w:rPr>
                <w:sz w:val="18"/>
                <w:szCs w:val="18"/>
                <w:highlight w:val="white"/>
              </w:rPr>
              <w:t>должность</w:t>
            </w:r>
            <w:proofErr w:type="gramEnd"/>
            <w:r>
              <w:rPr>
                <w:sz w:val="18"/>
                <w:szCs w:val="18"/>
                <w:highlight w:val="white"/>
              </w:rPr>
              <w:t>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</w:tc>
        <w:tc>
          <w:tcPr>
            <w:tcW w:w="5090" w:type="dxa"/>
            <w:shd w:val="clear" w:color="auto" w:fill="auto"/>
          </w:tcPr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______________________________________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715E7A" w:rsidRDefault="00DF1461">
            <w:pPr>
              <w:pStyle w:val="af4"/>
              <w:widowControl w:val="0"/>
              <w:suppressAutoHyphens/>
              <w:rPr>
                <w:highlight w:val="white"/>
              </w:rPr>
            </w:pPr>
            <w:r>
              <w:rPr>
                <w:highlight w:val="white"/>
              </w:rPr>
              <w:t>«___»______________________20____г.</w:t>
            </w:r>
          </w:p>
        </w:tc>
      </w:tr>
    </w:tbl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  <w:sectPr w:rsidR="00715E7A">
          <w:pgSz w:w="11906" w:h="16838"/>
          <w:pgMar w:top="1134" w:right="567" w:bottom="851" w:left="1134" w:header="0" w:footer="0" w:gutter="0"/>
          <w:cols w:space="720"/>
          <w:formProt w:val="0"/>
          <w:docGrid w:linePitch="360"/>
        </w:sectPr>
      </w:pPr>
    </w:p>
    <w:p w:rsidR="00715E7A" w:rsidRDefault="00DF1461">
      <w:pPr>
        <w:keepNext/>
        <w:ind w:left="4252"/>
        <w:outlineLvl w:val="0"/>
        <w:rPr>
          <w:highlight w:val="white"/>
        </w:rPr>
      </w:pPr>
      <w:r>
        <w:rPr>
          <w:bCs/>
          <w:iCs/>
          <w:highlight w:val="white"/>
          <w:lang w:eastAsia="ru-RU"/>
        </w:rPr>
        <w:lastRenderedPageBreak/>
        <w:t>Приложение 5</w:t>
      </w:r>
    </w:p>
    <w:p w:rsidR="00715E7A" w:rsidRDefault="00DF1461">
      <w:pPr>
        <w:keepNext/>
        <w:ind w:left="4252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к</w:t>
      </w:r>
      <w:proofErr w:type="gramEnd"/>
      <w:r>
        <w:rPr>
          <w:bCs/>
          <w:iCs/>
          <w:highlight w:val="white"/>
          <w:lang w:eastAsia="ru-RU"/>
        </w:rPr>
        <w:t xml:space="preserve"> постановлению Администрации городского округа Фрязино </w:t>
      </w:r>
    </w:p>
    <w:p w:rsidR="00715E7A" w:rsidRDefault="004D6961">
      <w:pPr>
        <w:ind w:left="4252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от</w:t>
      </w:r>
      <w:proofErr w:type="gramEnd"/>
      <w:r>
        <w:rPr>
          <w:bCs/>
          <w:iCs/>
          <w:highlight w:val="white"/>
          <w:lang w:eastAsia="ru-RU"/>
        </w:rPr>
        <w:t xml:space="preserve"> 25.12.2023</w:t>
      </w:r>
      <w:r w:rsidR="00DF1461">
        <w:rPr>
          <w:bCs/>
          <w:iCs/>
          <w:highlight w:val="white"/>
          <w:lang w:eastAsia="ru-RU"/>
        </w:rPr>
        <w:t xml:space="preserve"> № </w:t>
      </w:r>
      <w:r>
        <w:rPr>
          <w:bCs/>
          <w:iCs/>
          <w:highlight w:val="white"/>
          <w:lang w:eastAsia="ru-RU"/>
        </w:rPr>
        <w:t>1313</w:t>
      </w:r>
    </w:p>
    <w:p w:rsidR="00715E7A" w:rsidRDefault="00715E7A">
      <w:pPr>
        <w:keepNext/>
        <w:ind w:left="4252"/>
        <w:outlineLvl w:val="0"/>
        <w:rPr>
          <w:bCs/>
          <w:iCs/>
          <w:highlight w:val="white"/>
          <w:lang w:eastAsia="ru-RU"/>
        </w:rPr>
      </w:pPr>
    </w:p>
    <w:p w:rsidR="00715E7A" w:rsidRDefault="00DF1461">
      <w:pPr>
        <w:keepNext/>
        <w:ind w:left="4252"/>
        <w:outlineLvl w:val="0"/>
        <w:rPr>
          <w:highlight w:val="white"/>
        </w:rPr>
      </w:pPr>
      <w:bookmarkStart w:id="3" w:name="_Toc99987037"/>
      <w:bookmarkEnd w:id="3"/>
      <w:r>
        <w:rPr>
          <w:bCs/>
          <w:iCs/>
          <w:highlight w:val="white"/>
          <w:lang w:eastAsia="ru-RU"/>
        </w:rPr>
        <w:t>«Приложение 6</w:t>
      </w:r>
    </w:p>
    <w:p w:rsidR="00715E7A" w:rsidRDefault="00DF1461">
      <w:pPr>
        <w:ind w:left="4252"/>
        <w:rPr>
          <w:highlight w:val="white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715E7A">
      <w:pPr>
        <w:ind w:left="4253"/>
        <w:rPr>
          <w:highlight w:val="white"/>
        </w:rPr>
      </w:pPr>
    </w:p>
    <w:p w:rsidR="00715E7A" w:rsidRDefault="00DF1461">
      <w:pPr>
        <w:ind w:left="4253"/>
        <w:rPr>
          <w:i/>
          <w:iCs/>
          <w:highlight w:val="white"/>
        </w:rPr>
      </w:pPr>
      <w:r>
        <w:rPr>
          <w:i/>
          <w:iCs/>
          <w:highlight w:val="white"/>
        </w:rPr>
        <w:t>Форма</w:t>
      </w:r>
    </w:p>
    <w:p w:rsidR="00715E7A" w:rsidRDefault="00DF1461">
      <w:pPr>
        <w:widowControl w:val="0"/>
        <w:ind w:left="4253"/>
        <w:jc w:val="center"/>
        <w:rPr>
          <w:highlight w:val="white"/>
        </w:rPr>
      </w:pPr>
      <w:r>
        <w:rPr>
          <w:rFonts w:cstheme="minorHAnsi"/>
          <w:i/>
          <w:highlight w:val="white"/>
          <w:lang w:eastAsia="ru-RU"/>
        </w:rPr>
        <w:t>__________________________________________________________________________________________________</w:t>
      </w:r>
    </w:p>
    <w:p w:rsidR="00715E7A" w:rsidRDefault="00DF1461">
      <w:pPr>
        <w:widowControl w:val="0"/>
        <w:ind w:left="4253"/>
        <w:jc w:val="center"/>
        <w:rPr>
          <w:highlight w:val="white"/>
        </w:rPr>
      </w:pPr>
      <w:r>
        <w:rPr>
          <w:rFonts w:cstheme="minorHAnsi"/>
          <w:i/>
          <w:highlight w:val="white"/>
          <w:lang w:eastAsia="ru-RU"/>
        </w:rPr>
        <w:t>_________________________________________________</w:t>
      </w:r>
    </w:p>
    <w:p w:rsidR="00715E7A" w:rsidRDefault="00DF1461">
      <w:pPr>
        <w:widowControl w:val="0"/>
        <w:ind w:left="4253"/>
        <w:jc w:val="both"/>
        <w:rPr>
          <w:highlight w:val="white"/>
        </w:rPr>
      </w:pPr>
      <w:r>
        <w:rPr>
          <w:rFonts w:cstheme="minorHAnsi"/>
          <w:i/>
          <w:sz w:val="16"/>
          <w:szCs w:val="16"/>
          <w:highlight w:val="white"/>
          <w:lang w:eastAsia="ru-RU"/>
        </w:rPr>
        <w:t>(</w:t>
      </w:r>
      <w:proofErr w:type="gramStart"/>
      <w:r>
        <w:rPr>
          <w:rFonts w:cstheme="minorHAnsi"/>
          <w:i/>
          <w:sz w:val="16"/>
          <w:szCs w:val="16"/>
          <w:highlight w:val="white"/>
          <w:lang w:eastAsia="ru-RU"/>
        </w:rPr>
        <w:t>наименование</w:t>
      </w:r>
      <w:proofErr w:type="gramEnd"/>
      <w:r>
        <w:rPr>
          <w:rFonts w:cstheme="minorHAnsi"/>
          <w:i/>
          <w:sz w:val="16"/>
          <w:szCs w:val="16"/>
          <w:highlight w:val="white"/>
          <w:lang w:eastAsia="ru-RU"/>
        </w:rPr>
        <w:t xml:space="preserve">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715E7A" w:rsidRDefault="00DF1461">
      <w:pPr>
        <w:widowControl w:val="0"/>
        <w:ind w:left="4253"/>
        <w:rPr>
          <w:highlight w:val="white"/>
        </w:rPr>
      </w:pPr>
      <w:r>
        <w:rPr>
          <w:rFonts w:cstheme="minorHAnsi"/>
          <w:i/>
          <w:highlight w:val="white"/>
          <w:lang w:eastAsia="ru-RU"/>
        </w:rPr>
        <w:t>__________________________________________________________________________________________________</w:t>
      </w:r>
    </w:p>
    <w:p w:rsidR="00715E7A" w:rsidRDefault="00DF1461">
      <w:pPr>
        <w:widowControl w:val="0"/>
        <w:ind w:left="4253"/>
        <w:rPr>
          <w:highlight w:val="white"/>
        </w:rPr>
      </w:pPr>
      <w:r>
        <w:rPr>
          <w:rFonts w:cstheme="minorHAnsi"/>
          <w:i/>
          <w:highlight w:val="white"/>
          <w:lang w:eastAsia="ru-RU"/>
        </w:rPr>
        <w:t>_________________________________________________</w:t>
      </w:r>
    </w:p>
    <w:p w:rsidR="00715E7A" w:rsidRDefault="00DF1461">
      <w:pPr>
        <w:ind w:left="4253"/>
        <w:jc w:val="both"/>
        <w:rPr>
          <w:highlight w:val="white"/>
        </w:rPr>
      </w:pPr>
      <w:r>
        <w:rPr>
          <w:rFonts w:cstheme="minorHAnsi"/>
          <w:i/>
          <w:sz w:val="16"/>
          <w:szCs w:val="16"/>
          <w:highlight w:val="white"/>
        </w:rPr>
        <w:t>(</w:t>
      </w:r>
      <w:proofErr w:type="gramStart"/>
      <w:r>
        <w:rPr>
          <w:rFonts w:cstheme="minorHAnsi"/>
          <w:i/>
          <w:sz w:val="16"/>
          <w:szCs w:val="16"/>
          <w:highlight w:val="white"/>
        </w:rPr>
        <w:t>фамилия</w:t>
      </w:r>
      <w:proofErr w:type="gramEnd"/>
      <w:r>
        <w:rPr>
          <w:rFonts w:cstheme="minorHAnsi"/>
          <w:i/>
          <w:sz w:val="16"/>
          <w:szCs w:val="16"/>
          <w:highlight w:val="white"/>
        </w:rPr>
        <w:t>, имя, отчество (последнее – при наличии) заявителя, адрес места жительства (адрес места пребывания), адрес электронной почты (если имеется), контактный телефон)</w:t>
      </w:r>
    </w:p>
    <w:p w:rsidR="00715E7A" w:rsidRDefault="00DF1461">
      <w:pPr>
        <w:ind w:left="4253"/>
        <w:jc w:val="both"/>
        <w:rPr>
          <w:highlight w:val="white"/>
        </w:rPr>
      </w:pPr>
      <w:r>
        <w:rPr>
          <w:rFonts w:cstheme="minorHAnsi"/>
          <w:i/>
          <w:highlight w:val="white"/>
          <w:vertAlign w:val="superscript"/>
        </w:rPr>
        <w:t>____________________________________________________________________________________________________________________________________________________</w:t>
      </w:r>
    </w:p>
    <w:p w:rsidR="00715E7A" w:rsidRDefault="00DF1461">
      <w:pPr>
        <w:ind w:left="4253"/>
        <w:jc w:val="both"/>
        <w:rPr>
          <w:highlight w:val="white"/>
        </w:rPr>
      </w:pPr>
      <w:r>
        <w:rPr>
          <w:rFonts w:cstheme="minorHAnsi"/>
          <w:i/>
          <w:sz w:val="16"/>
          <w:szCs w:val="16"/>
          <w:highlight w:val="white"/>
        </w:rPr>
        <w:t>(</w:t>
      </w:r>
      <w:proofErr w:type="gramStart"/>
      <w:r>
        <w:rPr>
          <w:rFonts w:cstheme="minorHAnsi"/>
          <w:i/>
          <w:sz w:val="16"/>
          <w:szCs w:val="16"/>
          <w:highlight w:val="white"/>
        </w:rPr>
        <w:t>реквизиты</w:t>
      </w:r>
      <w:proofErr w:type="gramEnd"/>
      <w:r>
        <w:rPr>
          <w:rFonts w:cstheme="minorHAnsi"/>
          <w:i/>
          <w:sz w:val="16"/>
          <w:szCs w:val="16"/>
          <w:highlight w:val="white"/>
        </w:rPr>
        <w:t xml:space="preserve"> документа, удостоверяющего личность заявителя) </w:t>
      </w:r>
    </w:p>
    <w:p w:rsidR="00715E7A" w:rsidRDefault="00DF1461">
      <w:pPr>
        <w:tabs>
          <w:tab w:val="left" w:pos="4253"/>
        </w:tabs>
        <w:ind w:left="4253"/>
        <w:jc w:val="both"/>
        <w:rPr>
          <w:highlight w:val="white"/>
        </w:rPr>
      </w:pPr>
      <w:r>
        <w:rPr>
          <w:rFonts w:cstheme="minorHAnsi"/>
          <w:i/>
          <w:highlight w:val="white"/>
        </w:rPr>
        <w:t>___________________________________________________________________________________________________________________________________________________</w:t>
      </w:r>
    </w:p>
    <w:p w:rsidR="00715E7A" w:rsidRDefault="00DF1461">
      <w:pPr>
        <w:tabs>
          <w:tab w:val="left" w:pos="4253"/>
        </w:tabs>
        <w:ind w:left="4253"/>
        <w:jc w:val="both"/>
        <w:rPr>
          <w:highlight w:val="white"/>
        </w:rPr>
      </w:pPr>
      <w:r>
        <w:rPr>
          <w:i/>
          <w:sz w:val="16"/>
          <w:szCs w:val="16"/>
          <w:highlight w:val="white"/>
        </w:rPr>
        <w:t>(</w:t>
      </w:r>
      <w:proofErr w:type="gramStart"/>
      <w:r>
        <w:rPr>
          <w:i/>
          <w:sz w:val="16"/>
          <w:szCs w:val="16"/>
          <w:highlight w:val="white"/>
        </w:rPr>
        <w:t>реквизиты</w:t>
      </w:r>
      <w:proofErr w:type="gramEnd"/>
      <w:r>
        <w:rPr>
          <w:i/>
          <w:sz w:val="16"/>
          <w:szCs w:val="16"/>
          <w:highlight w:val="white"/>
        </w:rPr>
        <w:t xml:space="preserve"> документа, подтверждающего полномочия представителя заявителя,</w:t>
      </w:r>
      <w:r>
        <w:rPr>
          <w:i/>
          <w:sz w:val="16"/>
          <w:szCs w:val="16"/>
          <w:highlight w:val="white"/>
        </w:rPr>
        <w:br/>
        <w:t xml:space="preserve"> в случае, если заявление подается представителем заявителя)</w:t>
      </w:r>
    </w:p>
    <w:p w:rsidR="00715E7A" w:rsidRDefault="00715E7A">
      <w:pPr>
        <w:ind w:left="4253"/>
        <w:jc w:val="both"/>
        <w:rPr>
          <w:rFonts w:cstheme="minorHAnsi"/>
          <w:i/>
          <w:highlight w:val="white"/>
          <w:vertAlign w:val="superscript"/>
        </w:rPr>
      </w:pPr>
    </w:p>
    <w:p w:rsidR="00715E7A" w:rsidRDefault="00715E7A">
      <w:pPr>
        <w:widowControl w:val="0"/>
        <w:jc w:val="center"/>
        <w:rPr>
          <w:rFonts w:cstheme="minorHAnsi"/>
          <w:b/>
          <w:highlight w:val="white"/>
          <w:lang w:eastAsia="ru-RU"/>
        </w:rPr>
      </w:pPr>
    </w:p>
    <w:p w:rsidR="00715E7A" w:rsidRDefault="00DF1461">
      <w:pPr>
        <w:widowControl w:val="0"/>
        <w:jc w:val="center"/>
        <w:rPr>
          <w:highlight w:val="white"/>
        </w:rPr>
      </w:pPr>
      <w:r>
        <w:rPr>
          <w:rFonts w:cstheme="minorHAnsi"/>
          <w:b/>
          <w:highlight w:val="white"/>
          <w:lang w:eastAsia="ru-RU"/>
        </w:rPr>
        <w:t>ЗАЯВЛЕНИЕ</w:t>
      </w:r>
    </w:p>
    <w:p w:rsidR="00715E7A" w:rsidRDefault="00DF1461">
      <w:pPr>
        <w:widowControl w:val="0"/>
        <w:jc w:val="center"/>
        <w:rPr>
          <w:highlight w:val="white"/>
        </w:rPr>
      </w:pPr>
      <w:proofErr w:type="gramStart"/>
      <w:r>
        <w:rPr>
          <w:rFonts w:cstheme="minorHAnsi"/>
          <w:b/>
          <w:highlight w:val="white"/>
          <w:lang w:eastAsia="ru-RU"/>
        </w:rPr>
        <w:t>о</w:t>
      </w:r>
      <w:proofErr w:type="gramEnd"/>
      <w:r>
        <w:rPr>
          <w:rFonts w:cstheme="minorHAnsi"/>
          <w:b/>
          <w:highlight w:val="white"/>
          <w:lang w:eastAsia="ru-RU"/>
        </w:rPr>
        <w:t xml:space="preserve"> предоставлении места для создания семейного (родового) захоронения</w:t>
      </w:r>
    </w:p>
    <w:p w:rsidR="00715E7A" w:rsidRDefault="00715E7A">
      <w:pPr>
        <w:widowControl w:val="0"/>
        <w:jc w:val="center"/>
        <w:rPr>
          <w:rFonts w:cstheme="minorHAnsi"/>
          <w:highlight w:val="white"/>
          <w:lang w:eastAsia="ru-RU"/>
        </w:rPr>
      </w:pPr>
    </w:p>
    <w:p w:rsidR="00715E7A" w:rsidRDefault="00DF1461">
      <w:pPr>
        <w:widowControl w:val="0"/>
        <w:ind w:firstLine="709"/>
        <w:jc w:val="both"/>
        <w:rPr>
          <w:highlight w:val="white"/>
        </w:rPr>
      </w:pPr>
      <w:r>
        <w:rPr>
          <w:rFonts w:cstheme="minorHAnsi"/>
          <w:highlight w:val="white"/>
          <w:lang w:eastAsia="ru-RU"/>
        </w:rPr>
        <w:t>Прошу предоставить место для создания семейного (родового) захоронения, расположенное на кладбище ___________________________________________________________,</w:t>
      </w:r>
    </w:p>
    <w:p w:rsidR="00715E7A" w:rsidRDefault="00DF1461">
      <w:pPr>
        <w:widowControl w:val="0"/>
        <w:jc w:val="center"/>
        <w:rPr>
          <w:highlight w:val="white"/>
        </w:rPr>
      </w:pPr>
      <w:r>
        <w:rPr>
          <w:rFonts w:cstheme="minorHAnsi"/>
          <w:i/>
          <w:highlight w:val="white"/>
          <w:vertAlign w:val="superscript"/>
          <w:lang w:eastAsia="ru-RU"/>
        </w:rPr>
        <w:t>(</w:t>
      </w:r>
      <w:proofErr w:type="gramStart"/>
      <w:r>
        <w:rPr>
          <w:rFonts w:cstheme="minorHAnsi"/>
          <w:i/>
          <w:highlight w:val="white"/>
          <w:vertAlign w:val="superscript"/>
          <w:lang w:eastAsia="ru-RU"/>
        </w:rPr>
        <w:t>наименование</w:t>
      </w:r>
      <w:proofErr w:type="gramEnd"/>
      <w:r>
        <w:rPr>
          <w:rFonts w:cstheme="minorHAnsi"/>
          <w:i/>
          <w:highlight w:val="white"/>
          <w:vertAlign w:val="superscript"/>
          <w:lang w:eastAsia="ru-RU"/>
        </w:rPr>
        <w:t xml:space="preserve"> кладбища, его место нахождение (адрес)</w:t>
      </w:r>
    </w:p>
    <w:p w:rsidR="00715E7A" w:rsidRDefault="00DF1461">
      <w:pPr>
        <w:widowControl w:val="0"/>
        <w:jc w:val="both"/>
        <w:rPr>
          <w:highlight w:val="white"/>
        </w:rPr>
      </w:pPr>
      <w:proofErr w:type="gramStart"/>
      <w:r>
        <w:rPr>
          <w:rFonts w:cstheme="minorHAnsi"/>
          <w:highlight w:val="white"/>
          <w:lang w:eastAsia="ru-RU"/>
        </w:rPr>
        <w:t>идентификационный</w:t>
      </w:r>
      <w:proofErr w:type="gramEnd"/>
      <w:r>
        <w:rPr>
          <w:rFonts w:cstheme="minorHAnsi"/>
          <w:highlight w:val="white"/>
          <w:lang w:eastAsia="ru-RU"/>
        </w:rPr>
        <w:t xml:space="preserve"> номер места семейного (родового) захоронения ________________________, </w:t>
      </w:r>
    </w:p>
    <w:p w:rsidR="00715E7A" w:rsidRDefault="00DF1461">
      <w:pPr>
        <w:widowControl w:val="0"/>
        <w:spacing w:line="360" w:lineRule="auto"/>
        <w:jc w:val="both"/>
        <w:rPr>
          <w:highlight w:val="white"/>
        </w:rPr>
      </w:pPr>
      <w:proofErr w:type="gramStart"/>
      <w:r>
        <w:rPr>
          <w:rFonts w:cstheme="minorHAnsi"/>
          <w:highlight w:val="white"/>
          <w:lang w:eastAsia="ru-RU"/>
        </w:rPr>
        <w:t>размер</w:t>
      </w:r>
      <w:proofErr w:type="gramEnd"/>
      <w:r>
        <w:rPr>
          <w:rFonts w:cstheme="minorHAnsi"/>
          <w:highlight w:val="white"/>
          <w:lang w:eastAsia="ru-RU"/>
        </w:rPr>
        <w:t xml:space="preserve"> (площадь) ______ (кв. метров), ширина _____, длина ______ </w:t>
      </w:r>
      <w:r>
        <w:rPr>
          <w:highlight w:val="white"/>
          <w:lang w:eastAsia="ru-RU"/>
        </w:rPr>
        <w:t>и выдать удостоверение</w:t>
      </w:r>
      <w:r>
        <w:rPr>
          <w:highlight w:val="white"/>
          <w:lang w:eastAsia="ru-RU"/>
        </w:rPr>
        <w:br/>
        <w:t>о семейном (родовом) захоронении</w:t>
      </w:r>
      <w:r>
        <w:rPr>
          <w:rFonts w:cstheme="minorHAnsi"/>
          <w:highlight w:val="white"/>
          <w:lang w:eastAsia="ru-RU"/>
        </w:rPr>
        <w:t>.</w:t>
      </w:r>
    </w:p>
    <w:p w:rsidR="00715E7A" w:rsidRDefault="00DF1461">
      <w:pPr>
        <w:widowControl w:val="0"/>
        <w:spacing w:before="240" w:after="200"/>
        <w:rPr>
          <w:highlight w:val="white"/>
        </w:rPr>
      </w:pPr>
      <w:r>
        <w:rPr>
          <w:rFonts w:cstheme="minorHAnsi"/>
          <w:highlight w:val="white"/>
          <w:lang w:eastAsia="ru-RU"/>
        </w:rPr>
        <w:t>Прилагаю документы</w:t>
      </w:r>
      <w:r>
        <w:rPr>
          <w:rFonts w:cstheme="minorHAnsi"/>
          <w:i/>
          <w:highlight w:val="white"/>
          <w:lang w:eastAsia="ru-RU"/>
        </w:rPr>
        <w:t>:</w:t>
      </w:r>
    </w:p>
    <w:p w:rsidR="00715E7A" w:rsidRDefault="00DF1461">
      <w:pPr>
        <w:widowControl w:val="0"/>
        <w:rPr>
          <w:highlight w:val="white"/>
        </w:rPr>
      </w:pPr>
      <w:r>
        <w:rPr>
          <w:rFonts w:cstheme="minorHAnsi"/>
          <w:highlight w:val="white"/>
          <w:lang w:eastAsia="ru-RU"/>
        </w:rPr>
        <w:t>1. ___________________________________________________________________________</w:t>
      </w:r>
    </w:p>
    <w:p w:rsidR="00715E7A" w:rsidRDefault="00DF1461">
      <w:pPr>
        <w:widowControl w:val="0"/>
        <w:rPr>
          <w:highlight w:val="white"/>
        </w:rPr>
      </w:pPr>
      <w:r>
        <w:rPr>
          <w:rFonts w:cstheme="minorHAnsi"/>
          <w:highlight w:val="white"/>
          <w:lang w:eastAsia="ru-RU"/>
        </w:rPr>
        <w:t>2. ___________________________________________________________________________</w:t>
      </w:r>
    </w:p>
    <w:p w:rsidR="00715E7A" w:rsidRDefault="00DF1461">
      <w:pPr>
        <w:widowControl w:val="0"/>
        <w:rPr>
          <w:highlight w:val="white"/>
        </w:rPr>
      </w:pPr>
      <w:r>
        <w:rPr>
          <w:rFonts w:cstheme="minorHAnsi"/>
          <w:highlight w:val="white"/>
          <w:lang w:eastAsia="ru-RU"/>
        </w:rPr>
        <w:t>3. _________________________________________</w:t>
      </w:r>
      <w:bookmarkStart w:id="4" w:name="_GoBack6"/>
      <w:bookmarkEnd w:id="4"/>
      <w:r>
        <w:rPr>
          <w:rFonts w:cstheme="minorHAnsi"/>
          <w:highlight w:val="white"/>
          <w:lang w:eastAsia="ru-RU"/>
        </w:rPr>
        <w:t>__________________________________</w:t>
      </w:r>
    </w:p>
    <w:p w:rsidR="00715E7A" w:rsidRDefault="00715E7A">
      <w:pPr>
        <w:widowControl w:val="0"/>
        <w:rPr>
          <w:rFonts w:cstheme="minorHAnsi"/>
          <w:highlight w:val="white"/>
          <w:lang w:eastAsia="ru-RU"/>
        </w:rPr>
      </w:pPr>
    </w:p>
    <w:p w:rsidR="00715E7A" w:rsidRDefault="00DF1461">
      <w:pPr>
        <w:widowControl w:val="0"/>
        <w:jc w:val="both"/>
        <w:rPr>
          <w:highlight w:val="white"/>
        </w:rPr>
      </w:pPr>
      <w:r>
        <w:rPr>
          <w:rFonts w:cstheme="minorHAnsi"/>
          <w:i/>
          <w:highlight w:val="white"/>
          <w:lang w:eastAsia="ru-RU"/>
        </w:rPr>
        <w:t xml:space="preserve">______________________________________ </w:t>
      </w:r>
      <w:r>
        <w:rPr>
          <w:rFonts w:cstheme="minorHAnsi"/>
          <w:i/>
          <w:highlight w:val="white"/>
          <w:lang w:eastAsia="ru-RU"/>
        </w:rPr>
        <w:tab/>
        <w:t xml:space="preserve">                        ______________________________</w:t>
      </w:r>
    </w:p>
    <w:p w:rsidR="00715E7A" w:rsidRDefault="00DF1461">
      <w:pPr>
        <w:widowControl w:val="0"/>
        <w:jc w:val="both"/>
        <w:rPr>
          <w:highlight w:val="white"/>
        </w:rPr>
      </w:pPr>
      <w:r>
        <w:rPr>
          <w:rFonts w:cstheme="minorHAnsi"/>
          <w:i/>
          <w:sz w:val="16"/>
          <w:szCs w:val="16"/>
          <w:highlight w:val="white"/>
          <w:lang w:eastAsia="ru-RU"/>
        </w:rPr>
        <w:t>(</w:t>
      </w:r>
      <w:proofErr w:type="gramStart"/>
      <w:r>
        <w:rPr>
          <w:rFonts w:cstheme="minorHAnsi"/>
          <w:i/>
          <w:sz w:val="16"/>
          <w:szCs w:val="16"/>
          <w:highlight w:val="white"/>
          <w:lang w:eastAsia="ru-RU"/>
        </w:rPr>
        <w:t>подпись</w:t>
      </w:r>
      <w:proofErr w:type="gramEnd"/>
      <w:r>
        <w:rPr>
          <w:rFonts w:cstheme="minorHAnsi"/>
          <w:i/>
          <w:sz w:val="16"/>
          <w:szCs w:val="16"/>
          <w:highlight w:val="white"/>
          <w:lang w:eastAsia="ru-RU"/>
        </w:rPr>
        <w:t xml:space="preserve"> заявителя)                                                                                                                                    (дата)</w:t>
      </w:r>
    </w:p>
    <w:p w:rsidR="00715E7A" w:rsidRDefault="00DF1461">
      <w:pPr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».</w:t>
      </w: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</w:pPr>
    </w:p>
    <w:p w:rsidR="00715E7A" w:rsidRDefault="00715E7A">
      <w:pPr>
        <w:rPr>
          <w:highlight w:val="white"/>
        </w:rPr>
        <w:sectPr w:rsidR="00715E7A">
          <w:pgSz w:w="11906" w:h="16838"/>
          <w:pgMar w:top="1134" w:right="567" w:bottom="851" w:left="1134" w:header="0" w:footer="0" w:gutter="0"/>
          <w:cols w:space="720"/>
          <w:formProt w:val="0"/>
          <w:docGrid w:linePitch="360"/>
        </w:sectPr>
      </w:pPr>
    </w:p>
    <w:p w:rsidR="00715E7A" w:rsidRDefault="00DF1461">
      <w:pPr>
        <w:pStyle w:val="2"/>
        <w:spacing w:before="0" w:after="200"/>
        <w:ind w:left="9071"/>
        <w:rPr>
          <w:rFonts w:hint="eastAsia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Приложение 6</w:t>
      </w:r>
    </w:p>
    <w:p w:rsidR="00715E7A" w:rsidRDefault="00DF1461">
      <w:pPr>
        <w:keepNext/>
        <w:ind w:left="9071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к</w:t>
      </w:r>
      <w:proofErr w:type="gramEnd"/>
      <w:r>
        <w:rPr>
          <w:bCs/>
          <w:iCs/>
          <w:highlight w:val="white"/>
          <w:lang w:eastAsia="ru-RU"/>
        </w:rPr>
        <w:t xml:space="preserve"> постановлению Администрации городского округа Фрязино </w:t>
      </w:r>
    </w:p>
    <w:p w:rsidR="00715E7A" w:rsidRDefault="004D6961">
      <w:pPr>
        <w:ind w:left="9071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от</w:t>
      </w:r>
      <w:proofErr w:type="gramEnd"/>
      <w:r>
        <w:rPr>
          <w:bCs/>
          <w:iCs/>
          <w:highlight w:val="white"/>
          <w:lang w:eastAsia="ru-RU"/>
        </w:rPr>
        <w:t xml:space="preserve"> 25.12.2023</w:t>
      </w:r>
      <w:r w:rsidR="00DF1461">
        <w:rPr>
          <w:bCs/>
          <w:iCs/>
          <w:highlight w:val="white"/>
          <w:lang w:eastAsia="ru-RU"/>
        </w:rPr>
        <w:t xml:space="preserve"> № </w:t>
      </w:r>
      <w:r>
        <w:rPr>
          <w:bCs/>
          <w:iCs/>
          <w:highlight w:val="white"/>
          <w:lang w:eastAsia="ru-RU"/>
        </w:rPr>
        <w:t>1313</w:t>
      </w:r>
    </w:p>
    <w:p w:rsidR="00715E7A" w:rsidRDefault="00DF1461">
      <w:pPr>
        <w:pStyle w:val="2"/>
        <w:ind w:left="9071"/>
        <w:rPr>
          <w:rFonts w:hint="eastAsia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«Приложение 7</w:t>
      </w:r>
    </w:p>
    <w:p w:rsidR="00715E7A" w:rsidRDefault="00DF1461">
      <w:pPr>
        <w:tabs>
          <w:tab w:val="left" w:pos="4962"/>
        </w:tabs>
        <w:ind w:left="9071"/>
        <w:rPr>
          <w:highlight w:val="white"/>
        </w:rPr>
      </w:pPr>
      <w:proofErr w:type="gramStart"/>
      <w:r>
        <w:rPr>
          <w:bCs/>
          <w:highlight w:val="white"/>
          <w:lang w:eastAsia="ru-RU"/>
        </w:rPr>
        <w:t>к</w:t>
      </w:r>
      <w:proofErr w:type="gramEnd"/>
      <w:r>
        <w:rPr>
          <w:bCs/>
          <w:highlight w:val="white"/>
          <w:lang w:eastAsia="ru-RU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715E7A">
      <w:pPr>
        <w:ind w:left="5103"/>
        <w:jc w:val="both"/>
        <w:rPr>
          <w:bCs/>
          <w:iCs/>
          <w:highlight w:val="white"/>
          <w:lang w:eastAsia="ru-RU"/>
        </w:rPr>
      </w:pPr>
    </w:p>
    <w:p w:rsidR="00715E7A" w:rsidRDefault="00DF1461">
      <w:pPr>
        <w:jc w:val="center"/>
        <w:rPr>
          <w:highlight w:val="white"/>
        </w:rPr>
      </w:pPr>
      <w:r>
        <w:rPr>
          <w:rFonts w:eastAsia="Calibri"/>
          <w:b/>
          <w:highlight w:val="white"/>
        </w:rPr>
        <w:t>Описание документов, необходимых для предоставления муниципальной услуги</w:t>
      </w:r>
    </w:p>
    <w:p w:rsidR="00715E7A" w:rsidRDefault="00715E7A">
      <w:pPr>
        <w:ind w:left="5103"/>
        <w:jc w:val="both"/>
        <w:rPr>
          <w:bCs/>
          <w:iCs/>
          <w:highlight w:val="white"/>
          <w:lang w:eastAsia="ru-RU"/>
        </w:rPr>
      </w:pPr>
    </w:p>
    <w:tbl>
      <w:tblPr>
        <w:tblW w:w="5000" w:type="pct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07"/>
        <w:gridCol w:w="2633"/>
        <w:gridCol w:w="4981"/>
        <w:gridCol w:w="4960"/>
      </w:tblGrid>
      <w:tr w:rsidR="00715E7A">
        <w:trPr>
          <w:trHeight w:val="798"/>
          <w:tblHeader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Категория документа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При подаче в Администрацию/МКУ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При электронной подаче посредством РПГУ</w:t>
            </w:r>
          </w:p>
        </w:tc>
      </w:tr>
      <w:tr w:rsidR="00715E7A">
        <w:trPr>
          <w:trHeight w:val="585"/>
        </w:trPr>
        <w:tc>
          <w:tcPr>
            <w:tcW w:w="14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ru-RU"/>
              </w:rPr>
              <w:t>Документы, необходимые для предоставления муниципальной услуги</w:t>
            </w:r>
            <w:r>
              <w:rPr>
                <w:b/>
                <w:sz w:val="20"/>
                <w:szCs w:val="20"/>
                <w:highlight w:val="white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715E7A">
        <w:trPr>
          <w:trHeight w:val="735"/>
        </w:trPr>
        <w:tc>
          <w:tcPr>
            <w:tcW w:w="47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Заявление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заявления.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Заполняется интерактивная форма заявления</w:t>
            </w:r>
          </w:p>
        </w:tc>
      </w:tr>
      <w:tr w:rsidR="00715E7A">
        <w:trPr>
          <w:trHeight w:val="284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Документ, удостоверяющий личность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документа. Копия документа снимается 2, 3 страницы бланка паспорта, а также с 5-12 страницу бланка паспорта (страниц, имеющих отметки о регистрации гражданина)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 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715E7A">
        <w:trPr>
          <w:trHeight w:val="284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715E7A">
            <w:pPr>
              <w:widowControl w:val="0"/>
              <w:suppressAutoHyphens/>
              <w:jc w:val="center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Паспорт гражданина СССР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электронный образ документа</w:t>
            </w:r>
          </w:p>
        </w:tc>
      </w:tr>
      <w:tr w:rsidR="00715E7A">
        <w:trPr>
          <w:trHeight w:val="550"/>
        </w:trPr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715E7A">
            <w:pPr>
              <w:widowControl w:val="0"/>
              <w:suppressAutoHyphens/>
              <w:jc w:val="center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электронный образ документ.</w:t>
            </w:r>
          </w:p>
        </w:tc>
      </w:tr>
      <w:tr w:rsidR="00715E7A">
        <w:trPr>
          <w:trHeight w:val="550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Военный билет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документа</w:t>
            </w:r>
          </w:p>
        </w:tc>
      </w:tr>
      <w:tr w:rsidR="00715E7A">
        <w:trPr>
          <w:trHeight w:val="550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электронный образ документа</w:t>
            </w:r>
          </w:p>
        </w:tc>
      </w:tr>
      <w:tr w:rsidR="00715E7A">
        <w:trPr>
          <w:trHeight w:val="55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715E7A">
            <w:pPr>
              <w:widowControl w:val="0"/>
              <w:suppressAutoHyphens/>
              <w:jc w:val="center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spacing w:line="23" w:lineRule="atLeast"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документа</w:t>
            </w:r>
          </w:p>
        </w:tc>
      </w:tr>
      <w:tr w:rsidR="00715E7A">
        <w:trPr>
          <w:trHeight w:val="1150"/>
        </w:trPr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Доверенность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документа</w:t>
            </w:r>
          </w:p>
        </w:tc>
      </w:tr>
      <w:tr w:rsidR="00715E7A">
        <w:trPr>
          <w:trHeight w:val="442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документ.</w:t>
            </w:r>
          </w:p>
        </w:tc>
      </w:tr>
      <w:tr w:rsidR="00715E7A">
        <w:trPr>
          <w:trHeight w:val="442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Приказ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о назначении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 xml:space="preserve">на должность руководителя организации, 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в которой под надзором находится недееспособный (не полностью дееспособный) гражданин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документа</w:t>
            </w:r>
          </w:p>
        </w:tc>
      </w:tr>
      <w:tr w:rsidR="00715E7A">
        <w:trPr>
          <w:trHeight w:val="442"/>
        </w:trPr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715E7A">
            <w:pPr>
              <w:widowControl w:val="0"/>
              <w:suppressAutoHyphens/>
              <w:jc w:val="center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Приказ о назначении на должность руководителя, устав организации, 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 xml:space="preserve">в которой под надзором </w:t>
            </w:r>
            <w:r>
              <w:rPr>
                <w:sz w:val="20"/>
                <w:szCs w:val="20"/>
                <w:highlight w:val="white"/>
                <w:lang w:eastAsia="ru-RU"/>
              </w:rPr>
              <w:lastRenderedPageBreak/>
              <w:t>находится недееспособный (не полностью дееспособный) гражданин, решение суда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lastRenderedPageBreak/>
              <w:t>Представляется подлинник документа для снятия копии документ.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документа</w:t>
            </w:r>
          </w:p>
        </w:tc>
      </w:tr>
      <w:tr w:rsidR="00715E7A">
        <w:trPr>
          <w:trHeight w:val="442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Приказ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о назначении на должность, руководителя, устав Администрации и психиатрического стационара, решение суда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Представляется электронный образ документа</w:t>
            </w:r>
          </w:p>
        </w:tc>
      </w:tr>
      <w:tr w:rsidR="00715E7A">
        <w:trPr>
          <w:trHeight w:val="442"/>
        </w:trPr>
        <w:tc>
          <w:tcPr>
            <w:tcW w:w="14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DF1461">
            <w:pPr>
              <w:widowControl w:val="0"/>
              <w:suppressAutoHyphens/>
              <w:jc w:val="center"/>
              <w:rPr>
                <w:highlight w:val="white"/>
              </w:rPr>
            </w:pPr>
            <w:r>
              <w:rPr>
                <w:rFonts w:eastAsia="Calibri"/>
                <w:b/>
                <w:sz w:val="20"/>
                <w:szCs w:val="20"/>
                <w:highlight w:val="white"/>
              </w:rPr>
              <w:t>Документы, необходимые для предоставления муниципальной услуги, и представляемые заявителем по собственной инициативе</w:t>
            </w:r>
          </w:p>
        </w:tc>
      </w:tr>
      <w:tr w:rsidR="00715E7A">
        <w:trPr>
          <w:trHeight w:val="442"/>
        </w:trPr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Документ (сведения), подтверждающий факт внесения платы</w:t>
            </w:r>
            <w:r>
              <w:rPr>
                <w:sz w:val="20"/>
                <w:szCs w:val="20"/>
                <w:highlight w:val="white"/>
                <w:lang w:eastAsia="ru-RU"/>
              </w:rPr>
              <w:br/>
              <w:t>за предоставление места для создания семейного (родового) захоронения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Квитанция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Предоставляется электронный образ документа</w:t>
            </w:r>
          </w:p>
        </w:tc>
      </w:tr>
      <w:tr w:rsidR="00715E7A">
        <w:trPr>
          <w:trHeight w:val="442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Платежное поручение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Предоставляется электронный образ документа</w:t>
            </w:r>
          </w:p>
        </w:tc>
      </w:tr>
      <w:tr w:rsidR="00715E7A">
        <w:trPr>
          <w:trHeight w:val="442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5E7A" w:rsidRDefault="00715E7A">
            <w:pPr>
              <w:widowControl w:val="0"/>
              <w:rPr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Чек об оплате</w:t>
            </w:r>
          </w:p>
        </w:tc>
        <w:tc>
          <w:tcPr>
            <w:tcW w:w="4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4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5E7A" w:rsidRDefault="00DF1461">
            <w:pPr>
              <w:widowControl w:val="0"/>
              <w:suppressAutoHyphens/>
              <w:jc w:val="both"/>
              <w:rPr>
                <w:highlight w:val="white"/>
              </w:rPr>
            </w:pPr>
            <w:bookmarkStart w:id="5" w:name="_GoBack7"/>
            <w:bookmarkEnd w:id="5"/>
            <w:r>
              <w:rPr>
                <w:rFonts w:eastAsia="Calibri"/>
                <w:sz w:val="20"/>
                <w:szCs w:val="20"/>
                <w:highlight w:val="white"/>
              </w:rPr>
              <w:t>Предоставляется электронный образ документа</w:t>
            </w:r>
          </w:p>
        </w:tc>
      </w:tr>
    </w:tbl>
    <w:p w:rsidR="00715E7A" w:rsidRDefault="00DF1461">
      <w:pPr>
        <w:ind w:left="14287"/>
        <w:rPr>
          <w:highlight w:val="white"/>
        </w:rPr>
      </w:pPr>
      <w:r>
        <w:rPr>
          <w:highlight w:val="white"/>
        </w:rPr>
        <w:t>».</w:t>
      </w:r>
    </w:p>
    <w:p w:rsidR="00715E7A" w:rsidRDefault="00715E7A">
      <w:pPr>
        <w:ind w:left="14287"/>
        <w:rPr>
          <w:highlight w:val="white"/>
        </w:rPr>
      </w:pPr>
    </w:p>
    <w:p w:rsidR="00715E7A" w:rsidRDefault="00715E7A">
      <w:pPr>
        <w:ind w:left="14287"/>
        <w:rPr>
          <w:highlight w:val="white"/>
        </w:rPr>
      </w:pPr>
    </w:p>
    <w:p w:rsidR="00715E7A" w:rsidRDefault="00715E7A">
      <w:pPr>
        <w:ind w:left="14287"/>
        <w:rPr>
          <w:highlight w:val="white"/>
        </w:rPr>
      </w:pPr>
    </w:p>
    <w:p w:rsidR="00715E7A" w:rsidRDefault="00715E7A">
      <w:pPr>
        <w:ind w:left="14287"/>
        <w:rPr>
          <w:highlight w:val="white"/>
        </w:rPr>
      </w:pPr>
    </w:p>
    <w:p w:rsidR="00715E7A" w:rsidRDefault="00715E7A">
      <w:pPr>
        <w:ind w:left="14287"/>
        <w:rPr>
          <w:highlight w:val="white"/>
        </w:rPr>
      </w:pPr>
    </w:p>
    <w:p w:rsidR="00715E7A" w:rsidRDefault="00715E7A">
      <w:pPr>
        <w:ind w:left="14287"/>
        <w:rPr>
          <w:highlight w:val="white"/>
        </w:rPr>
      </w:pPr>
    </w:p>
    <w:p w:rsidR="00715E7A" w:rsidRDefault="00715E7A">
      <w:pPr>
        <w:ind w:left="14287"/>
        <w:rPr>
          <w:highlight w:val="white"/>
        </w:rPr>
        <w:sectPr w:rsidR="00715E7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:rsidR="00715E7A" w:rsidRDefault="00DF1461">
      <w:pPr>
        <w:tabs>
          <w:tab w:val="left" w:pos="4962"/>
        </w:tabs>
        <w:ind w:left="4932"/>
        <w:rPr>
          <w:highlight w:val="white"/>
        </w:rPr>
      </w:pPr>
      <w:bookmarkStart w:id="6" w:name="_GoBack9"/>
      <w:bookmarkEnd w:id="6"/>
      <w:r>
        <w:rPr>
          <w:highlight w:val="white"/>
          <w:lang w:eastAsia="ru-RU"/>
        </w:rPr>
        <w:lastRenderedPageBreak/>
        <w:t>Приложение 7</w:t>
      </w:r>
    </w:p>
    <w:p w:rsidR="00715E7A" w:rsidRDefault="00DF1461">
      <w:pPr>
        <w:keepNext/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к</w:t>
      </w:r>
      <w:proofErr w:type="gramEnd"/>
      <w:r>
        <w:rPr>
          <w:bCs/>
          <w:iCs/>
          <w:highlight w:val="white"/>
          <w:lang w:eastAsia="ru-RU"/>
        </w:rPr>
        <w:t xml:space="preserve"> постановлению Администрации городского округа Фрязино </w:t>
      </w:r>
    </w:p>
    <w:p w:rsidR="00715E7A" w:rsidRDefault="00DF1461">
      <w:pPr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от</w:t>
      </w:r>
      <w:proofErr w:type="gramEnd"/>
      <w:r>
        <w:rPr>
          <w:bCs/>
          <w:iCs/>
          <w:highlight w:val="white"/>
          <w:lang w:eastAsia="ru-RU"/>
        </w:rPr>
        <w:t xml:space="preserve"> </w:t>
      </w:r>
      <w:r w:rsidR="004D6961">
        <w:rPr>
          <w:bCs/>
          <w:iCs/>
          <w:highlight w:val="white"/>
          <w:lang w:eastAsia="ru-RU"/>
        </w:rPr>
        <w:t>25.12.2023</w:t>
      </w:r>
      <w:r>
        <w:rPr>
          <w:bCs/>
          <w:iCs/>
          <w:highlight w:val="white"/>
          <w:lang w:eastAsia="ru-RU"/>
        </w:rPr>
        <w:t xml:space="preserve"> № </w:t>
      </w:r>
      <w:r w:rsidR="004D6961">
        <w:rPr>
          <w:bCs/>
          <w:iCs/>
          <w:highlight w:val="white"/>
          <w:lang w:eastAsia="ru-RU"/>
        </w:rPr>
        <w:t>1313</w:t>
      </w:r>
    </w:p>
    <w:p w:rsidR="00715E7A" w:rsidRDefault="00715E7A">
      <w:pPr>
        <w:tabs>
          <w:tab w:val="left" w:pos="4962"/>
        </w:tabs>
        <w:ind w:left="4932"/>
        <w:rPr>
          <w:highlight w:val="white"/>
          <w:lang w:eastAsia="ru-RU"/>
        </w:rPr>
      </w:pPr>
    </w:p>
    <w:p w:rsidR="00715E7A" w:rsidRDefault="00DF1461">
      <w:pPr>
        <w:keepNext/>
        <w:tabs>
          <w:tab w:val="left" w:pos="4962"/>
          <w:tab w:val="left" w:pos="8505"/>
        </w:tabs>
        <w:ind w:left="4932"/>
        <w:outlineLvl w:val="0"/>
        <w:rPr>
          <w:highlight w:val="white"/>
        </w:rPr>
      </w:pPr>
      <w:bookmarkStart w:id="7" w:name="_Toc999870328"/>
      <w:r>
        <w:rPr>
          <w:bCs/>
          <w:iCs/>
          <w:highlight w:val="white"/>
          <w:lang w:eastAsia="ru-RU"/>
        </w:rPr>
        <w:t>«Приложение</w:t>
      </w:r>
      <w:bookmarkEnd w:id="7"/>
      <w:r>
        <w:rPr>
          <w:bCs/>
          <w:iCs/>
          <w:highlight w:val="white"/>
          <w:lang w:eastAsia="ru-RU"/>
        </w:rPr>
        <w:t xml:space="preserve"> </w:t>
      </w:r>
      <w:r>
        <w:rPr>
          <w:bCs/>
          <w:highlight w:val="white"/>
        </w:rPr>
        <w:t>8</w:t>
      </w:r>
    </w:p>
    <w:p w:rsidR="00715E7A" w:rsidRDefault="00DF1461">
      <w:pPr>
        <w:tabs>
          <w:tab w:val="left" w:pos="4962"/>
        </w:tabs>
        <w:ind w:left="4932"/>
        <w:rPr>
          <w:highlight w:val="white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715E7A">
      <w:pPr>
        <w:tabs>
          <w:tab w:val="left" w:pos="4962"/>
        </w:tabs>
        <w:ind w:left="4962"/>
        <w:rPr>
          <w:highlight w:val="white"/>
        </w:rPr>
      </w:pPr>
    </w:p>
    <w:p w:rsidR="00715E7A" w:rsidRDefault="00DF1461">
      <w:pPr>
        <w:tabs>
          <w:tab w:val="left" w:pos="4962"/>
        </w:tabs>
        <w:ind w:left="4962"/>
        <w:rPr>
          <w:i/>
          <w:iCs/>
          <w:highlight w:val="white"/>
        </w:rPr>
      </w:pPr>
      <w:r>
        <w:rPr>
          <w:i/>
          <w:iCs/>
          <w:highlight w:val="white"/>
        </w:rPr>
        <w:t>Форма</w:t>
      </w:r>
    </w:p>
    <w:p w:rsidR="00715E7A" w:rsidRDefault="00715E7A">
      <w:pPr>
        <w:tabs>
          <w:tab w:val="left" w:pos="4962"/>
        </w:tabs>
        <w:ind w:left="4962"/>
        <w:jc w:val="both"/>
        <w:rPr>
          <w:highlight w:val="white"/>
        </w:rPr>
      </w:pPr>
    </w:p>
    <w:p w:rsidR="00715E7A" w:rsidRDefault="00DF1461">
      <w:pPr>
        <w:ind w:left="4962"/>
        <w:jc w:val="both"/>
        <w:rPr>
          <w:highlight w:val="white"/>
        </w:rPr>
      </w:pPr>
      <w:r>
        <w:rPr>
          <w:highlight w:val="white"/>
        </w:rPr>
        <w:t>Кому:</w:t>
      </w:r>
    </w:p>
    <w:p w:rsidR="00715E7A" w:rsidRDefault="00DF1461">
      <w:pPr>
        <w:ind w:left="4962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</w:t>
      </w:r>
    </w:p>
    <w:p w:rsidR="00715E7A" w:rsidRDefault="00DF1461">
      <w:pPr>
        <w:ind w:left="4962"/>
        <w:jc w:val="both"/>
        <w:rPr>
          <w:highlight w:val="white"/>
        </w:rPr>
      </w:pPr>
      <w:r>
        <w:rPr>
          <w:i/>
          <w:sz w:val="16"/>
          <w:szCs w:val="16"/>
          <w:highlight w:val="white"/>
        </w:rPr>
        <w:t>(</w:t>
      </w:r>
      <w:proofErr w:type="gramStart"/>
      <w:r>
        <w:rPr>
          <w:i/>
          <w:sz w:val="16"/>
          <w:szCs w:val="16"/>
          <w:highlight w:val="white"/>
        </w:rPr>
        <w:t>фамилия</w:t>
      </w:r>
      <w:proofErr w:type="gramEnd"/>
      <w:r>
        <w:rPr>
          <w:i/>
          <w:sz w:val="16"/>
          <w:szCs w:val="16"/>
          <w:highlight w:val="white"/>
        </w:rPr>
        <w:t>, имя, отчество (последнее – при наличии) заявителя, адрес места жительства (адрес места пребывания), адрес электронной почты</w:t>
      </w:r>
      <w:r>
        <w:rPr>
          <w:i/>
          <w:sz w:val="16"/>
          <w:szCs w:val="16"/>
          <w:highlight w:val="white"/>
        </w:rPr>
        <w:br/>
        <w:t>(если имеется)</w:t>
      </w:r>
    </w:p>
    <w:p w:rsidR="00715E7A" w:rsidRDefault="00715E7A">
      <w:pPr>
        <w:tabs>
          <w:tab w:val="left" w:pos="0"/>
        </w:tabs>
        <w:ind w:left="4962"/>
        <w:jc w:val="center"/>
        <w:rPr>
          <w:highlight w:val="white"/>
        </w:rPr>
      </w:pPr>
    </w:p>
    <w:p w:rsidR="00715E7A" w:rsidRDefault="00715E7A">
      <w:pPr>
        <w:tabs>
          <w:tab w:val="left" w:pos="0"/>
        </w:tabs>
        <w:ind w:left="4962"/>
        <w:jc w:val="center"/>
        <w:rPr>
          <w:highlight w:val="white"/>
        </w:rPr>
      </w:pPr>
    </w:p>
    <w:p w:rsidR="00715E7A" w:rsidRDefault="00DF1461">
      <w:pPr>
        <w:tabs>
          <w:tab w:val="left" w:pos="0"/>
        </w:tabs>
        <w:jc w:val="center"/>
        <w:rPr>
          <w:highlight w:val="white"/>
        </w:rPr>
      </w:pPr>
      <w:r>
        <w:rPr>
          <w:b/>
          <w:highlight w:val="white"/>
        </w:rPr>
        <w:t>РЕШЕНИЕ</w:t>
      </w:r>
    </w:p>
    <w:p w:rsidR="00715E7A" w:rsidRDefault="00DF1461">
      <w:pPr>
        <w:tabs>
          <w:tab w:val="left" w:pos="0"/>
        </w:tabs>
        <w:jc w:val="center"/>
        <w:rPr>
          <w:highlight w:val="white"/>
        </w:rPr>
      </w:pPr>
      <w:proofErr w:type="gramStart"/>
      <w:r>
        <w:rPr>
          <w:b/>
          <w:highlight w:val="white"/>
        </w:rPr>
        <w:t>об</w:t>
      </w:r>
      <w:proofErr w:type="gramEnd"/>
      <w:r>
        <w:rPr>
          <w:b/>
          <w:highlight w:val="white"/>
        </w:rPr>
        <w:t xml:space="preserve"> отказе в приеме документов, необходимых для предоставления </w:t>
      </w:r>
      <w:r>
        <w:rPr>
          <w:b/>
          <w:highlight w:val="white"/>
        </w:rPr>
        <w:br/>
        <w:t>муниципальной услуги по созданию семейного (родового) захоронения</w:t>
      </w:r>
    </w:p>
    <w:p w:rsidR="00715E7A" w:rsidRDefault="00715E7A">
      <w:pPr>
        <w:tabs>
          <w:tab w:val="left" w:pos="0"/>
        </w:tabs>
        <w:jc w:val="center"/>
        <w:rPr>
          <w:b/>
          <w:highlight w:val="white"/>
        </w:rPr>
      </w:pPr>
    </w:p>
    <w:p w:rsidR="00715E7A" w:rsidRDefault="00DF1461">
      <w:pPr>
        <w:tabs>
          <w:tab w:val="left" w:pos="0"/>
        </w:tabs>
        <w:jc w:val="both"/>
        <w:rPr>
          <w:highlight w:val="white"/>
        </w:rPr>
      </w:pPr>
      <w:r>
        <w:rPr>
          <w:highlight w:val="white"/>
        </w:rPr>
        <w:tab/>
        <w:t xml:space="preserve">В соответствии с постановлением Правительства Московской области </w:t>
      </w:r>
      <w:r>
        <w:rPr>
          <w:highlight w:val="white"/>
        </w:rPr>
        <w:br/>
        <w:t xml:space="preserve">от 17.10.2016 № 740/36 «Об утверждении </w:t>
      </w:r>
      <w:r>
        <w:rPr>
          <w:bCs/>
          <w:highlight w:val="white"/>
        </w:rPr>
        <w:t>Порядка предоставления гражданам мест для создания семейного (родового) захоронения и Методики расчета платы за предоставление места для создания семейного (родового) захоронения», Административным регламентом (</w:t>
      </w:r>
      <w:r>
        <w:rPr>
          <w:bCs/>
          <w:i/>
          <w:highlight w:val="white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bCs/>
          <w:highlight w:val="white"/>
        </w:rPr>
        <w:t>) в приеме заявления о предоставлении места для создания семейного (родового) захоронения (далее соответственно –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 xml:space="preserve">Обращение за предоставлением муниципальной услуги, которая Администрацией/МКУ </w:t>
      </w:r>
      <w:r>
        <w:rPr>
          <w:i/>
          <w:highlight w:val="white"/>
        </w:rPr>
        <w:br/>
        <w:t>не предоставляется;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>Представлен неполный комплект документов, необходимых для предоставления муниципальной услуги;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>Несоответствие категории заявителя кругу лиц, указанных в пункте 2.2 Административного регламента;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 xml:space="preserve">Документы содержат подчистки, а также исправления текста, не заверенные </w:t>
      </w:r>
      <w:r>
        <w:rPr>
          <w:i/>
          <w:highlight w:val="white"/>
        </w:rPr>
        <w:br/>
        <w:t xml:space="preserve">в порядке, установленном законодательством Российской Федерации, </w:t>
      </w:r>
      <w:r>
        <w:rPr>
          <w:i/>
          <w:iCs/>
          <w:highlight w:val="white"/>
          <w:lang w:eastAsia="ar-SA"/>
        </w:rPr>
        <w:t>законодательством Московской области</w:t>
      </w:r>
      <w:r>
        <w:rPr>
          <w:i/>
          <w:iCs/>
          <w:highlight w:val="white"/>
        </w:rPr>
        <w:t>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iCs/>
          <w:highlight w:val="white"/>
        </w:rPr>
        <w:t>Документы содержат повреждения, наличие которых не позволяет в полном</w:t>
      </w:r>
      <w:r>
        <w:rPr>
          <w:i/>
          <w:highlight w:val="white"/>
        </w:rPr>
        <w:t xml:space="preserve"> объеме использовать информацию и сведения, содержащиеся в документах для предоставления муниципальной услуги;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>Некорректное заполнение обязательных полей в заявлении, в том числе в форме интерактивного заявления на РПГУ;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>Предоставление электронных образов документов посредством РПГУ,</w:t>
      </w:r>
      <w:r>
        <w:rPr>
          <w:i/>
          <w:highlight w:val="white"/>
        </w:rPr>
        <w:br/>
        <w:t xml:space="preserve"> не позволяющих в полном объеме прочитать текст документа и/или распознать реквизиты документа;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t>Заявление подано лицом, не имеющим полномочий представлять интересы заявителя;</w:t>
      </w:r>
    </w:p>
    <w:p w:rsidR="00715E7A" w:rsidRDefault="00DF1461">
      <w:pPr>
        <w:pStyle w:val="af6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/>
        <w:ind w:left="0" w:firstLine="709"/>
        <w:jc w:val="both"/>
        <w:rPr>
          <w:highlight w:val="white"/>
        </w:rPr>
      </w:pPr>
      <w:r>
        <w:rPr>
          <w:i/>
          <w:highlight w:val="white"/>
        </w:rPr>
        <w:lastRenderedPageBreak/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:rsidR="00715E7A" w:rsidRDefault="00715E7A">
      <w:pPr>
        <w:pStyle w:val="111"/>
        <w:tabs>
          <w:tab w:val="left" w:pos="0"/>
        </w:tabs>
        <w:ind w:left="1288"/>
        <w:rPr>
          <w:i/>
          <w:sz w:val="24"/>
          <w:szCs w:val="24"/>
          <w:highlight w:val="white"/>
        </w:rPr>
      </w:pPr>
    </w:p>
    <w:p w:rsidR="00715E7A" w:rsidRDefault="00DF1461">
      <w:pPr>
        <w:tabs>
          <w:tab w:val="left" w:pos="0"/>
        </w:tabs>
        <w:jc w:val="both"/>
        <w:rPr>
          <w:highlight w:val="white"/>
        </w:rPr>
      </w:pPr>
      <w:r>
        <w:rPr>
          <w:highlight w:val="white"/>
          <w:lang w:eastAsia="ru-RU"/>
        </w:rPr>
        <w:tab/>
        <w:t>Разъяснение причин(ы) принятия решения об отказе в приеме документов, необходимых</w:t>
      </w:r>
      <w:bookmarkStart w:id="8" w:name="_GoBack"/>
      <w:bookmarkEnd w:id="8"/>
      <w:r>
        <w:rPr>
          <w:highlight w:val="white"/>
          <w:lang w:eastAsia="ru-RU"/>
        </w:rPr>
        <w:br/>
        <w:t>для предоставления муниципальной услуги: _____________________________________________</w:t>
      </w:r>
    </w:p>
    <w:p w:rsidR="00715E7A" w:rsidRDefault="00DF1461">
      <w:pPr>
        <w:tabs>
          <w:tab w:val="left" w:pos="0"/>
        </w:tabs>
        <w:jc w:val="both"/>
        <w:rPr>
          <w:highlight w:val="white"/>
        </w:rPr>
      </w:pPr>
      <w:r>
        <w:rPr>
          <w:highlight w:val="white"/>
          <w:lang w:eastAsia="ru-RU"/>
        </w:rPr>
        <w:t>____________________________________________________________________________________</w:t>
      </w:r>
    </w:p>
    <w:p w:rsidR="00715E7A" w:rsidRDefault="00DF1461">
      <w:pPr>
        <w:tabs>
          <w:tab w:val="left" w:pos="0"/>
        </w:tabs>
        <w:jc w:val="both"/>
        <w:rPr>
          <w:highlight w:val="white"/>
        </w:rPr>
      </w:pPr>
      <w:r>
        <w:rPr>
          <w:highlight w:val="white"/>
          <w:lang w:eastAsia="ru-RU"/>
        </w:rPr>
        <w:tab/>
        <w:t>Дополнительно информируем:</w:t>
      </w:r>
    </w:p>
    <w:p w:rsidR="00715E7A" w:rsidRDefault="00DF1461">
      <w:pPr>
        <w:tabs>
          <w:tab w:val="left" w:pos="0"/>
          <w:tab w:val="left" w:pos="1496"/>
        </w:tabs>
        <w:jc w:val="both"/>
        <w:rPr>
          <w:highlight w:val="white"/>
        </w:rPr>
      </w:pPr>
      <w:r>
        <w:rPr>
          <w:highlight w:val="white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:rsidR="00715E7A" w:rsidRDefault="00DF1461">
      <w:pPr>
        <w:tabs>
          <w:tab w:val="left" w:pos="0"/>
        </w:tabs>
        <w:jc w:val="center"/>
        <w:rPr>
          <w:highlight w:val="white"/>
        </w:rPr>
      </w:pPr>
      <w:r>
        <w:rPr>
          <w:sz w:val="16"/>
          <w:szCs w:val="16"/>
          <w:highlight w:val="white"/>
          <w:lang w:eastAsia="ru-RU"/>
        </w:rPr>
        <w:t>(</w:t>
      </w:r>
      <w:proofErr w:type="gramStart"/>
      <w:r>
        <w:rPr>
          <w:i/>
          <w:sz w:val="16"/>
          <w:szCs w:val="16"/>
          <w:highlight w:val="white"/>
          <w:lang w:eastAsia="ru-RU"/>
        </w:rPr>
        <w:t>указывается</w:t>
      </w:r>
      <w:proofErr w:type="gramEnd"/>
      <w:r>
        <w:rPr>
          <w:i/>
          <w:sz w:val="16"/>
          <w:szCs w:val="16"/>
          <w:highlight w:val="white"/>
          <w:lang w:eastAsia="ru-RU"/>
        </w:rPr>
        <w:t xml:space="preserve"> информация, необходимая для устранения причин, послуживших основанием для отказа в приеме документов, необходимых</w:t>
      </w:r>
      <w:r>
        <w:rPr>
          <w:i/>
          <w:sz w:val="16"/>
          <w:szCs w:val="16"/>
          <w:highlight w:val="white"/>
          <w:lang w:eastAsia="ru-RU"/>
        </w:rPr>
        <w:br/>
        <w:t>для предоставления муниципальной услуги, а также иная дополнительная информация при наличии</w:t>
      </w:r>
      <w:r>
        <w:rPr>
          <w:sz w:val="16"/>
          <w:szCs w:val="16"/>
          <w:highlight w:val="white"/>
          <w:lang w:eastAsia="ru-RU"/>
        </w:rPr>
        <w:t>)</w:t>
      </w:r>
    </w:p>
    <w:p w:rsidR="00715E7A" w:rsidRDefault="00715E7A">
      <w:pPr>
        <w:tabs>
          <w:tab w:val="left" w:pos="0"/>
        </w:tabs>
        <w:rPr>
          <w:highlight w:val="white"/>
          <w:lang w:eastAsia="ru-RU"/>
        </w:rPr>
      </w:pPr>
    </w:p>
    <w:tbl>
      <w:tblPr>
        <w:tblW w:w="1034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696"/>
        <w:gridCol w:w="6652"/>
      </w:tblGrid>
      <w:tr w:rsidR="00715E7A">
        <w:trPr>
          <w:trHeight w:val="1974"/>
        </w:trPr>
        <w:tc>
          <w:tcPr>
            <w:tcW w:w="3696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_____________________________</w:t>
            </w:r>
          </w:p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i/>
                <w:highlight w:val="white"/>
                <w:vertAlign w:val="superscript"/>
                <w:lang w:eastAsia="ru-RU"/>
              </w:rPr>
              <w:t>(</w:t>
            </w:r>
            <w:proofErr w:type="gramStart"/>
            <w:r>
              <w:rPr>
                <w:i/>
                <w:highlight w:val="white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i/>
                <w:highlight w:val="white"/>
                <w:vertAlign w:val="superscript"/>
                <w:lang w:eastAsia="ru-RU"/>
              </w:rPr>
              <w:t>)</w:t>
            </w:r>
          </w:p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715E7A" w:rsidRDefault="00715E7A">
            <w:pPr>
              <w:widowControl w:val="0"/>
              <w:tabs>
                <w:tab w:val="left" w:pos="0"/>
              </w:tabs>
              <w:jc w:val="both"/>
              <w:rPr>
                <w:rFonts w:cstheme="minorHAnsi"/>
                <w:i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6651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___________________________________________________</w:t>
            </w:r>
          </w:p>
          <w:p w:rsidR="00715E7A" w:rsidRDefault="00DF1461">
            <w:pPr>
              <w:widowControl w:val="0"/>
              <w:ind w:left="1877"/>
              <w:jc w:val="center"/>
              <w:rPr>
                <w:highlight w:val="white"/>
              </w:rPr>
            </w:pPr>
            <w:r>
              <w:rPr>
                <w:i/>
                <w:sz w:val="16"/>
                <w:szCs w:val="16"/>
                <w:highlight w:val="white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715E7A" w:rsidRDefault="00715E7A">
            <w:pPr>
              <w:widowControl w:val="0"/>
              <w:ind w:left="1877"/>
              <w:jc w:val="center"/>
              <w:rPr>
                <w:i/>
                <w:sz w:val="20"/>
                <w:szCs w:val="20"/>
                <w:highlight w:val="white"/>
                <w:vertAlign w:val="superscript"/>
                <w:lang w:eastAsia="ru-RU"/>
              </w:rPr>
            </w:pPr>
          </w:p>
          <w:p w:rsidR="00715E7A" w:rsidRDefault="00715E7A">
            <w:pPr>
              <w:widowControl w:val="0"/>
              <w:ind w:left="1877"/>
              <w:jc w:val="center"/>
              <w:rPr>
                <w:highlight w:val="white"/>
                <w:lang w:eastAsia="ru-RU"/>
              </w:rPr>
            </w:pPr>
          </w:p>
          <w:p w:rsidR="00715E7A" w:rsidRDefault="00715E7A">
            <w:pPr>
              <w:widowControl w:val="0"/>
              <w:ind w:left="1877"/>
              <w:jc w:val="center"/>
              <w:rPr>
                <w:highlight w:val="white"/>
                <w:lang w:eastAsia="ru-RU"/>
              </w:rPr>
            </w:pPr>
          </w:p>
          <w:p w:rsidR="00715E7A" w:rsidRDefault="00DF1461">
            <w:pPr>
              <w:widowControl w:val="0"/>
              <w:ind w:left="1877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«___»______________________20____г.</w:t>
            </w:r>
          </w:p>
          <w:p w:rsidR="00715E7A" w:rsidRDefault="00715E7A">
            <w:pPr>
              <w:widowControl w:val="0"/>
              <w:tabs>
                <w:tab w:val="left" w:pos="0"/>
              </w:tabs>
              <w:jc w:val="center"/>
              <w:rPr>
                <w:rFonts w:cstheme="minorHAnsi"/>
                <w:highlight w:val="white"/>
                <w:lang w:eastAsia="ru-RU"/>
              </w:rPr>
            </w:pPr>
          </w:p>
        </w:tc>
      </w:tr>
    </w:tbl>
    <w:p w:rsidR="00715E7A" w:rsidRDefault="00DF1461">
      <w:pPr>
        <w:tabs>
          <w:tab w:val="left" w:pos="0"/>
        </w:tabs>
        <w:jc w:val="both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».</w:t>
      </w: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  <w:sectPr w:rsidR="00715E7A">
          <w:pgSz w:w="11906" w:h="16838"/>
          <w:pgMar w:top="567" w:right="567" w:bottom="1417" w:left="1155" w:header="0" w:footer="0" w:gutter="0"/>
          <w:cols w:space="720"/>
          <w:formProt w:val="0"/>
          <w:docGrid w:linePitch="360"/>
        </w:sectPr>
      </w:pPr>
    </w:p>
    <w:p w:rsidR="00715E7A" w:rsidRDefault="00DF1461">
      <w:pPr>
        <w:tabs>
          <w:tab w:val="left" w:pos="4962"/>
        </w:tabs>
        <w:ind w:firstLine="4962"/>
        <w:rPr>
          <w:highlight w:val="white"/>
        </w:rPr>
      </w:pPr>
      <w:bookmarkStart w:id="9" w:name="_GoBack11"/>
      <w:bookmarkEnd w:id="9"/>
      <w:r>
        <w:rPr>
          <w:highlight w:val="white"/>
          <w:lang w:eastAsia="ru-RU"/>
        </w:rPr>
        <w:lastRenderedPageBreak/>
        <w:t>Приложение 8</w:t>
      </w:r>
    </w:p>
    <w:p w:rsidR="00715E7A" w:rsidRDefault="00DF1461">
      <w:pPr>
        <w:keepNext/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к</w:t>
      </w:r>
      <w:proofErr w:type="gramEnd"/>
      <w:r>
        <w:rPr>
          <w:bCs/>
          <w:iCs/>
          <w:highlight w:val="white"/>
          <w:lang w:eastAsia="ru-RU"/>
        </w:rPr>
        <w:t xml:space="preserve"> постановлению Администрации городского округа Фрязино </w:t>
      </w:r>
    </w:p>
    <w:p w:rsidR="00715E7A" w:rsidRDefault="00DF1461">
      <w:pPr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proofErr w:type="gramStart"/>
      <w:r>
        <w:rPr>
          <w:bCs/>
          <w:iCs/>
          <w:highlight w:val="white"/>
          <w:lang w:eastAsia="ru-RU"/>
        </w:rPr>
        <w:t>от</w:t>
      </w:r>
      <w:proofErr w:type="gramEnd"/>
      <w:r>
        <w:rPr>
          <w:bCs/>
          <w:iCs/>
          <w:highlight w:val="white"/>
          <w:lang w:eastAsia="ru-RU"/>
        </w:rPr>
        <w:t xml:space="preserve"> </w:t>
      </w:r>
      <w:r w:rsidR="004D6961">
        <w:rPr>
          <w:bCs/>
          <w:iCs/>
          <w:highlight w:val="white"/>
          <w:lang w:eastAsia="ru-RU"/>
        </w:rPr>
        <w:t>25.12.2023</w:t>
      </w:r>
      <w:r>
        <w:rPr>
          <w:bCs/>
          <w:iCs/>
          <w:highlight w:val="white"/>
          <w:lang w:eastAsia="ru-RU"/>
        </w:rPr>
        <w:t xml:space="preserve"> № </w:t>
      </w:r>
      <w:r w:rsidR="004D6961">
        <w:rPr>
          <w:bCs/>
          <w:iCs/>
          <w:highlight w:val="white"/>
          <w:lang w:eastAsia="ru-RU"/>
        </w:rPr>
        <w:t>1313</w:t>
      </w:r>
    </w:p>
    <w:p w:rsidR="00715E7A" w:rsidRDefault="00715E7A">
      <w:pPr>
        <w:tabs>
          <w:tab w:val="left" w:pos="4962"/>
        </w:tabs>
        <w:ind w:firstLine="4962"/>
        <w:rPr>
          <w:highlight w:val="white"/>
          <w:lang w:eastAsia="ru-RU"/>
        </w:rPr>
      </w:pPr>
    </w:p>
    <w:p w:rsidR="00715E7A" w:rsidRDefault="00715E7A">
      <w:pPr>
        <w:tabs>
          <w:tab w:val="left" w:pos="4962"/>
        </w:tabs>
        <w:ind w:firstLine="4962"/>
        <w:rPr>
          <w:highlight w:val="white"/>
          <w:lang w:eastAsia="ru-RU"/>
        </w:rPr>
      </w:pPr>
    </w:p>
    <w:p w:rsidR="00715E7A" w:rsidRDefault="00DF1461">
      <w:pPr>
        <w:keepNext/>
        <w:tabs>
          <w:tab w:val="left" w:pos="4962"/>
          <w:tab w:val="left" w:pos="8505"/>
        </w:tabs>
        <w:ind w:left="4962"/>
        <w:outlineLvl w:val="0"/>
        <w:rPr>
          <w:highlight w:val="white"/>
        </w:rPr>
      </w:pPr>
      <w:bookmarkStart w:id="10" w:name="_Toc9998703210"/>
      <w:r>
        <w:rPr>
          <w:bCs/>
          <w:iCs/>
          <w:highlight w:val="white"/>
          <w:lang w:eastAsia="ru-RU"/>
        </w:rPr>
        <w:t>«Приложение</w:t>
      </w:r>
      <w:bookmarkEnd w:id="10"/>
      <w:r>
        <w:rPr>
          <w:bCs/>
          <w:iCs/>
          <w:highlight w:val="white"/>
          <w:lang w:eastAsia="ru-RU"/>
        </w:rPr>
        <w:t xml:space="preserve"> </w:t>
      </w:r>
      <w:r>
        <w:rPr>
          <w:bCs/>
          <w:highlight w:val="white"/>
        </w:rPr>
        <w:t>9</w:t>
      </w:r>
    </w:p>
    <w:p w:rsidR="00715E7A" w:rsidRDefault="00DF1461">
      <w:pPr>
        <w:tabs>
          <w:tab w:val="left" w:pos="4962"/>
        </w:tabs>
        <w:ind w:left="4932"/>
        <w:rPr>
          <w:highlight w:val="white"/>
        </w:rPr>
      </w:pPr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Административному регламенту предоставления муниципальной услуги по созданию семейного (родового) захоронения </w:t>
      </w:r>
    </w:p>
    <w:p w:rsidR="00715E7A" w:rsidRDefault="00715E7A">
      <w:pPr>
        <w:tabs>
          <w:tab w:val="left" w:pos="4962"/>
        </w:tabs>
        <w:ind w:left="4962"/>
        <w:rPr>
          <w:highlight w:val="white"/>
        </w:rPr>
      </w:pPr>
    </w:p>
    <w:p w:rsidR="00715E7A" w:rsidRDefault="00715E7A">
      <w:pPr>
        <w:tabs>
          <w:tab w:val="left" w:pos="4962"/>
        </w:tabs>
        <w:ind w:left="4962"/>
        <w:rPr>
          <w:highlight w:val="white"/>
        </w:rPr>
      </w:pPr>
    </w:p>
    <w:p w:rsidR="00715E7A" w:rsidRDefault="00DF1461">
      <w:pPr>
        <w:tabs>
          <w:tab w:val="left" w:pos="4962"/>
        </w:tabs>
        <w:ind w:left="4962"/>
        <w:rPr>
          <w:i/>
          <w:iCs/>
          <w:highlight w:val="white"/>
        </w:rPr>
      </w:pPr>
      <w:r>
        <w:rPr>
          <w:i/>
          <w:iCs/>
          <w:highlight w:val="white"/>
        </w:rPr>
        <w:t>Форма</w:t>
      </w:r>
    </w:p>
    <w:p w:rsidR="00715E7A" w:rsidRDefault="00715E7A">
      <w:pPr>
        <w:tabs>
          <w:tab w:val="left" w:pos="4962"/>
        </w:tabs>
        <w:ind w:left="4962"/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ind w:left="4962"/>
        <w:jc w:val="center"/>
        <w:rPr>
          <w:highlight w:val="white"/>
        </w:rPr>
      </w:pPr>
    </w:p>
    <w:p w:rsidR="00715E7A" w:rsidRDefault="00DF1461">
      <w:pPr>
        <w:jc w:val="center"/>
        <w:rPr>
          <w:highlight w:val="white"/>
        </w:rPr>
      </w:pPr>
      <w:r>
        <w:rPr>
          <w:rFonts w:eastAsia="Calibri"/>
          <w:b/>
          <w:bCs/>
          <w:highlight w:val="white"/>
        </w:rPr>
        <w:t>РЕШЕНИЕ</w:t>
      </w:r>
    </w:p>
    <w:p w:rsidR="00715E7A" w:rsidRDefault="00DF1461">
      <w:pPr>
        <w:jc w:val="center"/>
        <w:rPr>
          <w:highlight w:val="white"/>
        </w:rPr>
      </w:pPr>
      <w:proofErr w:type="gramStart"/>
      <w:r>
        <w:rPr>
          <w:rFonts w:eastAsia="Calibri"/>
          <w:b/>
          <w:bCs/>
          <w:highlight w:val="white"/>
        </w:rPr>
        <w:t>об</w:t>
      </w:r>
      <w:proofErr w:type="gramEnd"/>
      <w:r>
        <w:rPr>
          <w:rFonts w:eastAsia="Calibri"/>
          <w:b/>
          <w:bCs/>
          <w:highlight w:val="white"/>
        </w:rPr>
        <w:t xml:space="preserve"> аннулировании предварительного решения о предоставлении места</w:t>
      </w:r>
      <w:r>
        <w:rPr>
          <w:rFonts w:eastAsia="Calibri"/>
          <w:b/>
          <w:bCs/>
          <w:highlight w:val="white"/>
        </w:rPr>
        <w:br/>
        <w:t>для создания семейного (родового) захоронения</w:t>
      </w:r>
    </w:p>
    <w:p w:rsidR="00715E7A" w:rsidRDefault="00715E7A">
      <w:pPr>
        <w:jc w:val="both"/>
        <w:rPr>
          <w:rFonts w:eastAsia="Calibri"/>
          <w:highlight w:val="white"/>
        </w:rPr>
      </w:pPr>
    </w:p>
    <w:p w:rsidR="00715E7A" w:rsidRDefault="00DF1461">
      <w:pPr>
        <w:ind w:firstLine="709"/>
        <w:jc w:val="both"/>
        <w:rPr>
          <w:highlight w:val="white"/>
        </w:rPr>
      </w:pPr>
      <w:r>
        <w:rPr>
          <w:rFonts w:eastAsia="Calibri"/>
          <w:highlight w:val="white"/>
        </w:rPr>
        <w:t xml:space="preserve">В связи с отзывом заявителем заявления (по инициативе заявителя) о предоставлении места для создания семейного (родового) захоронения </w:t>
      </w:r>
      <w:r>
        <w:rPr>
          <w:highlight w:val="white"/>
          <w:lang w:eastAsia="ru-RU"/>
        </w:rPr>
        <w:t>принято решение:</w:t>
      </w:r>
    </w:p>
    <w:p w:rsidR="00715E7A" w:rsidRDefault="00DF1461">
      <w:pPr>
        <w:jc w:val="both"/>
        <w:rPr>
          <w:highlight w:val="white"/>
        </w:rPr>
      </w:pPr>
      <w:proofErr w:type="gramStart"/>
      <w:r>
        <w:rPr>
          <w:highlight w:val="white"/>
          <w:lang w:eastAsia="ru-RU"/>
        </w:rPr>
        <w:t>аннулировать</w:t>
      </w:r>
      <w:proofErr w:type="gramEnd"/>
      <w:r>
        <w:rPr>
          <w:highlight w:val="white"/>
          <w:lang w:eastAsia="ru-RU"/>
        </w:rPr>
        <w:t xml:space="preserve"> предварительное решение о предоставлении места для создания семейного (родового) захоронения, принятое _________________________________________________________________</w:t>
      </w:r>
    </w:p>
    <w:p w:rsidR="00715E7A" w:rsidRDefault="00DF1461">
      <w:pPr>
        <w:jc w:val="both"/>
        <w:rPr>
          <w:highlight w:val="white"/>
        </w:rPr>
      </w:pPr>
      <w:r>
        <w:rPr>
          <w:highlight w:val="white"/>
          <w:lang w:eastAsia="ru-RU"/>
        </w:rPr>
        <w:t>_____________________________________________________________________________________________</w:t>
      </w:r>
    </w:p>
    <w:p w:rsidR="00715E7A" w:rsidRDefault="00DF1461">
      <w:pPr>
        <w:jc w:val="center"/>
        <w:rPr>
          <w:highlight w:val="white"/>
        </w:rPr>
      </w:pPr>
      <w:r>
        <w:rPr>
          <w:rFonts w:eastAsia="Calibri"/>
          <w:i/>
          <w:sz w:val="16"/>
          <w:szCs w:val="16"/>
          <w:highlight w:val="white"/>
        </w:rPr>
        <w:t>(</w:t>
      </w:r>
      <w:proofErr w:type="gramStart"/>
      <w:r>
        <w:rPr>
          <w:rFonts w:eastAsia="Calibri"/>
          <w:i/>
          <w:sz w:val="16"/>
          <w:szCs w:val="16"/>
          <w:highlight w:val="white"/>
        </w:rPr>
        <w:t>наименование</w:t>
      </w:r>
      <w:proofErr w:type="gramEnd"/>
      <w:r>
        <w:rPr>
          <w:rFonts w:eastAsia="Calibri"/>
          <w:i/>
          <w:sz w:val="16"/>
          <w:szCs w:val="16"/>
          <w:highlight w:val="white"/>
        </w:rPr>
        <w:t xml:space="preserve"> уполномоченного органа местного самоуправления</w:t>
      </w:r>
      <w:r>
        <w:rPr>
          <w:i/>
          <w:sz w:val="16"/>
          <w:szCs w:val="16"/>
          <w:highlight w:val="white"/>
          <w:lang w:eastAsia="ru-RU"/>
        </w:rPr>
        <w:t xml:space="preserve"> муниципального образования Московской области</w:t>
      </w:r>
      <w:r>
        <w:rPr>
          <w:rFonts w:eastAsia="Calibri"/>
          <w:i/>
          <w:sz w:val="16"/>
          <w:szCs w:val="16"/>
          <w:highlight w:val="white"/>
        </w:rPr>
        <w:br/>
        <w:t>в сфере погребения и похоронного дела)</w:t>
      </w:r>
    </w:p>
    <w:p w:rsidR="00715E7A" w:rsidRDefault="00DF1461">
      <w:pPr>
        <w:rPr>
          <w:highlight w:val="white"/>
        </w:rPr>
      </w:pPr>
      <w:proofErr w:type="gramStart"/>
      <w:r>
        <w:rPr>
          <w:highlight w:val="white"/>
          <w:lang w:eastAsia="ru-RU"/>
        </w:rPr>
        <w:t>по</w:t>
      </w:r>
      <w:proofErr w:type="gramEnd"/>
      <w:r>
        <w:rPr>
          <w:highlight w:val="white"/>
          <w:lang w:eastAsia="ru-RU"/>
        </w:rPr>
        <w:t xml:space="preserve"> результатам рассмотрения заявления № _______________________ от______________________</w:t>
      </w:r>
    </w:p>
    <w:tbl>
      <w:tblPr>
        <w:tblW w:w="1034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696"/>
        <w:gridCol w:w="6652"/>
      </w:tblGrid>
      <w:tr w:rsidR="00715E7A">
        <w:trPr>
          <w:trHeight w:val="1974"/>
        </w:trPr>
        <w:tc>
          <w:tcPr>
            <w:tcW w:w="3696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_____________________________</w:t>
            </w:r>
          </w:p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i/>
                <w:sz w:val="16"/>
                <w:szCs w:val="16"/>
                <w:highlight w:val="white"/>
                <w:lang w:eastAsia="ru-RU"/>
              </w:rPr>
              <w:t>(</w:t>
            </w:r>
            <w:proofErr w:type="gramStart"/>
            <w:r>
              <w:rPr>
                <w:i/>
                <w:sz w:val="16"/>
                <w:szCs w:val="16"/>
                <w:highlight w:val="white"/>
                <w:lang w:eastAsia="ru-RU"/>
              </w:rPr>
              <w:t>должность</w:t>
            </w:r>
            <w:proofErr w:type="gramEnd"/>
            <w:r>
              <w:rPr>
                <w:i/>
                <w:sz w:val="16"/>
                <w:szCs w:val="16"/>
                <w:highlight w:val="white"/>
                <w:lang w:eastAsia="ru-RU"/>
              </w:rPr>
              <w:t>)</w:t>
            </w:r>
          </w:p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715E7A" w:rsidRDefault="00715E7A">
            <w:pPr>
              <w:widowControl w:val="0"/>
              <w:tabs>
                <w:tab w:val="left" w:pos="0"/>
              </w:tabs>
              <w:jc w:val="both"/>
              <w:rPr>
                <w:rFonts w:cstheme="minorHAnsi"/>
                <w:i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6651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>___________________________________________________</w:t>
            </w:r>
          </w:p>
          <w:p w:rsidR="00715E7A" w:rsidRDefault="00DF1461">
            <w:pPr>
              <w:widowControl w:val="0"/>
              <w:ind w:left="1877"/>
              <w:jc w:val="center"/>
              <w:rPr>
                <w:highlight w:val="white"/>
              </w:rPr>
            </w:pPr>
            <w:r>
              <w:rPr>
                <w:i/>
                <w:sz w:val="16"/>
                <w:szCs w:val="16"/>
                <w:highlight w:val="white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715E7A" w:rsidRDefault="00715E7A">
            <w:pPr>
              <w:widowControl w:val="0"/>
              <w:ind w:left="1877"/>
              <w:jc w:val="center"/>
              <w:rPr>
                <w:i/>
                <w:sz w:val="20"/>
                <w:szCs w:val="20"/>
                <w:highlight w:val="white"/>
                <w:vertAlign w:val="superscript"/>
                <w:lang w:eastAsia="ru-RU"/>
              </w:rPr>
            </w:pPr>
          </w:p>
          <w:p w:rsidR="00715E7A" w:rsidRDefault="00715E7A">
            <w:pPr>
              <w:widowControl w:val="0"/>
              <w:ind w:left="1877"/>
              <w:jc w:val="center"/>
              <w:rPr>
                <w:highlight w:val="white"/>
                <w:lang w:eastAsia="ru-RU"/>
              </w:rPr>
            </w:pPr>
          </w:p>
          <w:p w:rsidR="00715E7A" w:rsidRDefault="00715E7A">
            <w:pPr>
              <w:widowControl w:val="0"/>
              <w:ind w:left="1877"/>
              <w:jc w:val="center"/>
              <w:rPr>
                <w:highlight w:val="white"/>
                <w:lang w:eastAsia="ru-RU"/>
              </w:rPr>
            </w:pPr>
          </w:p>
          <w:p w:rsidR="00715E7A" w:rsidRDefault="00DF1461">
            <w:pPr>
              <w:widowControl w:val="0"/>
              <w:ind w:left="1877"/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>«___»______________________20____г.</w:t>
            </w:r>
          </w:p>
          <w:p w:rsidR="00715E7A" w:rsidRDefault="00715E7A">
            <w:pPr>
              <w:widowControl w:val="0"/>
              <w:tabs>
                <w:tab w:val="left" w:pos="0"/>
              </w:tabs>
              <w:jc w:val="center"/>
              <w:rPr>
                <w:rFonts w:cstheme="minorHAnsi"/>
                <w:highlight w:val="white"/>
                <w:lang w:eastAsia="ru-RU"/>
              </w:rPr>
            </w:pPr>
          </w:p>
        </w:tc>
      </w:tr>
    </w:tbl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DF1461">
      <w:pPr>
        <w:tabs>
          <w:tab w:val="left" w:pos="0"/>
        </w:tabs>
        <w:jc w:val="both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».</w:t>
      </w: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</w:pPr>
    </w:p>
    <w:p w:rsidR="00715E7A" w:rsidRDefault="00715E7A">
      <w:pPr>
        <w:tabs>
          <w:tab w:val="left" w:pos="0"/>
        </w:tabs>
        <w:jc w:val="both"/>
        <w:rPr>
          <w:highlight w:val="white"/>
        </w:rPr>
        <w:sectPr w:rsidR="00715E7A">
          <w:pgSz w:w="11906" w:h="16838"/>
          <w:pgMar w:top="567" w:right="567" w:bottom="1417" w:left="1155" w:header="0" w:footer="0" w:gutter="0"/>
          <w:cols w:space="720"/>
          <w:formProt w:val="0"/>
          <w:docGrid w:linePitch="360"/>
        </w:sectPr>
      </w:pPr>
    </w:p>
    <w:p w:rsidR="00715E7A" w:rsidRDefault="00DF1461">
      <w:pPr>
        <w:tabs>
          <w:tab w:val="left" w:pos="4962"/>
          <w:tab w:val="left" w:pos="8505"/>
        </w:tabs>
        <w:rPr>
          <w:highlight w:val="white"/>
        </w:rPr>
      </w:pPr>
      <w:r>
        <w:rPr>
          <w:highlight w:val="white"/>
          <w:lang w:eastAsia="ru-RU"/>
        </w:rPr>
        <w:lastRenderedPageBreak/>
        <w:tab/>
      </w:r>
      <w:r>
        <w:rPr>
          <w:highlight w:val="white"/>
          <w:lang w:eastAsia="ru-RU"/>
        </w:rPr>
        <w:tab/>
        <w:t>Приложение 9</w:t>
      </w:r>
    </w:p>
    <w:p w:rsidR="00715E7A" w:rsidRDefault="00DF1461">
      <w:pPr>
        <w:keepNext/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proofErr w:type="gramStart"/>
      <w:r>
        <w:rPr>
          <w:bCs/>
          <w:iCs/>
          <w:highlight w:val="white"/>
          <w:lang w:eastAsia="ru-RU"/>
        </w:rPr>
        <w:t>к</w:t>
      </w:r>
      <w:proofErr w:type="gramEnd"/>
      <w:r>
        <w:rPr>
          <w:bCs/>
          <w:iCs/>
          <w:highlight w:val="white"/>
          <w:lang w:eastAsia="ru-RU"/>
        </w:rPr>
        <w:t xml:space="preserve"> постановлению Администрации городского округа </w:t>
      </w:r>
    </w:p>
    <w:p w:rsidR="00715E7A" w:rsidRDefault="00DF1461">
      <w:pPr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  <w:t xml:space="preserve">Фрязино </w:t>
      </w:r>
    </w:p>
    <w:p w:rsidR="00715E7A" w:rsidRDefault="00DF1461">
      <w:pPr>
        <w:tabs>
          <w:tab w:val="left" w:pos="4962"/>
        </w:tabs>
        <w:ind w:left="4932"/>
        <w:outlineLvl w:val="0"/>
        <w:rPr>
          <w:highlight w:val="white"/>
          <w:lang w:eastAsia="ru-RU"/>
        </w:rPr>
      </w:pP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r>
        <w:rPr>
          <w:bCs/>
          <w:iCs/>
          <w:highlight w:val="white"/>
          <w:lang w:eastAsia="ru-RU"/>
        </w:rPr>
        <w:tab/>
      </w:r>
      <w:proofErr w:type="gramStart"/>
      <w:r>
        <w:rPr>
          <w:bCs/>
          <w:iCs/>
          <w:highlight w:val="white"/>
          <w:lang w:eastAsia="ru-RU"/>
        </w:rPr>
        <w:t>от</w:t>
      </w:r>
      <w:proofErr w:type="gramEnd"/>
      <w:r>
        <w:rPr>
          <w:bCs/>
          <w:iCs/>
          <w:highlight w:val="white"/>
          <w:lang w:eastAsia="ru-RU"/>
        </w:rPr>
        <w:t xml:space="preserve"> </w:t>
      </w:r>
      <w:r w:rsidR="004D6961">
        <w:rPr>
          <w:bCs/>
          <w:iCs/>
          <w:highlight w:val="white"/>
          <w:lang w:eastAsia="ru-RU"/>
        </w:rPr>
        <w:t>25.12.2023</w:t>
      </w:r>
      <w:r>
        <w:rPr>
          <w:bCs/>
          <w:iCs/>
          <w:highlight w:val="white"/>
          <w:lang w:eastAsia="ru-RU"/>
        </w:rPr>
        <w:t xml:space="preserve"> № </w:t>
      </w:r>
      <w:r w:rsidR="004D6961">
        <w:rPr>
          <w:bCs/>
          <w:iCs/>
          <w:highlight w:val="white"/>
          <w:lang w:eastAsia="ru-RU"/>
        </w:rPr>
        <w:t>1313</w:t>
      </w:r>
    </w:p>
    <w:p w:rsidR="00715E7A" w:rsidRDefault="00715E7A">
      <w:pPr>
        <w:tabs>
          <w:tab w:val="left" w:pos="4962"/>
          <w:tab w:val="left" w:pos="8505"/>
        </w:tabs>
        <w:ind w:left="9014"/>
        <w:rPr>
          <w:highlight w:val="white"/>
          <w:lang w:eastAsia="ru-RU"/>
        </w:rPr>
      </w:pPr>
    </w:p>
    <w:p w:rsidR="00715E7A" w:rsidRDefault="00715E7A">
      <w:pPr>
        <w:tabs>
          <w:tab w:val="left" w:pos="4962"/>
          <w:tab w:val="left" w:pos="8505"/>
        </w:tabs>
        <w:ind w:left="9014"/>
        <w:rPr>
          <w:highlight w:val="white"/>
          <w:lang w:eastAsia="ru-RU"/>
        </w:rPr>
      </w:pPr>
    </w:p>
    <w:p w:rsidR="00715E7A" w:rsidRDefault="00DF1461">
      <w:pPr>
        <w:keepNext/>
        <w:tabs>
          <w:tab w:val="left" w:pos="4962"/>
          <w:tab w:val="left" w:pos="8505"/>
        </w:tabs>
        <w:ind w:left="9014"/>
        <w:outlineLvl w:val="0"/>
        <w:rPr>
          <w:highlight w:val="white"/>
        </w:rPr>
      </w:pPr>
      <w:r>
        <w:rPr>
          <w:bCs/>
          <w:iCs/>
          <w:highlight w:val="white"/>
          <w:lang w:eastAsia="ru-RU"/>
        </w:rPr>
        <w:t>«Приложение</w:t>
      </w:r>
      <w:r>
        <w:rPr>
          <w:bCs/>
          <w:highlight w:val="white"/>
        </w:rPr>
        <w:t xml:space="preserve"> 11</w:t>
      </w:r>
    </w:p>
    <w:p w:rsidR="00715E7A" w:rsidRDefault="00DF1461">
      <w:pPr>
        <w:tabs>
          <w:tab w:val="left" w:pos="4962"/>
          <w:tab w:val="left" w:pos="8505"/>
        </w:tabs>
        <w:ind w:left="9014"/>
        <w:rPr>
          <w:highlight w:val="white"/>
        </w:rPr>
      </w:pPr>
      <w:bookmarkStart w:id="11" w:name="_Hlk33611242"/>
      <w:bookmarkEnd w:id="11"/>
      <w:proofErr w:type="gramStart"/>
      <w:r>
        <w:rPr>
          <w:highlight w:val="white"/>
          <w:lang w:eastAsia="ru-RU"/>
        </w:rPr>
        <w:t>к</w:t>
      </w:r>
      <w:proofErr w:type="gramEnd"/>
      <w:r>
        <w:rPr>
          <w:highlight w:val="white"/>
          <w:lang w:eastAsia="ru-RU"/>
        </w:rPr>
        <w:t xml:space="preserve"> типовому Административному регламенту  предоставления муниципальной услуги по созданию семейного (родового) захоронения </w:t>
      </w:r>
      <w:r>
        <w:rPr>
          <w:highlight w:val="white"/>
          <w:lang w:eastAsia="ru-RU"/>
        </w:rPr>
        <w:tab/>
      </w:r>
      <w:r>
        <w:rPr>
          <w:highlight w:val="white"/>
          <w:lang w:eastAsia="ru-RU"/>
        </w:rPr>
        <w:tab/>
      </w:r>
    </w:p>
    <w:p w:rsidR="00715E7A" w:rsidRDefault="00715E7A">
      <w:pPr>
        <w:tabs>
          <w:tab w:val="left" w:pos="4962"/>
        </w:tabs>
        <w:ind w:left="4962"/>
        <w:jc w:val="both"/>
        <w:rPr>
          <w:highlight w:val="white"/>
        </w:rPr>
      </w:pPr>
    </w:p>
    <w:p w:rsidR="00715E7A" w:rsidRDefault="00715E7A">
      <w:pPr>
        <w:tabs>
          <w:tab w:val="left" w:pos="4962"/>
        </w:tabs>
        <w:ind w:left="4962"/>
        <w:jc w:val="both"/>
        <w:rPr>
          <w:highlight w:val="white"/>
        </w:rPr>
      </w:pPr>
    </w:p>
    <w:p w:rsidR="00715E7A" w:rsidRDefault="00DF1461">
      <w:pPr>
        <w:jc w:val="center"/>
        <w:rPr>
          <w:highlight w:val="white"/>
        </w:rPr>
      </w:pPr>
      <w:bookmarkStart w:id="12" w:name="_Toc98952194"/>
      <w:bookmarkEnd w:id="12"/>
      <w:r>
        <w:rPr>
          <w:b/>
          <w:highlight w:val="white"/>
        </w:rPr>
        <w:t xml:space="preserve">Описание административных действий (процедур) </w:t>
      </w:r>
      <w:r>
        <w:rPr>
          <w:b/>
          <w:highlight w:val="white"/>
        </w:rPr>
        <w:br/>
        <w:t>в зависимости от варианта предоставления муниципальной услуги</w:t>
      </w:r>
    </w:p>
    <w:p w:rsidR="00715E7A" w:rsidRDefault="00715E7A">
      <w:pPr>
        <w:tabs>
          <w:tab w:val="left" w:pos="1034"/>
        </w:tabs>
        <w:jc w:val="center"/>
        <w:rPr>
          <w:highlight w:val="white"/>
        </w:rPr>
      </w:pPr>
    </w:p>
    <w:p w:rsidR="00715E7A" w:rsidRDefault="00715E7A">
      <w:pPr>
        <w:tabs>
          <w:tab w:val="left" w:pos="1034"/>
        </w:tabs>
        <w:jc w:val="center"/>
        <w:rPr>
          <w:highlight w:val="white"/>
        </w:rPr>
      </w:pPr>
    </w:p>
    <w:p w:rsidR="00715E7A" w:rsidRDefault="00DF1461">
      <w:pPr>
        <w:tabs>
          <w:tab w:val="left" w:pos="1034"/>
        </w:tabs>
        <w:jc w:val="center"/>
        <w:rPr>
          <w:highlight w:val="white"/>
        </w:rPr>
      </w:pPr>
      <w:r>
        <w:rPr>
          <w:highlight w:val="white"/>
        </w:rPr>
        <w:t xml:space="preserve">I. Вариант предоставления муниципальной услуги </w:t>
      </w:r>
      <w:r>
        <w:rPr>
          <w:highlight w:val="white"/>
        </w:rPr>
        <w:br/>
        <w:t>в соответствии с подпунктом 17.1.1 пункта 17.1 Административного регламента</w:t>
      </w:r>
    </w:p>
    <w:p w:rsidR="00715E7A" w:rsidRDefault="00715E7A">
      <w:pPr>
        <w:tabs>
          <w:tab w:val="left" w:pos="1034"/>
        </w:tabs>
        <w:jc w:val="center"/>
        <w:rPr>
          <w:highlight w:val="white"/>
        </w:rPr>
      </w:pPr>
    </w:p>
    <w:p w:rsidR="00715E7A" w:rsidRDefault="00715E7A">
      <w:pPr>
        <w:tabs>
          <w:tab w:val="left" w:pos="1034"/>
        </w:tabs>
        <w:jc w:val="center"/>
        <w:rPr>
          <w:highlight w:val="white"/>
        </w:rPr>
      </w:pPr>
    </w:p>
    <w:tbl>
      <w:tblPr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770"/>
        <w:gridCol w:w="65"/>
        <w:gridCol w:w="2798"/>
        <w:gridCol w:w="2407"/>
        <w:gridCol w:w="2625"/>
        <w:gridCol w:w="4099"/>
      </w:tblGrid>
      <w:tr w:rsidR="00715E7A">
        <w:tc>
          <w:tcPr>
            <w:tcW w:w="15764" w:type="dxa"/>
            <w:gridSpan w:val="6"/>
            <w:shd w:val="clear" w:color="auto" w:fill="auto"/>
            <w:vAlign w:val="center"/>
          </w:tcPr>
          <w:p w:rsidR="00715E7A" w:rsidRDefault="00715E7A">
            <w:pPr>
              <w:widowControl w:val="0"/>
              <w:jc w:val="center"/>
              <w:rPr>
                <w:highlight w:val="white"/>
              </w:rPr>
            </w:pPr>
          </w:p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1. Прием заявления и документов, необходимых для предоставления муниципальной услуги</w:t>
            </w:r>
          </w:p>
          <w:p w:rsidR="00715E7A" w:rsidRDefault="00715E7A">
            <w:pPr>
              <w:widowControl w:val="0"/>
              <w:ind w:firstLine="709"/>
              <w:jc w:val="both"/>
              <w:rPr>
                <w:highlight w:val="white"/>
              </w:rPr>
            </w:pPr>
          </w:p>
        </w:tc>
      </w:tr>
      <w:tr w:rsidR="00715E7A">
        <w:tc>
          <w:tcPr>
            <w:tcW w:w="3835" w:type="dxa"/>
            <w:gridSpan w:val="2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Место 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Срок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Критерии принятия решения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15E7A">
        <w:tc>
          <w:tcPr>
            <w:tcW w:w="3835" w:type="dxa"/>
            <w:gridSpan w:val="2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РПГУ/РГИС/Администрация/МКУ </w:t>
            </w:r>
            <w:r>
              <w:rPr>
                <w:highlight w:val="white"/>
              </w:rPr>
              <w:br/>
            </w:r>
          </w:p>
        </w:tc>
        <w:tc>
          <w:tcPr>
            <w:tcW w:w="2798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Прием и предварительная проверка заявления </w:t>
            </w:r>
            <w:r>
              <w:rPr>
                <w:highlight w:val="white"/>
              </w:rPr>
              <w:br/>
              <w:t xml:space="preserve">и документов, необходимых </w:t>
            </w:r>
            <w:r>
              <w:rPr>
                <w:highlight w:val="white"/>
              </w:rPr>
              <w:br/>
              <w:t xml:space="preserve">для предоставления муниципальной услуги, в том числе на предмет </w:t>
            </w:r>
            <w:r>
              <w:rPr>
                <w:highlight w:val="white"/>
              </w:rPr>
              <w:lastRenderedPageBreak/>
              <w:t>наличия оснований для отказа в приеме документов, необходимых для предоставления муниципальной услуги, регистрация заявления или принятие решения об отказе в приеме документов, необходимых для предоставления муниципальной услуги</w:t>
            </w:r>
          </w:p>
          <w:p w:rsidR="00715E7A" w:rsidRDefault="00715E7A">
            <w:pPr>
              <w:widowControl w:val="0"/>
              <w:rPr>
                <w:highlight w:val="white"/>
              </w:rPr>
            </w:pP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 рабочий день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Соответствие представленных заявителем (представителем заявителя) заявления и документов, необходимых для предоставления муниципальной </w:t>
            </w:r>
            <w:r>
              <w:rPr>
                <w:highlight w:val="white"/>
              </w:rPr>
              <w:lastRenderedPageBreak/>
              <w:t>услуги, требованиям законодательства Российской Федерации, в том числе Административного регламента</w:t>
            </w:r>
          </w:p>
          <w:p w:rsidR="00715E7A" w:rsidRDefault="00715E7A">
            <w:pPr>
              <w:widowControl w:val="0"/>
              <w:rPr>
                <w:highlight w:val="white"/>
              </w:rPr>
            </w:pPr>
          </w:p>
          <w:p w:rsidR="00715E7A" w:rsidRDefault="00715E7A">
            <w:pPr>
              <w:widowControl w:val="0"/>
              <w:rPr>
                <w:highlight w:val="white"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Заявление оформляется </w:t>
            </w:r>
            <w:r>
              <w:rPr>
                <w:highlight w:val="white"/>
              </w:rPr>
              <w:br/>
              <w:t xml:space="preserve">в соответствии с Приложением 6 </w:t>
            </w:r>
            <w:r>
              <w:rPr>
                <w:highlight w:val="white"/>
              </w:rPr>
              <w:br/>
              <w:t>к Административному регламенту.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 заявлению прилагаются документы, указанные в пункте 8.1 Административного регламента.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Заявителем по собственной инициативе могут быть представлены документы, указанные в подпункте 8.4.1 пункта 8.4 Административного регламента.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Заявление может быть подано заявителем (представителем заявителя) следующими способами: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- посредством РПГУ;</w:t>
            </w:r>
          </w:p>
          <w:p w:rsidR="00715E7A" w:rsidRDefault="00DF1461">
            <w:pPr>
              <w:widowControl w:val="0"/>
              <w:ind w:left="601"/>
              <w:jc w:val="both"/>
              <w:rPr>
                <w:highlight w:val="white"/>
              </w:rPr>
            </w:pPr>
            <w:r>
              <w:rPr>
                <w:highlight w:val="white"/>
              </w:rPr>
              <w:t>- в администрацию/МКУ лично.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При подаче заявления </w:t>
            </w:r>
            <w:r>
              <w:rPr>
                <w:highlight w:val="white"/>
              </w:rPr>
              <w:br/>
              <w:t>лично, должностное лицо, муниципальный служащий, работник Администрации, либо должностное лицо, работник МКУ устанавливает соответствие личности заявителя (представителя заявителя) документам, удостоверяющим личность, проверя</w:t>
            </w:r>
            <w:r>
              <w:rPr>
                <w:highlight w:val="white"/>
              </w:rPr>
              <w:lastRenderedPageBreak/>
              <w:t>ет документы, подтверждающие полномочия представителя заявителя.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highlight w:val="white"/>
              </w:rPr>
              <w:br/>
              <w:t>либо должностное лицо, работник МКУ проверяет заявление 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При наличии таких оснований, должностное лицо, муниципальный служащий, работник Администрации </w:t>
            </w:r>
            <w:r>
              <w:rPr>
                <w:highlight w:val="white"/>
              </w:rPr>
              <w:br/>
              <w:t>либо должностное лицо, работник МКУ, формирует решение об отказе в приеме документов, необходимых</w:t>
            </w:r>
            <w:r>
              <w:rPr>
                <w:highlight w:val="white"/>
              </w:rPr>
              <w:br/>
              <w:t>для предоставления муниципальной услуги, по форме согласно Приложению 8 к Административному регламенту.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либо уполномоченного должностного лица МКУ и направляется заявителю (представителю заявителя) </w:t>
            </w:r>
            <w:r>
              <w:rPr>
                <w:highlight w:val="white"/>
              </w:rPr>
              <w:br/>
              <w:t>в личный кабинет на РПГУ в день</w:t>
            </w:r>
            <w:r>
              <w:rPr>
                <w:highlight w:val="white"/>
              </w:rPr>
              <w:br/>
              <w:t>его подписания (в случае подачи заявления посредством РПГУ) или вы</w:t>
            </w:r>
            <w:r>
              <w:rPr>
                <w:highlight w:val="white"/>
              </w:rPr>
              <w:lastRenderedPageBreak/>
              <w:t xml:space="preserve">дается заявителю (представителю </w:t>
            </w:r>
            <w:proofErr w:type="gramStart"/>
            <w:r>
              <w:rPr>
                <w:highlight w:val="white"/>
              </w:rPr>
              <w:t>заявителя)</w:t>
            </w:r>
            <w:r>
              <w:rPr>
                <w:highlight w:val="white"/>
              </w:rPr>
              <w:br/>
              <w:t>в</w:t>
            </w:r>
            <w:proofErr w:type="gramEnd"/>
            <w:r>
              <w:rPr>
                <w:highlight w:val="white"/>
              </w:rPr>
              <w:t xml:space="preserve"> срок не позднее 30 минут с момента получения от него документов. (</w:t>
            </w:r>
            <w:proofErr w:type="gramStart"/>
            <w:r>
              <w:rPr>
                <w:highlight w:val="white"/>
              </w:rPr>
              <w:t>в</w:t>
            </w:r>
            <w:proofErr w:type="gramEnd"/>
            <w:r>
              <w:rPr>
                <w:highlight w:val="white"/>
              </w:rPr>
              <w:t xml:space="preserve"> случае подачи заявления лично </w:t>
            </w:r>
            <w:r>
              <w:rPr>
                <w:highlight w:val="white"/>
              </w:rPr>
              <w:br/>
              <w:t>в Администрацию либо МКУ).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В случае, если такие основания </w:t>
            </w:r>
            <w:proofErr w:type="spellStart"/>
            <w:proofErr w:type="gramStart"/>
            <w:r>
              <w:rPr>
                <w:highlight w:val="white"/>
              </w:rPr>
              <w:t>отсутствуют,должностное</w:t>
            </w:r>
            <w:proofErr w:type="spellEnd"/>
            <w:proofErr w:type="gramEnd"/>
            <w:r>
              <w:rPr>
                <w:highlight w:val="white"/>
              </w:rPr>
              <w:t xml:space="preserve"> лицо, муниципальный служащий, работник Администрации либо должностное лицо, работник МКУ осуществляет регистрацию заявления.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Результатом административного действия (процедуры) является регистрация заявления или направление (выдача) заявителю (представителю заявителя) решения об отказе в приеме документов, необходимых для предоставления государственной услуги.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Результат административного действия фиксируется на РПГУ, в РГИС.</w:t>
            </w:r>
          </w:p>
        </w:tc>
      </w:tr>
      <w:tr w:rsidR="00715E7A">
        <w:tc>
          <w:tcPr>
            <w:tcW w:w="15764" w:type="dxa"/>
            <w:gridSpan w:val="6"/>
            <w:shd w:val="clear" w:color="auto" w:fill="auto"/>
            <w:vAlign w:val="center"/>
          </w:tcPr>
          <w:p w:rsidR="00715E7A" w:rsidRDefault="00715E7A">
            <w:pPr>
              <w:widowControl w:val="0"/>
              <w:jc w:val="center"/>
              <w:rPr>
                <w:highlight w:val="white"/>
              </w:rPr>
            </w:pPr>
          </w:p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2. Предварительное решение о предоставлении муниципальной услуги</w:t>
            </w:r>
          </w:p>
          <w:p w:rsidR="00715E7A" w:rsidRDefault="00715E7A">
            <w:pPr>
              <w:widowControl w:val="0"/>
              <w:jc w:val="center"/>
              <w:rPr>
                <w:highlight w:val="white"/>
              </w:rPr>
            </w:pPr>
          </w:p>
        </w:tc>
      </w:tr>
      <w:tr w:rsidR="00715E7A">
        <w:tc>
          <w:tcPr>
            <w:tcW w:w="3770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Место 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Срок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Критерии принятия решения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15E7A">
        <w:tc>
          <w:tcPr>
            <w:tcW w:w="3770" w:type="dxa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Администрация либо МКУ/РГИС/РПГУ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 позднее 1 рабочего дня, следующего за днем регистрации заявления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Соответствие представленных заявителем (представителем заявителя) документов, </w:t>
            </w:r>
            <w:r>
              <w:rPr>
                <w:highlight w:val="white"/>
              </w:rPr>
              <w:lastRenderedPageBreak/>
              <w:t xml:space="preserve">необходимых для предоставления муниципальной услуги, требованиям законодательства Российской Федерации, </w:t>
            </w:r>
            <w:r>
              <w:rPr>
                <w:highlight w:val="white"/>
              </w:rPr>
              <w:br/>
              <w:t>в том числе Административного регламента</w:t>
            </w: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 xml:space="preserve">Основанием для начала административного действия (процедуры) является регистрация заявления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и приложенных к нему документов. Должностное лицо, муниципальный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 xml:space="preserve">служащий, работник Администрации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либо 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платы, установленной Правительством Московской области.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либо должностное лицо, работник МКУ формирует в РГИС предварительное решение о предоставлении места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для создания семейного (родового) захоронения по форме согласно Приложению 1 к Административному регламенту.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К предварительному решению прилагается квитанция для внесения платы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за предоставление места для создания семейного (родового) захоронения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и указывается срок внесения платы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за предоставление места для создания семейного (родового) захоронения, который не может превышать срок, указанный в пункте 6.4 Административного регламента.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В случае подачи заявления посредством РПГУ предварительное решение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личный кабинет на РПГУ не позднее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1 рабочего дня, следующего за днем ре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гистрации заявления.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В случае подачи заявления лично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Администрацию либо МКУ предварительное решение подписывается ЭЦП уполномоченного должностного лица Администрации, либо уполномоченного должностного лица МКУ и выдается заявителю (представителю заявителя) в виде распечатанного на бумажном носителе экземпляра электронного документа.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Должностное лицо, муниципальный служащий, работник администрации либо должностное лицо, работник МКУ дополнительно направляет предварительное решение заявителю (представителю заявителя) на адрес электронной почты, указанный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заявлении, в личный кабинет заявителя (представителя заявителя) на ЕПГУ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при наличии.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Результатом административного действия </w:t>
            </w:r>
            <w:r>
              <w:rPr>
                <w:highlight w:val="white"/>
              </w:rPr>
              <w:t>(</w:t>
            </w:r>
            <w:r>
              <w:rPr>
                <w:sz w:val="22"/>
                <w:szCs w:val="22"/>
                <w:highlight w:val="white"/>
              </w:rPr>
              <w:t xml:space="preserve">процедуры)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>является направление заявителю (представителю заявителя) предварительного решения.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Результат административного действия </w:t>
            </w:r>
            <w:r>
              <w:rPr>
                <w:sz w:val="22"/>
                <w:szCs w:val="22"/>
                <w:highlight w:val="white"/>
              </w:rPr>
              <w:t xml:space="preserve">(процедуры)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фиксируется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на РПГУ, РГИС</w:t>
            </w:r>
          </w:p>
        </w:tc>
      </w:tr>
      <w:tr w:rsidR="00715E7A">
        <w:tc>
          <w:tcPr>
            <w:tcW w:w="15764" w:type="dxa"/>
            <w:gridSpan w:val="6"/>
            <w:shd w:val="clear" w:color="auto" w:fill="auto"/>
          </w:tcPr>
          <w:p w:rsidR="00715E7A" w:rsidRDefault="00DF1461">
            <w:pPr>
              <w:widowControl w:val="0"/>
              <w:spacing w:before="240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3. Межведомственное информационное взаимодействие</w:t>
            </w:r>
          </w:p>
        </w:tc>
      </w:tr>
      <w:tr w:rsidR="00715E7A">
        <w:tc>
          <w:tcPr>
            <w:tcW w:w="3770" w:type="dxa"/>
            <w:vMerge w:val="restart"/>
            <w:shd w:val="clear" w:color="auto" w:fill="auto"/>
          </w:tcPr>
          <w:p w:rsidR="00715E7A" w:rsidRDefault="00DF146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Администрация </w:t>
            </w:r>
            <w:r>
              <w:rPr>
                <w:highlight w:val="white"/>
              </w:rPr>
              <w:br/>
              <w:t>либо МКУ/РГИС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Тот же рабочий день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Наличие в перечне документов, необходимых для предоставления муниципальной услуги, документов, находящихся в распоряжении у органов и </w:t>
            </w:r>
            <w:r>
              <w:rPr>
                <w:highlight w:val="white"/>
              </w:rPr>
              <w:lastRenderedPageBreak/>
              <w:t>организаций</w:t>
            </w: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слуги, документов и (или) сведений, </w:t>
            </w:r>
            <w:r>
              <w:rPr>
                <w:sz w:val="22"/>
                <w:szCs w:val="22"/>
                <w:highlight w:val="white"/>
              </w:rPr>
              <w:lastRenderedPageBreak/>
              <w:t>находящихся в распоряжении у органов, организаций.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Должностное лицо, муниципальный служащий, работник Администрации либо должностное лицо, работник МКУ</w:t>
            </w:r>
            <w:r>
              <w:rPr>
                <w:sz w:val="22"/>
                <w:szCs w:val="22"/>
                <w:highlight w:val="white"/>
              </w:rPr>
              <w:t xml:space="preserve"> направляет запрос в государственную информационную систему государственных и муниципальных платежей (далее – ГИС ГМП). При этом в данном запросе указываются сведения (реквизиты) о выставленном начислении за предоставление места для создания семейного (родового) захоронения и запрашивается статус начисления. Результатом административного действия является направление межведомственного информационного запроса. Результат фиксируется в РГИС</w:t>
            </w:r>
          </w:p>
          <w:p w:rsidR="00715E7A" w:rsidRDefault="00715E7A">
            <w:pPr>
              <w:pStyle w:val="111"/>
              <w:widowControl w:val="0"/>
              <w:ind w:firstLine="567"/>
              <w:rPr>
                <w:rFonts w:eastAsia="Times New Roman"/>
                <w:sz w:val="22"/>
                <w:szCs w:val="22"/>
                <w:highlight w:val="white"/>
              </w:rPr>
            </w:pPr>
          </w:p>
        </w:tc>
      </w:tr>
      <w:tr w:rsidR="00715E7A">
        <w:tc>
          <w:tcPr>
            <w:tcW w:w="3770" w:type="dxa"/>
            <w:vMerge/>
            <w:shd w:val="clear" w:color="auto" w:fill="auto"/>
          </w:tcPr>
          <w:p w:rsidR="00715E7A" w:rsidRDefault="00715E7A">
            <w:pPr>
              <w:widowControl w:val="0"/>
              <w:rPr>
                <w:color w:val="244061" w:themeColor="accent1" w:themeShade="80"/>
                <w:highlight w:val="white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 более 5 рабочих дней</w:t>
            </w:r>
          </w:p>
        </w:tc>
        <w:tc>
          <w:tcPr>
            <w:tcW w:w="2625" w:type="dxa"/>
            <w:shd w:val="clear" w:color="auto" w:fill="auto"/>
          </w:tcPr>
          <w:p w:rsidR="00715E7A" w:rsidRDefault="00715E7A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поступления ответа</w:t>
            </w:r>
            <w:r>
              <w:rPr>
                <w:sz w:val="22"/>
                <w:szCs w:val="22"/>
                <w:highlight w:val="white"/>
              </w:rPr>
              <w:br/>
              <w:t>на межведомственные информационные запросы. Результатом административного действия является получение ответа</w:t>
            </w:r>
            <w:r>
              <w:rPr>
                <w:sz w:val="22"/>
                <w:szCs w:val="22"/>
                <w:highlight w:val="white"/>
              </w:rPr>
              <w:br/>
              <w:t>на межведомственный информационный запрос. Результат фиксируется в РГИС</w:t>
            </w:r>
          </w:p>
        </w:tc>
      </w:tr>
      <w:tr w:rsidR="00715E7A">
        <w:tc>
          <w:tcPr>
            <w:tcW w:w="15764" w:type="dxa"/>
            <w:gridSpan w:val="6"/>
            <w:shd w:val="clear" w:color="auto" w:fill="auto"/>
            <w:vAlign w:val="center"/>
          </w:tcPr>
          <w:p w:rsidR="00715E7A" w:rsidRDefault="00715E7A">
            <w:pPr>
              <w:widowControl w:val="0"/>
              <w:jc w:val="center"/>
              <w:rPr>
                <w:highlight w:val="white"/>
              </w:rPr>
            </w:pPr>
          </w:p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4. Принятие решения о предоставлении (об отказе в предоставлении) муниципальной услуги</w:t>
            </w:r>
          </w:p>
          <w:p w:rsidR="00715E7A" w:rsidRDefault="00715E7A">
            <w:pPr>
              <w:widowControl w:val="0"/>
              <w:jc w:val="center"/>
              <w:rPr>
                <w:highlight w:val="white"/>
              </w:rPr>
            </w:pPr>
          </w:p>
        </w:tc>
      </w:tr>
      <w:tr w:rsidR="00715E7A">
        <w:tc>
          <w:tcPr>
            <w:tcW w:w="3835" w:type="dxa"/>
            <w:gridSpan w:val="2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Место 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Срок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Критерии принятия решения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15E7A">
        <w:tc>
          <w:tcPr>
            <w:tcW w:w="3835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Администрация </w:t>
            </w:r>
            <w:r>
              <w:rPr>
                <w:highlight w:val="white"/>
              </w:rPr>
              <w:br/>
              <w:t>либо МКУ/РГИС</w:t>
            </w:r>
          </w:p>
        </w:tc>
        <w:tc>
          <w:tcPr>
            <w:tcW w:w="2798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Проверка отсутствия </w:t>
            </w:r>
            <w:r>
              <w:rPr>
                <w:highlight w:val="white"/>
              </w:rPr>
              <w:br/>
              <w:t xml:space="preserve">или наличия оснований </w:t>
            </w:r>
            <w:r>
              <w:rPr>
                <w:highlight w:val="white"/>
              </w:rPr>
              <w:br/>
              <w:t xml:space="preserve">для отказа </w:t>
            </w:r>
            <w:r>
              <w:rPr>
                <w:highlight w:val="white"/>
              </w:rPr>
              <w:br/>
              <w:t>в предоставлении муниципальной услуги, под</w:t>
            </w:r>
            <w:r>
              <w:rPr>
                <w:highlight w:val="white"/>
              </w:rPr>
              <w:lastRenderedPageBreak/>
              <w:t xml:space="preserve">готовка проекта решения о предоставлении (об отказе </w:t>
            </w:r>
            <w:r>
              <w:rPr>
                <w:highlight w:val="white"/>
              </w:rPr>
              <w:br/>
              <w:t>в предоставлении) муниципальной услуги</w:t>
            </w: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Не позднее 5 рабочих дней со дня регистрации заявления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Поступление в Администрацию либо МКУ информации о внесении заявителем (представителем заявителя)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платы за предоставление места для создания семейного (родового) захоронения</w:t>
            </w: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 xml:space="preserve">Основанием для начала административного действия (процедуры) является поступление или не поступление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в Администрацию либо МКУ информации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о внесении заявителем (представителем заявителя) платы за предоставление места для создания семейного (родового) захоронения.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либо должностное лицо, работник МКУ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за предоставление места для создания семейного (родового) захоронения, определяет возможность предоставления муниципальной услуги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и формирует в РГИС: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оснований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для отказа в предоставлении муниципальной услуги, указанных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подпунктах 10.2.1-10.2.4 пункта 10.2 Административного регламента;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- проект решения об отказе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предоставлении муниципальной услуги по форме согласно Приложению 3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к Административному </w:t>
            </w:r>
            <w:proofErr w:type="gramStart"/>
            <w:r>
              <w:rPr>
                <w:rFonts w:eastAsia="Times New Roman"/>
                <w:sz w:val="22"/>
                <w:szCs w:val="22"/>
                <w:highlight w:val="white"/>
              </w:rPr>
              <w:t>регламенту,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случае наличия ос</w:t>
            </w:r>
            <w:bookmarkStart w:id="13" w:name="_GoBack14"/>
            <w:bookmarkEnd w:id="13"/>
            <w:r>
              <w:rPr>
                <w:rFonts w:eastAsia="Times New Roman"/>
                <w:sz w:val="22"/>
                <w:szCs w:val="22"/>
                <w:highlight w:val="white"/>
              </w:rPr>
              <w:t>нований для отказа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предоставлении муниципальной услуги, указанных в подпунктах 10.2.1-10.2.4 пункта 10.2 Административного регламента.</w:t>
            </w:r>
          </w:p>
          <w:p w:rsidR="00715E7A" w:rsidRDefault="00DF1461">
            <w:pPr>
              <w:pStyle w:val="Standard"/>
              <w:widowControl w:val="0"/>
              <w:spacing w:after="0" w:line="240" w:lineRule="auto"/>
              <w:ind w:firstLine="708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Решение о предоставлении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муниципальной услуги принимается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 xml:space="preserve">не позднее 1 рабочего дня, следующего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за днем поступления в Администрацию либо МКУ информации из ГИС ГМП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о внесении платы за предоставление места для создания семейного (родового) захоронения.</w:t>
            </w:r>
          </w:p>
          <w:p w:rsidR="00715E7A" w:rsidRDefault="00DF1461">
            <w:pPr>
              <w:pStyle w:val="Standard"/>
              <w:widowControl w:val="0"/>
              <w:spacing w:after="0" w:line="240" w:lineRule="auto"/>
              <w:ind w:firstLine="708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Решение об отказе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в предоставлении муниципальной услуги принимается в срок, не превышающий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3 рабочих дней, следующих за днем истечения срока внесения платы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  <w:t>за предоставление мест для создания семейного (родового) захоронения, указанного в пункте 6.4 Административного регламента.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о предоставлении муниципальной услуги или об отказе в ее предоставлении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с использованием ЭЦП, направляет должностному лицу, муниципальному служащему, работнику Администрации либо работнику МКУ для выдачи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(направления) результата предоставления муниципальной услуги заявителю (представителю заявителя).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Результатом административного действия </w:t>
            </w:r>
            <w:r>
              <w:rPr>
                <w:sz w:val="22"/>
                <w:szCs w:val="22"/>
                <w:highlight w:val="white"/>
              </w:rPr>
              <w:t xml:space="preserve">(процедуры)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является подписание ЭЦП решения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о предоставлении муниципальной услуги или решения об отказе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ее предоставлении.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Результат фиксируется в РГИС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виде решения о предоставлении муниципальной услуги или об отказе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ее предоставлении</w:t>
            </w:r>
          </w:p>
        </w:tc>
      </w:tr>
      <w:tr w:rsidR="00715E7A">
        <w:tc>
          <w:tcPr>
            <w:tcW w:w="15764" w:type="dxa"/>
            <w:gridSpan w:val="6"/>
            <w:shd w:val="clear" w:color="auto" w:fill="auto"/>
            <w:vAlign w:val="center"/>
          </w:tcPr>
          <w:p w:rsidR="00715E7A" w:rsidRDefault="00715E7A">
            <w:pPr>
              <w:widowControl w:val="0"/>
              <w:ind w:left="1080"/>
              <w:jc w:val="center"/>
              <w:rPr>
                <w:highlight w:val="white"/>
              </w:rPr>
            </w:pPr>
          </w:p>
          <w:p w:rsidR="00715E7A" w:rsidRDefault="00DF1461">
            <w:pPr>
              <w:widowControl w:val="0"/>
              <w:ind w:left="72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5. Выдача (направление) результата предоставления муниципальной услуги заявителю (представителю заявителя)</w:t>
            </w:r>
          </w:p>
          <w:p w:rsidR="00715E7A" w:rsidRDefault="00715E7A">
            <w:pPr>
              <w:widowControl w:val="0"/>
              <w:ind w:left="720"/>
              <w:jc w:val="center"/>
              <w:rPr>
                <w:highlight w:val="white"/>
              </w:rPr>
            </w:pPr>
          </w:p>
        </w:tc>
      </w:tr>
      <w:tr w:rsidR="00715E7A">
        <w:tc>
          <w:tcPr>
            <w:tcW w:w="3835" w:type="dxa"/>
            <w:gridSpan w:val="2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Место 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административного действия (процедуры)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Срок</w:t>
            </w:r>
            <w:r>
              <w:rPr>
                <w:highlight w:val="white"/>
              </w:rPr>
              <w:br/>
              <w:t>выполнения административного действия (процедуры)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Критерии принятия решения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715E7A" w:rsidRDefault="00DF1461">
            <w:pPr>
              <w:widowControl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Требования к порядку выполнения административных процедур (действий)</w:t>
            </w:r>
          </w:p>
        </w:tc>
      </w:tr>
      <w:tr w:rsidR="00715E7A">
        <w:tc>
          <w:tcPr>
            <w:tcW w:w="3835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Администрация либо МКУ/РГИС /РПГУ/ Модуль МФЦ ЕИС ОУ</w:t>
            </w:r>
          </w:p>
        </w:tc>
        <w:tc>
          <w:tcPr>
            <w:tcW w:w="2798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 рабочий день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Соответствие решения требованиям законодательства Российской Федерации, </w:t>
            </w:r>
            <w:r>
              <w:rPr>
                <w:highlight w:val="white"/>
              </w:rPr>
              <w:br/>
              <w:t>в том числе Административному регламенту</w:t>
            </w: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Должностное лицо, муниципальный служащий, работник Администрации либо должностное лицо, работник МКУ направляет результат предостав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ления муниципальной услуги в форме электронного документа, подписанного ЭЦП уполномоченного должностного лица Администрации либо уполномоченного должностного лица МКУ в личный кабинет заявителя (представителя заявителя) на РПГУ.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личном кабинете на РПГУ, ЕПГУ.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Заявитель (представитель заявителя) может получить результат предоставления муниципальной услуги в выбранном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при подаче заявления МФЦ Московской области в виде распечатанного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на бумажном носителе экземпляра электронного документа.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В этом случае работником МФЦ распечатывается из Модуля МФЦ ЕИС ОУ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Результатом административного действия </w:t>
            </w:r>
            <w:r>
              <w:rPr>
                <w:sz w:val="22"/>
                <w:szCs w:val="22"/>
                <w:highlight w:val="white"/>
              </w:rPr>
              <w:t>(процедуры)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3A4272" w:rsidRDefault="00DF1461">
            <w:pPr>
              <w:pStyle w:val="111"/>
              <w:widowControl w:val="0"/>
              <w:ind w:firstLine="567"/>
              <w:rPr>
                <w:rFonts w:eastAsia="Times New Roman"/>
                <w:sz w:val="22"/>
                <w:szCs w:val="22"/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Результат фиксируется в РГИС, </w:t>
            </w:r>
          </w:p>
          <w:p w:rsidR="003A4272" w:rsidRDefault="003A4272">
            <w:pPr>
              <w:pStyle w:val="111"/>
              <w:widowControl w:val="0"/>
              <w:ind w:firstLine="567"/>
              <w:rPr>
                <w:rFonts w:eastAsia="Times New Roman"/>
                <w:sz w:val="22"/>
                <w:szCs w:val="22"/>
                <w:highlight w:val="white"/>
              </w:rPr>
            </w:pPr>
          </w:p>
          <w:p w:rsidR="003A4272" w:rsidRDefault="003A4272">
            <w:pPr>
              <w:pStyle w:val="111"/>
              <w:widowControl w:val="0"/>
              <w:ind w:firstLine="567"/>
              <w:rPr>
                <w:rFonts w:eastAsia="Times New Roman"/>
                <w:sz w:val="22"/>
                <w:szCs w:val="22"/>
                <w:highlight w:val="white"/>
              </w:rPr>
            </w:pPr>
          </w:p>
          <w:p w:rsidR="00715E7A" w:rsidRDefault="00DF1461" w:rsidP="003A4272">
            <w:pPr>
              <w:pStyle w:val="111"/>
              <w:widowControl w:val="0"/>
              <w:rPr>
                <w:highlight w:val="white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личном</w:t>
            </w:r>
            <w:proofErr w:type="gramEnd"/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кабинете на РПГУ.</w:t>
            </w:r>
          </w:p>
        </w:tc>
      </w:tr>
      <w:tr w:rsidR="00715E7A">
        <w:tc>
          <w:tcPr>
            <w:tcW w:w="3835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Администрация либо МКУ/РГИС</w:t>
            </w:r>
          </w:p>
        </w:tc>
        <w:tc>
          <w:tcPr>
            <w:tcW w:w="2798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Выдача (направление) результата предоставления муниципальной услуги заявителю (представителю заявителя) в Администрацию либо МКУ лично</w:t>
            </w: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 рабочий день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Соответствие решения требованиям законодательства Российской Федерации, </w:t>
            </w:r>
            <w:r>
              <w:rPr>
                <w:highlight w:val="white"/>
              </w:rPr>
              <w:br/>
              <w:t>в том числе Административному регламенту</w:t>
            </w: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Основанием для начала административного действия (процедуры) является подписание </w:t>
            </w:r>
            <w:proofErr w:type="gramStart"/>
            <w:r>
              <w:rPr>
                <w:rFonts w:eastAsia="Times New Roman"/>
                <w:sz w:val="22"/>
                <w:szCs w:val="22"/>
                <w:highlight w:val="white"/>
              </w:rPr>
              <w:t>ЭЦП  уполномоченного</w:t>
            </w:r>
            <w:proofErr w:type="gramEnd"/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должностного лица Администрации либо уполномоченного должностного лица МКУ решения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о предоставлении муниципальной услуги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случае выбора заявителем (представителем заявителя) способа получения результата предоставления муниципальной услуги в Администрации либо МКУ.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личном кабинете на ЕПГУ при наличии.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Должностное лицо, муниципальный служащий, работник Администрации либо должностное лицо, работник МКУ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а также документы, подтверждающие полномочия представителя заявителя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После установления личности заявителя (представителя заявителя) должностное лицо, муниципальный служащий, должностное лицо, работник Администрации либо должностное лицо, работник МКУ выдает заявителю (пред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 xml:space="preserve">ставителю заявителя) результат предоставления муниципальной услуги,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виде распечатанного на бумажном носителе экземпляра электронного документа, заверенного подписью уполномоченного должностного лица, Администрации либо уполномоченного должностного лица МКУ.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Должностное лицо, муниципальный служащий, работник Администрации либо должностное лицо, работник МКУ дополнительно направляет заявителю (представителю заявителя) результат предоставления муниципальной на адрес электронной почты, указанный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заявлении.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Результатом административного действия </w:t>
            </w:r>
            <w:r>
              <w:rPr>
                <w:sz w:val="22"/>
                <w:szCs w:val="22"/>
                <w:highlight w:val="white"/>
              </w:rPr>
              <w:t xml:space="preserve">(процедуры)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>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>Результат фиксируется в РГИС</w:t>
            </w:r>
          </w:p>
        </w:tc>
      </w:tr>
      <w:tr w:rsidR="00715E7A">
        <w:tc>
          <w:tcPr>
            <w:tcW w:w="15764" w:type="dxa"/>
            <w:gridSpan w:val="6"/>
            <w:shd w:val="clear" w:color="auto" w:fill="auto"/>
          </w:tcPr>
          <w:p w:rsidR="00715E7A" w:rsidRDefault="00715E7A">
            <w:pPr>
              <w:widowControl w:val="0"/>
              <w:ind w:left="720"/>
              <w:jc w:val="center"/>
              <w:rPr>
                <w:highlight w:val="white"/>
              </w:rPr>
            </w:pPr>
          </w:p>
          <w:p w:rsidR="00715E7A" w:rsidRDefault="00DF1461">
            <w:pPr>
              <w:widowControl w:val="0"/>
              <w:ind w:left="72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6. Выдача (направление) заявителю (представителю заявителя) удостоверения о семейном (родовом) захоронении</w:t>
            </w:r>
          </w:p>
          <w:p w:rsidR="00715E7A" w:rsidRDefault="00715E7A">
            <w:pPr>
              <w:widowControl w:val="0"/>
              <w:rPr>
                <w:highlight w:val="white"/>
              </w:rPr>
            </w:pPr>
          </w:p>
        </w:tc>
      </w:tr>
      <w:tr w:rsidR="00715E7A">
        <w:tc>
          <w:tcPr>
            <w:tcW w:w="3835" w:type="dxa"/>
            <w:gridSpan w:val="2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Администрация либо МКУ/РГИС /РПГУ</w:t>
            </w:r>
          </w:p>
        </w:tc>
        <w:tc>
          <w:tcPr>
            <w:tcW w:w="2798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Выдача (направление) заявителю (представителю заявителя) удостоверения о семейном (родовом) захоронении</w:t>
            </w:r>
          </w:p>
          <w:p w:rsidR="00715E7A" w:rsidRDefault="00715E7A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2407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Не позднее 1 рабочего дня, следующего за днем принятия решения, Администрацией либо МКУ</w:t>
            </w:r>
          </w:p>
        </w:tc>
        <w:tc>
          <w:tcPr>
            <w:tcW w:w="2625" w:type="dxa"/>
            <w:shd w:val="clear" w:color="auto" w:fill="auto"/>
          </w:tcPr>
          <w:p w:rsidR="00715E7A" w:rsidRDefault="00DF146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Соответствие удостоверения требованиям законодательства Московской области, </w:t>
            </w:r>
            <w:r>
              <w:rPr>
                <w:highlight w:val="white"/>
              </w:rPr>
              <w:br/>
              <w:t>в том числе Административному регламенту</w:t>
            </w:r>
          </w:p>
        </w:tc>
        <w:tc>
          <w:tcPr>
            <w:tcW w:w="4099" w:type="dxa"/>
            <w:shd w:val="clear" w:color="auto" w:fill="auto"/>
          </w:tcPr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о предоставлении муниципальной услуги. На основании решения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о предоставлении мест для создания се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мейного (родового) захоронения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и внесения платы за предоставление места для создания семейного (родового) захоронения, но не позднее 1 рабочего дня, следующего за днем принятия указанного решения, должностным лицом, муниципальным служащим, работником Администрации либо работником МКУ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в РГИС формируется удостоверение, которое оформляется в соответствии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с Приложением 4 к Административному регламенту.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В случае подачи заявления заявителем (представителем заявителя) лично в Администрацию либо МКУ удостоверение подписывается ЭЦП уполномоченного должностного лица Администрации либо уполномоченного работника МКУ и направляется заявителю (представителю заявителя) на адрес электронной почты (при наличии), указанный в заявлении.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В случае личного обращения заявителя (представителя заявителя)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в Администрацию либо МКУ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 xml:space="preserve">за получением удостоверения должностное лицо, муниципальный служащий,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lastRenderedPageBreak/>
              <w:t>работник Администрации либо должностное лицо, работник МКУ,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при выдаче результата предоставления муниципальной услуги проверяет документы, удостоверяющие личность заявителя (представителя заявителя),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а также документы, подтверждающие полномочия представителя заявителя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(в случае, если за получением удостоверения обращается представитель заявителя).</w:t>
            </w:r>
          </w:p>
          <w:p w:rsidR="00715E7A" w:rsidRDefault="00DF1461">
            <w:pPr>
              <w:pStyle w:val="111"/>
              <w:widowControl w:val="0"/>
              <w:ind w:firstLine="567"/>
              <w:rPr>
                <w:highlight w:val="white"/>
              </w:rPr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После установления личности заявителя (представителя заявителя) должностное лицо, муниципальный служащий, работник Администрации либо должностное лицо, работник МКУ выдает заявителю (представителю заявителя) удостоверение в виде распечатанного 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br/>
              <w:t>на бумажном носителе экземпляра электронного документа, подписанного ЭЦП уполномоченного должностного лица Администрации либо уполномоченного должностного лица МКУ.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Результатом административного действия (процедуры) является выдача (направление) заявителю (представителю заявителя) удостоверения.</w:t>
            </w:r>
          </w:p>
          <w:p w:rsidR="00715E7A" w:rsidRDefault="00DF1461">
            <w:pPr>
              <w:widowControl w:val="0"/>
              <w:ind w:firstLine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Результат административного действия (процедуры) фиксируется </w:t>
            </w:r>
            <w:r>
              <w:rPr>
                <w:highlight w:val="white"/>
              </w:rPr>
              <w:br/>
              <w:t>на РПГУ, РГИС</w:t>
            </w:r>
          </w:p>
        </w:tc>
      </w:tr>
    </w:tbl>
    <w:p w:rsidR="00715E7A" w:rsidRDefault="00DF1461">
      <w:pPr>
        <w:rPr>
          <w:highlight w:val="white"/>
        </w:rPr>
      </w:pPr>
      <w:r>
        <w:rPr>
          <w:highlight w:val="white"/>
        </w:rPr>
        <w:lastRenderedPageBreak/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».</w:t>
      </w:r>
    </w:p>
    <w:p w:rsidR="00715E7A" w:rsidRDefault="00715E7A">
      <w:pPr>
        <w:ind w:left="8789"/>
        <w:rPr>
          <w:highlight w:val="white"/>
        </w:rPr>
      </w:pPr>
    </w:p>
    <w:p w:rsidR="00715E7A" w:rsidRDefault="00715E7A">
      <w:pPr>
        <w:tabs>
          <w:tab w:val="left" w:pos="0"/>
        </w:tabs>
        <w:ind w:left="12191" w:hanging="7229"/>
        <w:jc w:val="both"/>
        <w:rPr>
          <w:highlight w:val="white"/>
        </w:rPr>
      </w:pPr>
    </w:p>
    <w:sectPr w:rsidR="00715E7A">
      <w:pgSz w:w="16838" w:h="11906" w:orient="landscape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C9" w:rsidRDefault="00A62FC9">
      <w:r>
        <w:separator/>
      </w:r>
    </w:p>
  </w:endnote>
  <w:endnote w:type="continuationSeparator" w:id="0">
    <w:p w:rsidR="00A62FC9" w:rsidRDefault="00A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C9" w:rsidRDefault="00A62FC9">
      <w:pPr>
        <w:rPr>
          <w:sz w:val="12"/>
        </w:rPr>
      </w:pPr>
      <w:r>
        <w:separator/>
      </w:r>
    </w:p>
  </w:footnote>
  <w:footnote w:type="continuationSeparator" w:id="0">
    <w:p w:rsidR="00A62FC9" w:rsidRDefault="00A62FC9">
      <w:pPr>
        <w:rPr>
          <w:sz w:val="12"/>
        </w:rPr>
      </w:pPr>
      <w:r>
        <w:continuationSeparator/>
      </w:r>
    </w:p>
  </w:footnote>
  <w:footnote w:id="1">
    <w:p w:rsidR="004D6961" w:rsidRDefault="004D6961">
      <w:pPr>
        <w:pStyle w:val="af7"/>
        <w:widowControl w:val="0"/>
      </w:pPr>
      <w:r>
        <w:rPr>
          <w:rStyle w:val="a6"/>
        </w:rPr>
        <w:footnoteRef/>
      </w:r>
      <w:r>
        <w:rPr>
          <w:rStyle w:val="FootnoteCharacters"/>
        </w:rPr>
        <w:tab/>
      </w:r>
      <w:r>
        <w:t>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</w:r>
      <w:r>
        <w:rPr>
          <w:sz w:val="24"/>
          <w:szCs w:val="24"/>
        </w:rPr>
        <w:t>.».</w:t>
      </w:r>
    </w:p>
    <w:p w:rsidR="004D6961" w:rsidRDefault="004D6961">
      <w:pPr>
        <w:pStyle w:val="af7"/>
        <w:widowControl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9E52B3"/>
    <w:multiLevelType w:val="multilevel"/>
    <w:tmpl w:val="A3C68796"/>
    <w:lvl w:ilvl="0">
      <w:start w:val="1"/>
      <w:numFmt w:val="bullet"/>
      <w:lvlText w:val="□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  <w:strike w:val="0"/>
        <w:dstrike w:val="0"/>
        <w:sz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D282A"/>
    <w:multiLevelType w:val="multilevel"/>
    <w:tmpl w:val="22A8058A"/>
    <w:lvl w:ilvl="0">
      <w:start w:val="1"/>
      <w:numFmt w:val="bullet"/>
      <w:lvlText w:val="□"/>
      <w:lvlJc w:val="left"/>
      <w:pPr>
        <w:tabs>
          <w:tab w:val="num" w:pos="0"/>
        </w:tabs>
        <w:ind w:left="319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3">
    <w:nsid w:val="7E84664D"/>
    <w:multiLevelType w:val="multilevel"/>
    <w:tmpl w:val="C2B89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E7A"/>
    <w:rsid w:val="003A4272"/>
    <w:rsid w:val="004C5D8E"/>
    <w:rsid w:val="004D6961"/>
    <w:rsid w:val="00715E7A"/>
    <w:rsid w:val="00A62FC9"/>
    <w:rsid w:val="00DF1461"/>
    <w:rsid w:val="00F2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7009C-C8B0-4FDA-807E-4E770FA7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A3"/>
    <w:pPr>
      <w:suppressAutoHyphens w:val="0"/>
    </w:pPr>
    <w:rPr>
      <w:color w:val="00000A"/>
      <w:sz w:val="24"/>
      <w:szCs w:val="24"/>
      <w:lang w:eastAsia="zh-CN"/>
    </w:rPr>
  </w:style>
  <w:style w:type="paragraph" w:styleId="1">
    <w:name w:val="heading 1"/>
    <w:basedOn w:val="a0"/>
    <w:qFormat/>
    <w:rsid w:val="00DF275E"/>
    <w:pPr>
      <w:outlineLvl w:val="0"/>
    </w:pPr>
  </w:style>
  <w:style w:type="paragraph" w:styleId="2">
    <w:name w:val="heading 2"/>
    <w:basedOn w:val="a0"/>
    <w:qFormat/>
    <w:rsid w:val="00DF275E"/>
    <w:pPr>
      <w:outlineLvl w:val="1"/>
    </w:pPr>
  </w:style>
  <w:style w:type="paragraph" w:styleId="3">
    <w:name w:val="heading 3"/>
    <w:basedOn w:val="a0"/>
    <w:qFormat/>
    <w:rsid w:val="00DF275E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8C12A3"/>
  </w:style>
  <w:style w:type="character" w:customStyle="1" w:styleId="WW8Num1z1">
    <w:name w:val="WW8Num1z1"/>
    <w:qFormat/>
    <w:rsid w:val="008C12A3"/>
  </w:style>
  <w:style w:type="character" w:customStyle="1" w:styleId="WW8Num1z2">
    <w:name w:val="WW8Num1z2"/>
    <w:qFormat/>
    <w:rsid w:val="008C12A3"/>
  </w:style>
  <w:style w:type="character" w:customStyle="1" w:styleId="WW8Num1z3">
    <w:name w:val="WW8Num1z3"/>
    <w:qFormat/>
    <w:rsid w:val="008C12A3"/>
  </w:style>
  <w:style w:type="character" w:customStyle="1" w:styleId="WW8Num1z4">
    <w:name w:val="WW8Num1z4"/>
    <w:qFormat/>
    <w:rsid w:val="008C12A3"/>
  </w:style>
  <w:style w:type="character" w:customStyle="1" w:styleId="WW8Num1z5">
    <w:name w:val="WW8Num1z5"/>
    <w:qFormat/>
    <w:rsid w:val="008C12A3"/>
  </w:style>
  <w:style w:type="character" w:customStyle="1" w:styleId="WW8Num1z6">
    <w:name w:val="WW8Num1z6"/>
    <w:qFormat/>
    <w:rsid w:val="008C12A3"/>
  </w:style>
  <w:style w:type="character" w:customStyle="1" w:styleId="WW8Num1z7">
    <w:name w:val="WW8Num1z7"/>
    <w:qFormat/>
    <w:rsid w:val="008C12A3"/>
  </w:style>
  <w:style w:type="character" w:customStyle="1" w:styleId="WW8Num1z8">
    <w:name w:val="WW8Num1z8"/>
    <w:qFormat/>
    <w:rsid w:val="008C12A3"/>
  </w:style>
  <w:style w:type="character" w:customStyle="1" w:styleId="20">
    <w:name w:val="Основной шрифт абзаца2"/>
    <w:qFormat/>
    <w:rsid w:val="008C12A3"/>
  </w:style>
  <w:style w:type="character" w:customStyle="1" w:styleId="10">
    <w:name w:val="Основной шрифт абзаца1"/>
    <w:link w:val="11"/>
    <w:qFormat/>
    <w:rsid w:val="008C12A3"/>
  </w:style>
  <w:style w:type="character" w:customStyle="1" w:styleId="12">
    <w:name w:val="Заголовок 1 Знак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1"/>
    <w:qFormat/>
    <w:rsid w:val="001555A2"/>
    <w:rPr>
      <w:b/>
      <w:bCs/>
      <w:sz w:val="44"/>
      <w:szCs w:val="24"/>
      <w:lang w:eastAsia="zh-CN"/>
    </w:rPr>
  </w:style>
  <w:style w:type="character" w:customStyle="1" w:styleId="-">
    <w:name w:val="Интернет-ссылка"/>
    <w:rsid w:val="00106D87"/>
    <w:rPr>
      <w:color w:val="000080"/>
      <w:u w:val="single"/>
    </w:rPr>
  </w:style>
  <w:style w:type="character" w:customStyle="1" w:styleId="a4">
    <w:name w:val="Символ нумерации"/>
    <w:qFormat/>
    <w:rsid w:val="00DF275E"/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sid w:val="00DF275E"/>
    <w:rPr>
      <w:vertAlign w:val="superscript"/>
    </w:rPr>
  </w:style>
  <w:style w:type="character" w:customStyle="1" w:styleId="a6">
    <w:name w:val="Символ сноски"/>
    <w:qFormat/>
    <w:rsid w:val="00DF275E"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DF275E"/>
    <w:rPr>
      <w:vertAlign w:val="superscript"/>
    </w:rPr>
  </w:style>
  <w:style w:type="character" w:customStyle="1" w:styleId="a8">
    <w:name w:val="Символы концевой сноски"/>
    <w:qFormat/>
    <w:rsid w:val="00DF275E"/>
  </w:style>
  <w:style w:type="character" w:customStyle="1" w:styleId="a9">
    <w:name w:val="Символ концевой сноски"/>
    <w:qFormat/>
  </w:style>
  <w:style w:type="paragraph" w:customStyle="1" w:styleId="a0">
    <w:name w:val="Заголовок"/>
    <w:basedOn w:val="a"/>
    <w:next w:val="aa"/>
    <w:qFormat/>
    <w:rsid w:val="008C12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8C12A3"/>
    <w:pPr>
      <w:spacing w:after="140" w:line="276" w:lineRule="auto"/>
    </w:pPr>
  </w:style>
  <w:style w:type="paragraph" w:styleId="ab">
    <w:name w:val="List"/>
    <w:basedOn w:val="aa"/>
    <w:rsid w:val="008C12A3"/>
    <w:rPr>
      <w:rFonts w:cs="Mangal"/>
    </w:rPr>
  </w:style>
  <w:style w:type="paragraph" w:styleId="ac">
    <w:name w:val="caption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106D87"/>
    <w:pPr>
      <w:suppressLineNumbers/>
    </w:pPr>
    <w:rPr>
      <w:rFonts w:cs="Mangal"/>
    </w:rPr>
  </w:style>
  <w:style w:type="paragraph" w:customStyle="1" w:styleId="13">
    <w:name w:val="Название1"/>
    <w:basedOn w:val="a0"/>
    <w:qFormat/>
    <w:rsid w:val="00DF275E"/>
  </w:style>
  <w:style w:type="paragraph" w:customStyle="1" w:styleId="11">
    <w:name w:val="Заголовок 11"/>
    <w:basedOn w:val="a"/>
    <w:link w:val="10"/>
    <w:qFormat/>
    <w:rsid w:val="008C12A3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qFormat/>
    <w:rsid w:val="008C12A3"/>
    <w:pPr>
      <w:keepNext/>
      <w:tabs>
        <w:tab w:val="left" w:pos="0"/>
      </w:tabs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link w:val="30"/>
    <w:qFormat/>
    <w:rsid w:val="008C12A3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paragraph" w:customStyle="1" w:styleId="14">
    <w:name w:val="Название объекта1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Название1"/>
    <w:basedOn w:val="a0"/>
    <w:qFormat/>
    <w:rsid w:val="00106D87"/>
  </w:style>
  <w:style w:type="paragraph" w:customStyle="1" w:styleId="22">
    <w:name w:val="Указатель2"/>
    <w:basedOn w:val="a"/>
    <w:qFormat/>
    <w:rsid w:val="008C12A3"/>
    <w:pPr>
      <w:suppressLineNumbers/>
    </w:pPr>
    <w:rPr>
      <w:rFonts w:cs="Mangal"/>
    </w:rPr>
  </w:style>
  <w:style w:type="paragraph" w:customStyle="1" w:styleId="16">
    <w:name w:val="Указатель1"/>
    <w:basedOn w:val="a"/>
    <w:qFormat/>
    <w:rsid w:val="008C12A3"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  <w:rsid w:val="00DE269C"/>
  </w:style>
  <w:style w:type="paragraph" w:customStyle="1" w:styleId="17">
    <w:name w:val="Верхний колонтитул1"/>
    <w:basedOn w:val="a"/>
    <w:qFormat/>
    <w:rsid w:val="008C12A3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qFormat/>
    <w:rsid w:val="008C12A3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8C12A3"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8C12A3"/>
    <w:pPr>
      <w:spacing w:before="280" w:after="280"/>
    </w:pPr>
  </w:style>
  <w:style w:type="paragraph" w:styleId="af1">
    <w:name w:val="No Spacing"/>
    <w:qFormat/>
    <w:rsid w:val="008C12A3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2">
    <w:name w:val="Блочная цитата"/>
    <w:basedOn w:val="a"/>
    <w:qFormat/>
    <w:rsid w:val="00106D87"/>
  </w:style>
  <w:style w:type="paragraph" w:styleId="af3">
    <w:name w:val="Subtitle"/>
    <w:basedOn w:val="a0"/>
    <w:qFormat/>
    <w:rsid w:val="00106D87"/>
  </w:style>
  <w:style w:type="paragraph" w:customStyle="1" w:styleId="af4">
    <w:name w:val="Содержимое таблицы"/>
    <w:basedOn w:val="a"/>
    <w:qFormat/>
    <w:rsid w:val="00DF275E"/>
  </w:style>
  <w:style w:type="paragraph" w:customStyle="1" w:styleId="af5">
    <w:name w:val="Заголовок таблицы"/>
    <w:basedOn w:val="af4"/>
    <w:qFormat/>
    <w:rsid w:val="00DF275E"/>
  </w:style>
  <w:style w:type="paragraph" w:customStyle="1" w:styleId="111">
    <w:name w:val="Рег. 1.1.1"/>
    <w:basedOn w:val="a"/>
    <w:qFormat/>
    <w:rsid w:val="00DF275E"/>
    <w:pPr>
      <w:jc w:val="both"/>
    </w:pPr>
    <w:rPr>
      <w:rFonts w:eastAsia="Calibri"/>
      <w:sz w:val="28"/>
      <w:szCs w:val="28"/>
    </w:rPr>
  </w:style>
  <w:style w:type="paragraph" w:styleId="af6">
    <w:name w:val="List Paragraph"/>
    <w:basedOn w:val="a"/>
    <w:qFormat/>
    <w:rsid w:val="00DF275E"/>
    <w:pPr>
      <w:spacing w:after="200"/>
      <w:ind w:left="720"/>
      <w:contextualSpacing/>
    </w:pPr>
  </w:style>
  <w:style w:type="paragraph" w:styleId="af7">
    <w:name w:val="footnote text"/>
    <w:basedOn w:val="a"/>
    <w:qFormat/>
    <w:rsid w:val="00DF275E"/>
    <w:rPr>
      <w:sz w:val="20"/>
      <w:szCs w:val="20"/>
    </w:rPr>
  </w:style>
  <w:style w:type="paragraph" w:customStyle="1" w:styleId="Standard">
    <w:name w:val="Standard"/>
    <w:qFormat/>
    <w:rsid w:val="00DF275E"/>
    <w:pPr>
      <w:spacing w:after="160" w:line="259" w:lineRule="auto"/>
      <w:textAlignment w:val="baseline"/>
    </w:pPr>
    <w:rPr>
      <w:rFonts w:ascii="Calibri" w:eastAsia="SimSun" w:hAnsi="Calibri" w:cs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7606</Words>
  <Characters>43355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SPecialiST RePack</Company>
  <LinksUpToDate>false</LinksUpToDate>
  <CharactersWithSpaces>50860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9</cp:revision>
  <cp:lastPrinted>2023-12-25T09:22:00Z</cp:lastPrinted>
  <dcterms:created xsi:type="dcterms:W3CDTF">2023-12-21T08:02:00Z</dcterms:created>
  <dcterms:modified xsi:type="dcterms:W3CDTF">2023-12-25T09:22:00Z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