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9213F" w:rsidRDefault="0089213F" w:rsidP="0089213F">
      <w:pPr>
        <w:pStyle w:val="1"/>
        <w:numPr>
          <w:ilvl w:val="0"/>
          <w:numId w:val="2"/>
        </w:numPr>
        <w:ind w:left="1701"/>
        <w:jc w:val="left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89213F" w:rsidRDefault="0089213F" w:rsidP="0089213F">
      <w:pPr>
        <w:pStyle w:val="3"/>
        <w:numPr>
          <w:ilvl w:val="2"/>
          <w:numId w:val="2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89213F" w:rsidRDefault="0089213F" w:rsidP="0089213F">
      <w:pPr>
        <w:rPr>
          <w:lang w:val="en-US"/>
        </w:rPr>
      </w:pPr>
    </w:p>
    <w:p w:rsidR="00061F59" w:rsidRDefault="0089213F" w:rsidP="0089213F">
      <w:pPr>
        <w:spacing w:before="60"/>
        <w:ind w:left="1842" w:firstLine="608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от</w:t>
      </w:r>
      <w:r>
        <w:rPr>
          <w:sz w:val="28"/>
          <w:szCs w:val="28"/>
        </w:rPr>
        <w:t xml:space="preserve"> </w:t>
      </w:r>
      <w:r w:rsidR="000437B0">
        <w:rPr>
          <w:sz w:val="28"/>
          <w:szCs w:val="28"/>
        </w:rPr>
        <w:t>22.12.2023</w:t>
      </w:r>
      <w:bookmarkStart w:id="0" w:name="_GoBack"/>
      <w:bookmarkEnd w:id="0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0437B0">
        <w:rPr>
          <w:sz w:val="28"/>
          <w:szCs w:val="28"/>
        </w:rPr>
        <w:t>1297</w:t>
      </w:r>
    </w:p>
    <w:p w:rsidR="00061F59" w:rsidRDefault="00061F59">
      <w:pPr>
        <w:spacing w:before="60"/>
        <w:ind w:left="1134" w:firstLine="2"/>
        <w:rPr>
          <w:sz w:val="28"/>
          <w:szCs w:val="28"/>
        </w:rPr>
      </w:pPr>
    </w:p>
    <w:p w:rsidR="00061F59" w:rsidRDefault="00061F59">
      <w:pPr>
        <w:spacing w:before="60"/>
        <w:ind w:left="1134" w:firstLine="2"/>
        <w:rPr>
          <w:sz w:val="28"/>
          <w:szCs w:val="28"/>
        </w:rPr>
      </w:pPr>
    </w:p>
    <w:p w:rsidR="00061F59" w:rsidRDefault="00AE1798">
      <w:pPr>
        <w:widowControl w:val="0"/>
        <w:ind w:left="30" w:right="3969"/>
        <w:jc w:val="both"/>
      </w:pPr>
      <w:r>
        <w:rPr>
          <w:sz w:val="28"/>
          <w:szCs w:val="28"/>
          <w:lang w:eastAsia="ru-RU"/>
        </w:rPr>
        <w:t>Об утверждении административного регламента предоставления государственной услуги «Обеспечение детей-сирот и детей, оставшихся без попечения родителей, лиц из числа детей-сирот и детей, оставшихся без попечения родителей, благоустроенными жилыми помещениями специализированного жилищного фонда по договорам найма специализированных жилых помещений в городском округе Фрязино Московской области</w:t>
      </w:r>
      <w:r>
        <w:rPr>
          <w:rFonts w:cs="Arial"/>
          <w:sz w:val="28"/>
          <w:szCs w:val="28"/>
          <w:lang w:eastAsia="ru-RU"/>
        </w:rPr>
        <w:t xml:space="preserve">» </w:t>
      </w:r>
    </w:p>
    <w:p w:rsidR="00061F59" w:rsidRDefault="00061F59">
      <w:pPr>
        <w:widowControl w:val="0"/>
        <w:ind w:right="4678"/>
        <w:jc w:val="both"/>
        <w:rPr>
          <w:sz w:val="28"/>
          <w:szCs w:val="28"/>
          <w:lang w:eastAsia="ru-RU"/>
        </w:rPr>
      </w:pPr>
    </w:p>
    <w:p w:rsidR="00061F59" w:rsidRDefault="00061F59">
      <w:pPr>
        <w:widowControl w:val="0"/>
        <w:ind w:firstLine="851"/>
        <w:jc w:val="both"/>
      </w:pPr>
    </w:p>
    <w:p w:rsidR="00061F59" w:rsidRDefault="00AE1798">
      <w:pPr>
        <w:widowControl w:val="0"/>
        <w:ind w:firstLine="851"/>
        <w:jc w:val="both"/>
      </w:pPr>
      <w:r>
        <w:rPr>
          <w:sz w:val="28"/>
          <w:szCs w:val="28"/>
          <w:lang w:eastAsia="ru-RU"/>
        </w:rPr>
        <w:t>В соответствии с Жилищным кодексом Российской Федерации, Федеральным законом от 27.07.2010 № 210 - ФЗ «Об организации предоставления государственных и муниципальных услуг», Федеральным законом от 06.10.2003 № 131 - ФЗ «Об общих принципах организации местного самоуправления в Российской Федерации», Федеральным законом от 21.12.1996 № 159-ФЗ «О дополнительных гарантиях по социальной поддержке детей-сирот и детей, оставшихся без попечения родителей», Законом Московской области от 29.12.2007 № 248/2007-ОЗ «О предоставлении полного государственного обеспечения», руководствуясь Уставом городского округа Фрязино Московской области,</w:t>
      </w:r>
    </w:p>
    <w:p w:rsidR="00061F59" w:rsidRDefault="00061F59">
      <w:pPr>
        <w:suppressAutoHyphens w:val="0"/>
        <w:jc w:val="center"/>
      </w:pPr>
    </w:p>
    <w:p w:rsidR="00061F59" w:rsidRDefault="00AE1798">
      <w:pPr>
        <w:suppressAutoHyphens w:val="0"/>
        <w:jc w:val="center"/>
      </w:pPr>
      <w:proofErr w:type="gramStart"/>
      <w:r>
        <w:rPr>
          <w:b/>
          <w:sz w:val="28"/>
          <w:szCs w:val="28"/>
          <w:lang w:eastAsia="ru-RU"/>
        </w:rPr>
        <w:t>п</w:t>
      </w:r>
      <w:proofErr w:type="gramEnd"/>
      <w:r>
        <w:rPr>
          <w:b/>
          <w:sz w:val="28"/>
          <w:szCs w:val="28"/>
          <w:lang w:eastAsia="ru-RU"/>
        </w:rPr>
        <w:t xml:space="preserve"> о с т а н о в л я ю:</w:t>
      </w:r>
    </w:p>
    <w:p w:rsidR="00061F59" w:rsidRDefault="00061F59">
      <w:pPr>
        <w:suppressAutoHyphens w:val="0"/>
        <w:jc w:val="center"/>
      </w:pPr>
    </w:p>
    <w:p w:rsidR="00061F59" w:rsidRDefault="00AE1798">
      <w:pPr>
        <w:widowControl w:val="0"/>
        <w:ind w:firstLine="850"/>
        <w:jc w:val="both"/>
      </w:pPr>
      <w:r>
        <w:rPr>
          <w:sz w:val="28"/>
          <w:szCs w:val="28"/>
          <w:lang w:eastAsia="ru-RU"/>
        </w:rPr>
        <w:t>1. Утвердить административный регламент предоставления государственной услуги «Обеспечение детей-сирот и детей, оставшихся без попечения родителей, лиц из числа детей-сирот и детей, оставшихся без попечения родителей, благоустроенными жилыми помещениями специализированного жилищного фонда по договорам найма специализированных жилых помещений в городском округе Фрязино Московской области» (прилагается).</w:t>
      </w:r>
    </w:p>
    <w:p w:rsidR="00061F59" w:rsidRDefault="00AE1798">
      <w:pPr>
        <w:widowControl w:val="0"/>
        <w:tabs>
          <w:tab w:val="left" w:pos="0"/>
        </w:tabs>
        <w:ind w:firstLine="850"/>
        <w:jc w:val="both"/>
      </w:pPr>
      <w:r>
        <w:rPr>
          <w:sz w:val="28"/>
          <w:szCs w:val="28"/>
          <w:lang w:eastAsia="ru-RU"/>
        </w:rPr>
        <w:t xml:space="preserve">2. Признать утратившим силу постановление Главы города Фрязино от 29.12.2017 № 1003 «Об утверждении административного регламента администрации городского округа Фрязино «Обеспечение детей-сирот и детей, оставшихся без попечения родителей, лиц из числа детей-сирот и детей, оставшихся без попечения родителей, благоустроенными жилыми помещениями специализированного жилищного фонда по договорам найма </w:t>
      </w:r>
      <w:r>
        <w:rPr>
          <w:sz w:val="28"/>
          <w:szCs w:val="28"/>
          <w:lang w:eastAsia="ru-RU"/>
        </w:rPr>
        <w:lastRenderedPageBreak/>
        <w:t>специализированных жилых помещений в городском округе Фрязино Московской области».</w:t>
      </w:r>
    </w:p>
    <w:p w:rsidR="00061F59" w:rsidRDefault="00AE1798">
      <w:pPr>
        <w:widowControl w:val="0"/>
        <w:tabs>
          <w:tab w:val="left" w:pos="0"/>
        </w:tabs>
        <w:ind w:firstLine="850"/>
        <w:jc w:val="both"/>
      </w:pPr>
      <w:r>
        <w:rPr>
          <w:sz w:val="28"/>
          <w:szCs w:val="28"/>
          <w:lang w:eastAsia="ru-RU"/>
        </w:rPr>
        <w:t>3. Опубликовать настоящее постановление в периодическом печатном издании, распространяемом на территории городского округа Фрязино Московской области (еженедельная общественно-политическая газета города Фрязино «</w:t>
      </w:r>
      <w:proofErr w:type="spellStart"/>
      <w:r>
        <w:rPr>
          <w:sz w:val="28"/>
          <w:szCs w:val="28"/>
          <w:lang w:eastAsia="ru-RU"/>
        </w:rPr>
        <w:t>Ключъ</w:t>
      </w:r>
      <w:proofErr w:type="spellEnd"/>
      <w:r>
        <w:rPr>
          <w:sz w:val="28"/>
          <w:szCs w:val="28"/>
          <w:lang w:eastAsia="ru-RU"/>
        </w:rPr>
        <w:t>»), и разместить на официальном сайте городского округа Фрязино сети Интернет.</w:t>
      </w:r>
    </w:p>
    <w:p w:rsidR="00061F59" w:rsidRDefault="00AE1798">
      <w:pPr>
        <w:widowControl w:val="0"/>
        <w:tabs>
          <w:tab w:val="left" w:pos="0"/>
        </w:tabs>
        <w:ind w:firstLine="850"/>
        <w:jc w:val="both"/>
      </w:pPr>
      <w:r>
        <w:rPr>
          <w:sz w:val="28"/>
          <w:szCs w:val="28"/>
          <w:lang w:eastAsia="ru-RU"/>
        </w:rPr>
        <w:t>4. Контроль за исполнением настоящего постановления возложить на заместителя главы администрации – председателя комитета Силаеву Н.В.</w:t>
      </w:r>
    </w:p>
    <w:p w:rsidR="00061F59" w:rsidRDefault="00061F59">
      <w:pPr>
        <w:pStyle w:val="ad"/>
        <w:widowControl w:val="0"/>
        <w:tabs>
          <w:tab w:val="left" w:pos="0"/>
          <w:tab w:val="left" w:pos="7513"/>
        </w:tabs>
        <w:spacing w:after="0" w:line="240" w:lineRule="auto"/>
        <w:ind w:left="1095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1F59" w:rsidRDefault="00061F59">
      <w:pPr>
        <w:pStyle w:val="ad"/>
        <w:widowControl w:val="0"/>
        <w:tabs>
          <w:tab w:val="left" w:pos="0"/>
          <w:tab w:val="left" w:pos="7513"/>
        </w:tabs>
        <w:spacing w:after="0" w:line="240" w:lineRule="auto"/>
        <w:ind w:left="1095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1F59" w:rsidRDefault="00AE1798" w:rsidP="0089213F">
      <w:pPr>
        <w:widowControl w:val="0"/>
        <w:tabs>
          <w:tab w:val="left" w:pos="600"/>
          <w:tab w:val="left" w:pos="1134"/>
          <w:tab w:val="left" w:pos="1276"/>
          <w:tab w:val="left" w:pos="2977"/>
          <w:tab w:val="left" w:pos="3119"/>
          <w:tab w:val="right" w:pos="9639"/>
        </w:tabs>
        <w:jc w:val="both"/>
      </w:pPr>
      <w:r>
        <w:rPr>
          <w:sz w:val="28"/>
          <w:szCs w:val="28"/>
          <w:lang w:eastAsia="ru-RU"/>
        </w:rPr>
        <w:t>Глава городского округа Фрязино                                                     Д.Р. Воробьев</w:t>
      </w:r>
    </w:p>
    <w:sectPr w:rsidR="00061F59" w:rsidSect="000437B0">
      <w:headerReference w:type="default" r:id="rId8"/>
      <w:pgSz w:w="11906" w:h="16838"/>
      <w:pgMar w:top="993" w:right="707" w:bottom="567" w:left="1701" w:header="72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2AE8" w:rsidRDefault="006F2AE8">
      <w:r>
        <w:separator/>
      </w:r>
    </w:p>
  </w:endnote>
  <w:endnote w:type="continuationSeparator" w:id="0">
    <w:p w:rsidR="006F2AE8" w:rsidRDefault="006F2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2AE8" w:rsidRDefault="006F2AE8">
      <w:r>
        <w:separator/>
      </w:r>
    </w:p>
  </w:footnote>
  <w:footnote w:type="continuationSeparator" w:id="0">
    <w:p w:rsidR="006F2AE8" w:rsidRDefault="006F2A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F59" w:rsidRDefault="00AE1798">
    <w:pPr>
      <w:pStyle w:val="aa"/>
      <w:jc w:val="center"/>
    </w:pPr>
    <w:r>
      <w:fldChar w:fldCharType="begin"/>
    </w:r>
    <w:r>
      <w:instrText>PAGE</w:instrText>
    </w:r>
    <w:r>
      <w:fldChar w:fldCharType="separate"/>
    </w:r>
    <w:r w:rsidR="000437B0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1ED6A12"/>
    <w:multiLevelType w:val="multilevel"/>
    <w:tmpl w:val="14AC5720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F59"/>
    <w:rsid w:val="000437B0"/>
    <w:rsid w:val="00061F59"/>
    <w:rsid w:val="006F2AE8"/>
    <w:rsid w:val="0089213F"/>
    <w:rsid w:val="00AE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F930CB-DC98-4870-B935-32081F4AE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60"/>
      <w:jc w:val="center"/>
      <w:outlineLvl w:val="2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qFormat/>
  </w:style>
  <w:style w:type="character" w:customStyle="1" w:styleId="a3">
    <w:name w:val="Верхний колонтитул Знак"/>
    <w:uiPriority w:val="99"/>
    <w:qFormat/>
    <w:rsid w:val="00344F3B"/>
    <w:rPr>
      <w:sz w:val="24"/>
      <w:szCs w:val="24"/>
    </w:rPr>
  </w:style>
  <w:style w:type="character" w:customStyle="1" w:styleId="-">
    <w:name w:val="Интернет-ссылка"/>
    <w:basedOn w:val="a0"/>
    <w:uiPriority w:val="99"/>
    <w:unhideWhenUsed/>
    <w:rsid w:val="00F60EC3"/>
    <w:rPr>
      <w:color w:val="0563C1" w:themeColor="hyperlink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1">
    <w:name w:val="Заголовок1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2">
    <w:name w:val="Указатель1"/>
    <w:basedOn w:val="a"/>
    <w:qFormat/>
    <w:pPr>
      <w:suppressLineNumbers/>
    </w:pPr>
    <w:rPr>
      <w:rFonts w:cs="Mangal"/>
    </w:rPr>
  </w:style>
  <w:style w:type="paragraph" w:customStyle="1" w:styleId="a9">
    <w:name w:val="Верхний и нижний колонтитулы"/>
    <w:basedOn w:val="a"/>
    <w:qFormat/>
  </w:style>
  <w:style w:type="paragraph" w:styleId="aa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paragraph" w:styleId="ac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344F3B"/>
    <w:pPr>
      <w:suppressAutoHyphens w:val="0"/>
      <w:spacing w:after="160" w:line="259" w:lineRule="auto"/>
      <w:ind w:left="720"/>
      <w:contextualSpacing/>
    </w:pPr>
    <w:rPr>
      <w:rFonts w:ascii="Calibri" w:eastAsia="SimSun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6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385</Words>
  <Characters>2195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АДМИНИСТРАЦИИ</dc:title>
  <dc:subject/>
  <dc:creator>Роман</dc:creator>
  <dc:description/>
  <cp:lastModifiedBy>Борисова</cp:lastModifiedBy>
  <cp:revision>6</cp:revision>
  <cp:lastPrinted>2023-12-21T12:08:00Z</cp:lastPrinted>
  <dcterms:created xsi:type="dcterms:W3CDTF">2023-12-19T14:32:00Z</dcterms:created>
  <dcterms:modified xsi:type="dcterms:W3CDTF">2023-12-22T08:41:00Z</dcterms:modified>
  <dc:language>ru-RU</dc:language>
</cp:coreProperties>
</file>