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6EF" w:rsidRDefault="00E67099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A76EF" w:rsidRDefault="00E67099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Фрязино</w:t>
      </w:r>
    </w:p>
    <w:p w:rsidR="007A76EF" w:rsidRPr="00F925C7" w:rsidRDefault="00721F7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925C7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F925C7">
        <w:rPr>
          <w:rFonts w:ascii="Times New Roman" w:hAnsi="Times New Roman" w:cs="Times New Roman"/>
          <w:sz w:val="28"/>
          <w:szCs w:val="28"/>
        </w:rPr>
        <w:t>.</w:t>
      </w:r>
      <w:r w:rsidR="00F925C7">
        <w:rPr>
          <w:rFonts w:ascii="Times New Roman" w:hAnsi="Times New Roman" w:cs="Times New Roman"/>
          <w:sz w:val="28"/>
          <w:szCs w:val="28"/>
          <w:lang w:val="en-US"/>
        </w:rPr>
        <w:t>02</w:t>
      </w:r>
      <w:r w:rsidR="00F925C7">
        <w:rPr>
          <w:rFonts w:ascii="Times New Roman" w:hAnsi="Times New Roman" w:cs="Times New Roman"/>
          <w:sz w:val="28"/>
          <w:szCs w:val="28"/>
        </w:rPr>
        <w:t>.</w:t>
      </w:r>
      <w:r w:rsidR="00F925C7">
        <w:rPr>
          <w:rFonts w:ascii="Times New Roman" w:hAnsi="Times New Roman" w:cs="Times New Roman"/>
          <w:sz w:val="28"/>
          <w:szCs w:val="28"/>
          <w:lang w:val="en-US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925C7">
        <w:rPr>
          <w:rFonts w:ascii="Times New Roman" w:hAnsi="Times New Roman" w:cs="Times New Roman"/>
          <w:sz w:val="28"/>
          <w:szCs w:val="28"/>
          <w:lang w:val="en-US"/>
        </w:rPr>
        <w:t>119</w:t>
      </w:r>
      <w:bookmarkStart w:id="0" w:name="_GoBack"/>
      <w:bookmarkEnd w:id="0"/>
    </w:p>
    <w:p w:rsidR="007A76EF" w:rsidRDefault="007A7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76EF" w:rsidRDefault="007A7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76EF" w:rsidRDefault="00E670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</w:t>
      </w:r>
    </w:p>
    <w:p w:rsidR="007A76EF" w:rsidRDefault="00E670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в городском округе Фрязино Московской области</w:t>
      </w:r>
    </w:p>
    <w:p w:rsidR="007A76EF" w:rsidRDefault="007A7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491"/>
        <w:gridCol w:w="2427"/>
        <w:gridCol w:w="2410"/>
        <w:gridCol w:w="1874"/>
        <w:gridCol w:w="2296"/>
      </w:tblGrid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left="-142" w:right="-1" w:hanging="142"/>
              <w:jc w:val="center"/>
            </w:pPr>
            <w:r>
              <w:t xml:space="preserve">    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</w:pPr>
            <w:r>
              <w:t>Наименование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</w:pPr>
            <w:r>
              <w:t>Идентификационный номер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6EF" w:rsidRDefault="00E67099">
            <w:pPr>
              <w:ind w:right="-1"/>
              <w:jc w:val="center"/>
            </w:pPr>
            <w:r>
              <w:t>Протяжённость, км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6EF" w:rsidRDefault="00E67099">
            <w:pPr>
              <w:ind w:right="-1"/>
              <w:jc w:val="center"/>
            </w:pPr>
            <w:r>
              <w:t>Документ на право собственности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  <w:t>к 1-ой проходной ГНПП Исток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50:44:0000000:6533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  <w:t>к 1-ой и 2-ой проходным ГНПП Исток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50:44:0030301:535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перед 1-ой проходной ГНПП Исток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50:44:0030301:536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–</w:t>
            </w:r>
            <w:r>
              <w:rPr>
                <w:sz w:val="20"/>
                <w:szCs w:val="20"/>
              </w:rPr>
              <w:br/>
              <w:t>проезд пожарная часть – проходная 2 ГНПП Исток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у ж/д ст. Фрязино-Пассажирская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50:44:0000000:6546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к ж/д ст. Фрязино-Пассажирская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50:44:0010227:101</w:t>
            </w:r>
          </w:p>
        </w:tc>
      </w:tr>
      <w:tr w:rsidR="007A76EF">
        <w:trPr>
          <w:trHeight w:val="165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Зеленая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50:44:0000000:6531</w:t>
            </w:r>
          </w:p>
        </w:tc>
      </w:tr>
      <w:tr w:rsidR="007A76EF">
        <w:trPr>
          <w:trHeight w:val="141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Победы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50:44:0000000:6518</w:t>
            </w:r>
          </w:p>
          <w:p w:rsidR="00721F7F" w:rsidRDefault="00721F7F">
            <w:pPr>
              <w:ind w:right="-1"/>
              <w:rPr>
                <w:sz w:val="20"/>
                <w:szCs w:val="20"/>
              </w:rPr>
            </w:pP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Десантников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1-ый проезд ул. Луговая – ул. Садовая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2-ой проезд ул. Луговая – ул. Садовая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50:44:0000000:6574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Заводской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50:44:0000000:6520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Котельный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50:44:0000000:6526</w:t>
            </w:r>
          </w:p>
        </w:tc>
      </w:tr>
      <w:tr w:rsidR="007A76EF">
        <w:trPr>
          <w:trHeight w:val="842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Новый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Спортивный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50:44:0000000:6553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к кладбищу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по ул. Вокзальная дом 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50:44:0000000:6547</w:t>
            </w:r>
          </w:p>
        </w:tc>
      </w:tr>
      <w:tr w:rsidR="007A76EF">
        <w:trPr>
          <w:trHeight w:val="1406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по ул. Вокзальная дом 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50:44:0010215:49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 xml:space="preserve">проезд ул. Институтская – </w:t>
            </w:r>
            <w:r>
              <w:rPr>
                <w:sz w:val="20"/>
                <w:szCs w:val="20"/>
              </w:rPr>
              <w:br/>
              <w:t>гараж больницы (пр-д Гольца)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0,408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23.04.2009 № 314/14, кадастровый номер: </w:t>
            </w:r>
            <w:r>
              <w:rPr>
                <w:sz w:val="20"/>
                <w:szCs w:val="20"/>
              </w:rPr>
              <w:lastRenderedPageBreak/>
              <w:t>50:44:0000000:6555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Московская – ЗПП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50:44:0000000:6536</w:t>
            </w:r>
          </w:p>
        </w:tc>
      </w:tr>
      <w:tr w:rsidR="007A76EF">
        <w:trPr>
          <w:trHeight w:val="1268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60 лет СССР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0,498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50:44:0000000:6554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Барские пруды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50:44:0000000:6527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Вокзальная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50:44:0000000:6521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Горького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50:44:0000000:6552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Дачная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50:44:0000000:6537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Дудкина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50:44:0000000:6517</w:t>
            </w:r>
          </w:p>
        </w:tc>
      </w:tr>
      <w:tr w:rsidR="007A76EF">
        <w:trPr>
          <w:trHeight w:val="1066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Заводская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50:44:0000000:6556</w:t>
            </w:r>
          </w:p>
        </w:tc>
      </w:tr>
      <w:tr w:rsidR="007A76EF">
        <w:trPr>
          <w:trHeight w:val="1378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Иванова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50:44:0000000:6516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Институтская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50:44:0000000:6528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Клубная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23.04.2009 № 314/14, кадастровый </w:t>
            </w:r>
            <w:r>
              <w:rPr>
                <w:sz w:val="20"/>
                <w:szCs w:val="20"/>
              </w:rPr>
              <w:lastRenderedPageBreak/>
              <w:t>номер: 50:44:0000000:6543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Котельная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50:44:0000000:6524</w:t>
            </w:r>
          </w:p>
        </w:tc>
      </w:tr>
      <w:tr w:rsidR="007A76EF">
        <w:trPr>
          <w:trHeight w:val="1029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Ленина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Лесная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50:44:0010212:529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Луговая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50:44:0000000:6577</w:t>
            </w:r>
          </w:p>
        </w:tc>
      </w:tr>
      <w:tr w:rsidR="007A76EF">
        <w:trPr>
          <w:trHeight w:val="882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Матросова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50:44:0000000:6532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Нахимова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Новая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50:44:0000000:6550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Озерная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50:44:0000000:6514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Октябрьская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50:44:0000000:6522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Первомайская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50:44:0000000:6525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Пионерская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23.04.2009 </w:t>
            </w:r>
            <w:r>
              <w:rPr>
                <w:sz w:val="20"/>
                <w:szCs w:val="20"/>
              </w:rPr>
              <w:lastRenderedPageBreak/>
              <w:t>№ 314/14, кадастровый номер: 50:44:0000000:6542</w:t>
            </w:r>
          </w:p>
        </w:tc>
      </w:tr>
      <w:tr w:rsidR="007A76EF">
        <w:trPr>
          <w:trHeight w:val="1066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Попова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50:44:0000000:6538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Пушкина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50:44:0000000:6523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Рабочая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50:44:0000000:6544</w:t>
            </w:r>
          </w:p>
        </w:tc>
      </w:tr>
      <w:tr w:rsidR="007A76EF">
        <w:trPr>
          <w:trHeight w:val="126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Садовая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50:44:0000000:6576</w:t>
            </w:r>
          </w:p>
        </w:tc>
      </w:tr>
      <w:tr w:rsidR="007A76EF">
        <w:trPr>
          <w:trHeight w:val="1268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Северная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50:44:0010301:327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Советская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Станционная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50:44:0000000:6534</w:t>
            </w:r>
          </w:p>
        </w:tc>
      </w:tr>
      <w:tr w:rsidR="007A76EF">
        <w:trPr>
          <w:trHeight w:val="1317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Центральная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50:44:0000000:6551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Чехова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0,298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50:44:0000000:6548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Чкалова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50:44:0000000:6541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Школьная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</w:t>
            </w:r>
            <w:r>
              <w:rPr>
                <w:sz w:val="20"/>
                <w:szCs w:val="20"/>
              </w:rPr>
              <w:lastRenderedPageBreak/>
              <w:t>области от 23.04.2009 № 314/14, кадастровый номер: 50:44:0000000:6530</w:t>
            </w:r>
          </w:p>
        </w:tc>
      </w:tr>
      <w:tr w:rsidR="007A76EF">
        <w:trPr>
          <w:trHeight w:val="1516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между проезжей частью Окружного проезда и Заводским проездом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21.06.2017 </w:t>
            </w:r>
            <w:r>
              <w:rPr>
                <w:sz w:val="20"/>
                <w:szCs w:val="20"/>
              </w:rPr>
              <w:br/>
              <w:t>№ 2-3409/17, кадастровый номер: 50:44:0030401:8</w:t>
            </w:r>
          </w:p>
        </w:tc>
      </w:tr>
      <w:tr w:rsidR="007A76EF">
        <w:trPr>
          <w:trHeight w:val="1268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вдоль ж/д № 20 по пр. Мира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06.08.2020 </w:t>
            </w:r>
            <w:r>
              <w:rPr>
                <w:sz w:val="20"/>
                <w:szCs w:val="20"/>
              </w:rPr>
              <w:br/>
              <w:t>№ 2-3581/2020 кадастровый номер: 50:44:0020202:3789</w:t>
            </w:r>
          </w:p>
        </w:tc>
      </w:tr>
      <w:tr w:rsidR="007A76EF">
        <w:trPr>
          <w:trHeight w:val="1134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улица Ленинская слобода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06.08.2020 </w:t>
            </w:r>
            <w:r>
              <w:rPr>
                <w:sz w:val="20"/>
                <w:szCs w:val="20"/>
              </w:rPr>
              <w:br/>
              <w:t>№ 2-3581/2020 кадастровый номер: 50:44:0030303:104</w:t>
            </w:r>
          </w:p>
        </w:tc>
      </w:tr>
      <w:tr w:rsidR="007A76EF">
        <w:trPr>
          <w:trHeight w:val="139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Платановский проезд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06.08.2020 </w:t>
            </w:r>
            <w:r>
              <w:rPr>
                <w:sz w:val="20"/>
                <w:szCs w:val="20"/>
              </w:rPr>
              <w:br/>
              <w:t>№ 2-3581/2020 кадастровый номер: 50:44:0000000:6891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Котельный проезд - участок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02.08.2021 </w:t>
            </w:r>
            <w:r>
              <w:rPr>
                <w:sz w:val="20"/>
                <w:szCs w:val="20"/>
              </w:rPr>
              <w:br/>
              <w:t>№ 2-4359/2021 кадастровый номер: 50:44:0020301:1039</w:t>
            </w:r>
          </w:p>
        </w:tc>
      </w:tr>
      <w:tr w:rsidR="007A76EF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улица Нахимова - участок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02.08.2021 </w:t>
            </w:r>
            <w:r>
              <w:rPr>
                <w:sz w:val="20"/>
                <w:szCs w:val="20"/>
              </w:rPr>
              <w:br/>
              <w:t>№ 2-4359/2021 50:44:0010108:1116</w:t>
            </w:r>
          </w:p>
        </w:tc>
      </w:tr>
      <w:tr w:rsidR="007A76EF">
        <w:trPr>
          <w:trHeight w:val="1212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улица Северная - участок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02.08.2021 </w:t>
            </w:r>
            <w:r>
              <w:rPr>
                <w:sz w:val="20"/>
                <w:szCs w:val="20"/>
              </w:rPr>
              <w:br/>
              <w:t>№ 2-4359/2021 кадастровый номер: 50:44:0010301:353</w:t>
            </w:r>
          </w:p>
        </w:tc>
      </w:tr>
      <w:tr w:rsidR="007A76EF">
        <w:trPr>
          <w:trHeight w:val="116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Озёрная (участок 2)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6EF" w:rsidRDefault="00E670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Щёлковского городского суда Московской области от 18.04.2022 </w:t>
            </w:r>
            <w:r>
              <w:rPr>
                <w:sz w:val="20"/>
                <w:szCs w:val="20"/>
              </w:rPr>
              <w:br/>
              <w:t>№ 2-2235/2022 кадастровый номер: 50:44:0000000:7251</w:t>
            </w:r>
          </w:p>
        </w:tc>
      </w:tr>
    </w:tbl>
    <w:p w:rsidR="007A76EF" w:rsidRDefault="007A76EF">
      <w:pPr>
        <w:ind w:right="-1"/>
      </w:pPr>
    </w:p>
    <w:p w:rsidR="007A76EF" w:rsidRDefault="007A76EF">
      <w:pPr>
        <w:tabs>
          <w:tab w:val="right" w:pos="9639"/>
        </w:tabs>
        <w:ind w:left="-142"/>
        <w:rPr>
          <w:sz w:val="28"/>
          <w:szCs w:val="28"/>
        </w:rPr>
      </w:pPr>
    </w:p>
    <w:p w:rsidR="007A76EF" w:rsidRDefault="007A76EF">
      <w:pPr>
        <w:tabs>
          <w:tab w:val="right" w:pos="9639"/>
        </w:tabs>
        <w:ind w:left="-709"/>
      </w:pPr>
    </w:p>
    <w:sectPr w:rsidR="007A76EF">
      <w:headerReference w:type="default" r:id="rId7"/>
      <w:pgSz w:w="11906" w:h="16838"/>
      <w:pgMar w:top="1134" w:right="567" w:bottom="567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E8B" w:rsidRDefault="002B5E8B">
      <w:r>
        <w:separator/>
      </w:r>
    </w:p>
  </w:endnote>
  <w:endnote w:type="continuationSeparator" w:id="0">
    <w:p w:rsidR="002B5E8B" w:rsidRDefault="002B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Verdan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E8B" w:rsidRDefault="002B5E8B">
      <w:r>
        <w:separator/>
      </w:r>
    </w:p>
  </w:footnote>
  <w:footnote w:type="continuationSeparator" w:id="0">
    <w:p w:rsidR="002B5E8B" w:rsidRDefault="002B5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6EF" w:rsidRDefault="00E67099">
    <w:pPr>
      <w:pStyle w:val="af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A76EF" w:rsidRDefault="00E67099">
                          <w:pPr>
                            <w:pStyle w:val="af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F925C7">
                            <w:rPr>
                              <w:rStyle w:val="a5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6.1pt;height:13.75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" filled="f" stroked="f">
              <v:textbox style="mso-fit-shape-to-text:t" inset="0,0,0,0">
                <w:txbxContent>
                  <w:p w:rsidR="007A76EF" w:rsidRDefault="00E67099">
                    <w:pPr>
                      <w:pStyle w:val="af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F925C7">
                      <w:rPr>
                        <w:rStyle w:val="a5"/>
                        <w:noProof/>
                      </w:rPr>
                      <w:t>3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6EF"/>
    <w:rsid w:val="002B5E8B"/>
    <w:rsid w:val="00721F7F"/>
    <w:rsid w:val="007A76EF"/>
    <w:rsid w:val="00E67099"/>
    <w:rsid w:val="00F9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F539D-F713-4AED-88E9-4D99BA44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E8"/>
    <w:rPr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292F9B"/>
    <w:pPr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5567E8"/>
  </w:style>
  <w:style w:type="character" w:customStyle="1" w:styleId="WW-Absatz-Standardschriftart">
    <w:name w:val="WW-Absatz-Standardschriftart"/>
    <w:qFormat/>
    <w:rsid w:val="005567E8"/>
  </w:style>
  <w:style w:type="character" w:customStyle="1" w:styleId="WW-Absatz-Standardschriftart1">
    <w:name w:val="WW-Absatz-Standardschriftart1"/>
    <w:qFormat/>
    <w:rsid w:val="005567E8"/>
  </w:style>
  <w:style w:type="character" w:customStyle="1" w:styleId="WW8Num1z0">
    <w:name w:val="WW8Num1z0"/>
    <w:qFormat/>
    <w:rsid w:val="005567E8"/>
    <w:rPr>
      <w:rFonts w:ascii="Symbol" w:hAnsi="Symbol" w:cs="OpenSymbol"/>
    </w:rPr>
  </w:style>
  <w:style w:type="character" w:customStyle="1" w:styleId="WW8Num2z0">
    <w:name w:val="WW8Num2z0"/>
    <w:qFormat/>
    <w:rsid w:val="005567E8"/>
    <w:rPr>
      <w:rFonts w:ascii="Symbol" w:hAnsi="Symbol" w:cs="OpenSymbol"/>
    </w:rPr>
  </w:style>
  <w:style w:type="character" w:customStyle="1" w:styleId="WW8Num3z0">
    <w:name w:val="WW8Num3z0"/>
    <w:qFormat/>
    <w:rsid w:val="005567E8"/>
    <w:rPr>
      <w:rFonts w:ascii="Symbol" w:hAnsi="Symbol" w:cs="OpenSymbol"/>
    </w:rPr>
  </w:style>
  <w:style w:type="character" w:customStyle="1" w:styleId="WW8Num7z0">
    <w:name w:val="WW8Num7z0"/>
    <w:qFormat/>
    <w:rsid w:val="005567E8"/>
    <w:rPr>
      <w:rFonts w:ascii="Symbol" w:hAnsi="Symbol" w:cs="OpenSymbol"/>
    </w:rPr>
  </w:style>
  <w:style w:type="character" w:customStyle="1" w:styleId="WW8Num8z0">
    <w:name w:val="WW8Num8z0"/>
    <w:qFormat/>
    <w:rsid w:val="005567E8"/>
    <w:rPr>
      <w:rFonts w:ascii="Symbol" w:hAnsi="Symbol" w:cs="OpenSymbol"/>
    </w:rPr>
  </w:style>
  <w:style w:type="character" w:customStyle="1" w:styleId="21">
    <w:name w:val="Основной шрифт абзаца2"/>
    <w:qFormat/>
    <w:rsid w:val="005567E8"/>
  </w:style>
  <w:style w:type="character" w:customStyle="1" w:styleId="1">
    <w:name w:val="Основной шрифт абзаца1"/>
    <w:qFormat/>
    <w:rsid w:val="005567E8"/>
  </w:style>
  <w:style w:type="character" w:customStyle="1" w:styleId="-">
    <w:name w:val="Интернет-ссылка"/>
    <w:rsid w:val="005567E8"/>
    <w:rPr>
      <w:color w:val="000080"/>
      <w:u w:val="single"/>
    </w:rPr>
  </w:style>
  <w:style w:type="character" w:customStyle="1" w:styleId="a3">
    <w:name w:val="Маркеры списка"/>
    <w:qFormat/>
    <w:rsid w:val="005567E8"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sid w:val="005567E8"/>
  </w:style>
  <w:style w:type="character" w:styleId="a5">
    <w:name w:val="page number"/>
    <w:basedOn w:val="a0"/>
    <w:qFormat/>
    <w:rsid w:val="000529CD"/>
  </w:style>
  <w:style w:type="character" w:customStyle="1" w:styleId="a6">
    <w:name w:val="Текст выноски Знак"/>
    <w:uiPriority w:val="99"/>
    <w:semiHidden/>
    <w:qFormat/>
    <w:rsid w:val="00D31D55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qFormat/>
    <w:rsid w:val="00292F9B"/>
    <w:rPr>
      <w:b/>
      <w:bCs/>
      <w:sz w:val="36"/>
      <w:szCs w:val="3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5567E8"/>
    <w:pPr>
      <w:spacing w:after="120"/>
    </w:pPr>
  </w:style>
  <w:style w:type="paragraph" w:styleId="a9">
    <w:name w:val="List"/>
    <w:basedOn w:val="a8"/>
    <w:rsid w:val="005567E8"/>
    <w:rPr>
      <w:rFonts w:ascii="Arial" w:hAnsi="Arial"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8"/>
    <w:qFormat/>
    <w:rsid w:val="005567E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22">
    <w:name w:val="Название2"/>
    <w:basedOn w:val="a"/>
    <w:qFormat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qFormat/>
    <w:rsid w:val="005567E8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qFormat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5567E8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qFormat/>
    <w:rsid w:val="005567E8"/>
    <w:pPr>
      <w:widowControl w:val="0"/>
      <w:suppressAutoHyphens/>
    </w:pPr>
    <w:rPr>
      <w:rFonts w:ascii="Arial" w:eastAsia="Arial" w:hAnsi="Arial" w:cs="Arial"/>
      <w:sz w:val="24"/>
      <w:lang w:eastAsia="ar-SA"/>
    </w:rPr>
  </w:style>
  <w:style w:type="paragraph" w:customStyle="1" w:styleId="ConsPlusTitle">
    <w:name w:val="ConsPlusTitle"/>
    <w:qFormat/>
    <w:rsid w:val="005567E8"/>
    <w:pPr>
      <w:widowControl w:val="0"/>
      <w:suppressAutoHyphens/>
    </w:pPr>
    <w:rPr>
      <w:rFonts w:ascii="Arial" w:eastAsia="Arial" w:hAnsi="Arial" w:cs="Arial"/>
      <w:b/>
      <w:bCs/>
      <w:sz w:val="24"/>
      <w:lang w:eastAsia="ar-SA"/>
    </w:rPr>
  </w:style>
  <w:style w:type="paragraph" w:customStyle="1" w:styleId="ConsPlusCell">
    <w:name w:val="ConsPlusCell"/>
    <w:qFormat/>
    <w:rsid w:val="005567E8"/>
    <w:pPr>
      <w:widowControl w:val="0"/>
      <w:suppressAutoHyphens/>
    </w:pPr>
    <w:rPr>
      <w:rFonts w:ascii="Arial" w:eastAsia="Arial" w:hAnsi="Arial" w:cs="Arial"/>
      <w:sz w:val="24"/>
      <w:lang w:eastAsia="ar-SA"/>
    </w:rPr>
  </w:style>
  <w:style w:type="paragraph" w:customStyle="1" w:styleId="ac">
    <w:name w:val="Содержимое таблицы"/>
    <w:basedOn w:val="a"/>
    <w:qFormat/>
    <w:rsid w:val="005567E8"/>
    <w:pPr>
      <w:suppressLineNumbers/>
    </w:pPr>
  </w:style>
  <w:style w:type="paragraph" w:customStyle="1" w:styleId="ad">
    <w:name w:val="Заголовок таблицы"/>
    <w:basedOn w:val="ac"/>
    <w:qFormat/>
    <w:rsid w:val="005567E8"/>
    <w:pPr>
      <w:jc w:val="center"/>
    </w:pPr>
    <w:rPr>
      <w:b/>
      <w:bCs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rsid w:val="000529CD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D31D55"/>
    <w:rPr>
      <w:rFonts w:ascii="Tahoma" w:hAnsi="Tahoma"/>
      <w:sz w:val="16"/>
      <w:szCs w:val="16"/>
    </w:rPr>
  </w:style>
  <w:style w:type="paragraph" w:customStyle="1" w:styleId="13">
    <w:name w:val="Знак Знак Знак Знак Знак Знак1 Знак Знак Знак Знак Знак Знак"/>
    <w:basedOn w:val="a"/>
    <w:qFormat/>
    <w:rsid w:val="00C822B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73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62B09-4FE5-4A60-9143-4BC2C5FC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1683</Words>
  <Characters>9596</Characters>
  <Application>Microsoft Office Word</Application>
  <DocSecurity>0</DocSecurity>
  <Lines>79</Lines>
  <Paragraphs>22</Paragraphs>
  <ScaleCrop>false</ScaleCrop>
  <Company>Lenovo</Company>
  <LinksUpToDate>false</LinksUpToDate>
  <CharactersWithSpaces>11257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</dc:creator>
  <dc:description/>
  <cp:lastModifiedBy>Борисова</cp:lastModifiedBy>
  <cp:revision>30</cp:revision>
  <cp:lastPrinted>2023-01-30T15:55:00Z</cp:lastPrinted>
  <dcterms:created xsi:type="dcterms:W3CDTF">2020-04-10T10:55:00Z</dcterms:created>
  <dcterms:modified xsi:type="dcterms:W3CDTF">2023-02-10T11:50:00Z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Lenovo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