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A9" w:rsidRPr="00B227A9" w:rsidRDefault="00DB584A" w:rsidP="00B227A9">
      <w:pPr>
        <w:pStyle w:val="1"/>
        <w:keepNext/>
        <w:widowControl/>
        <w:spacing w:before="0" w:after="0"/>
        <w:rPr>
          <w:rFonts w:ascii="Arial" w:hAnsi="Arial" w:cs="Arial"/>
        </w:rPr>
      </w:pPr>
      <w:r w:rsidRPr="00B227A9">
        <w:rPr>
          <w:rFonts w:ascii="Arial" w:hAnsi="Arial" w:cs="Arial"/>
        </w:rPr>
        <w:t>АДМИНИСТРАЦИЯ ГОРОДСКОГО ОКРУГА ФРЯЗИНО</w:t>
      </w:r>
    </w:p>
    <w:p w:rsidR="00B227A9" w:rsidRPr="00B227A9" w:rsidRDefault="00DB584A" w:rsidP="00B227A9">
      <w:pPr>
        <w:pStyle w:val="1"/>
        <w:keepNext/>
        <w:widowControl/>
        <w:spacing w:before="0" w:after="0"/>
        <w:rPr>
          <w:rFonts w:ascii="Arial" w:hAnsi="Arial" w:cs="Arial"/>
          <w:color w:val="auto"/>
        </w:rPr>
      </w:pPr>
      <w:r w:rsidRPr="00B227A9">
        <w:rPr>
          <w:rFonts w:ascii="Arial" w:hAnsi="Arial" w:cs="Arial"/>
          <w:color w:val="auto"/>
        </w:rPr>
        <w:t>ПОСТАНОВЛЕНИЕ</w:t>
      </w:r>
    </w:p>
    <w:p w:rsidR="00775FEC" w:rsidRPr="00B227A9" w:rsidRDefault="00DB584A" w:rsidP="00B227A9">
      <w:pPr>
        <w:pStyle w:val="1"/>
        <w:keepNext/>
        <w:widowControl/>
        <w:spacing w:before="0" w:after="0"/>
        <w:rPr>
          <w:rFonts w:ascii="Arial" w:hAnsi="Arial" w:cs="Arial"/>
          <w:bCs w:val="0"/>
        </w:rPr>
      </w:pPr>
      <w:r w:rsidRPr="00B227A9">
        <w:rPr>
          <w:rFonts w:ascii="Arial" w:hAnsi="Arial" w:cs="Arial"/>
        </w:rPr>
        <w:t xml:space="preserve">от </w:t>
      </w:r>
      <w:r w:rsidR="00AB0B89" w:rsidRPr="00B227A9">
        <w:rPr>
          <w:rFonts w:ascii="Arial" w:hAnsi="Arial" w:cs="Arial"/>
        </w:rPr>
        <w:t>20.06.2024</w:t>
      </w:r>
      <w:r w:rsidRPr="00B227A9">
        <w:rPr>
          <w:rFonts w:ascii="Arial" w:hAnsi="Arial" w:cs="Arial"/>
        </w:rPr>
        <w:t xml:space="preserve"> № </w:t>
      </w:r>
      <w:r w:rsidR="00AB0B89" w:rsidRPr="00B227A9">
        <w:rPr>
          <w:rFonts w:ascii="Arial" w:hAnsi="Arial" w:cs="Arial"/>
        </w:rPr>
        <w:t>616</w:t>
      </w:r>
    </w:p>
    <w:p w:rsidR="00775FEC" w:rsidRPr="00B227A9" w:rsidRDefault="00B227A9" w:rsidP="00B227A9">
      <w:pPr>
        <w:tabs>
          <w:tab w:val="left" w:pos="4695"/>
        </w:tabs>
        <w:spacing w:after="0" w:line="240" w:lineRule="auto"/>
        <w:ind w:right="408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ind w:right="4082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городского округа Фрязино Московской области</w:t>
      </w:r>
    </w:p>
    <w:p w:rsidR="00775FEC" w:rsidRPr="00B227A9" w:rsidRDefault="00775FEC">
      <w:pPr>
        <w:pStyle w:val="af2"/>
        <w:tabs>
          <w:tab w:val="left" w:pos="993"/>
          <w:tab w:val="left" w:pos="1276"/>
          <w:tab w:val="left" w:pos="1701"/>
        </w:tabs>
        <w:spacing w:after="0" w:line="240" w:lineRule="auto"/>
        <w:ind w:left="1069"/>
        <w:jc w:val="both"/>
        <w:rPr>
          <w:rFonts w:ascii="Arial" w:hAnsi="Arial" w:cs="Arial"/>
          <w:bCs/>
          <w:sz w:val="24"/>
          <w:szCs w:val="24"/>
        </w:rPr>
      </w:pPr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B227A9">
        <w:rPr>
          <w:rFonts w:ascii="Arial" w:hAnsi="Arial" w:cs="Arial"/>
          <w:bCs/>
          <w:sz w:val="24"/>
          <w:szCs w:val="24"/>
        </w:rPr>
        <w:t xml:space="preserve">В соответствии с частью 9 статьи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 администрации городского округа Фрязино Московской области, с Федеральным законом </w:t>
      </w:r>
      <w:r w:rsidRPr="00B227A9">
        <w:rPr>
          <w:rFonts w:ascii="Arial" w:hAnsi="Arial" w:cs="Arial"/>
          <w:sz w:val="24"/>
          <w:szCs w:val="24"/>
        </w:rPr>
        <w:t>от 06.10.2003 № 131-ФЗ «Об общих принципах организации местного самоуправления в Российской Федерации»</w:t>
      </w:r>
      <w:r w:rsidRPr="00B227A9">
        <w:rPr>
          <w:rFonts w:ascii="Arial" w:hAnsi="Arial" w:cs="Arial"/>
          <w:bCs/>
          <w:sz w:val="24"/>
          <w:szCs w:val="24"/>
        </w:rPr>
        <w:t xml:space="preserve">, руководствуясь Уставом городского округа Фрязино, </w:t>
      </w:r>
      <w:proofErr w:type="gramEnd"/>
    </w:p>
    <w:p w:rsidR="00775FEC" w:rsidRPr="00B227A9" w:rsidRDefault="00775FE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B227A9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B227A9">
        <w:rPr>
          <w:rFonts w:ascii="Arial" w:hAnsi="Arial" w:cs="Arial"/>
          <w:b/>
          <w:bCs/>
          <w:sz w:val="24"/>
          <w:szCs w:val="24"/>
        </w:rPr>
        <w:t xml:space="preserve"> о с т а н о в л я ю:</w:t>
      </w:r>
    </w:p>
    <w:p w:rsidR="00775FEC" w:rsidRPr="00B227A9" w:rsidRDefault="00775FEC">
      <w:pPr>
        <w:pStyle w:val="af2"/>
        <w:tabs>
          <w:tab w:val="left" w:pos="993"/>
          <w:tab w:val="left" w:pos="1276"/>
          <w:tab w:val="left" w:pos="1701"/>
        </w:tabs>
        <w:spacing w:after="0" w:line="240" w:lineRule="auto"/>
        <w:ind w:left="1069"/>
        <w:jc w:val="both"/>
        <w:rPr>
          <w:rFonts w:ascii="Arial" w:hAnsi="Arial" w:cs="Arial"/>
          <w:bCs/>
          <w:sz w:val="24"/>
          <w:szCs w:val="24"/>
        </w:rPr>
      </w:pPr>
    </w:p>
    <w:p w:rsidR="00775FEC" w:rsidRPr="00B227A9" w:rsidRDefault="0071050C">
      <w:pPr>
        <w:pStyle w:val="af2"/>
        <w:numPr>
          <w:ilvl w:val="0"/>
          <w:numId w:val="3"/>
        </w:numPr>
        <w:tabs>
          <w:tab w:val="left" w:pos="993"/>
          <w:tab w:val="left" w:pos="1276"/>
          <w:tab w:val="left" w:pos="1701"/>
        </w:tabs>
        <w:spacing w:after="0" w:line="240" w:lineRule="auto"/>
        <w:ind w:left="1077" w:hanging="227"/>
        <w:jc w:val="both"/>
        <w:rPr>
          <w:rFonts w:ascii="Arial" w:hAnsi="Arial" w:cs="Arial"/>
          <w:sz w:val="24"/>
          <w:szCs w:val="24"/>
        </w:rPr>
      </w:pPr>
      <w:proofErr w:type="gramStart"/>
      <w:r w:rsidRPr="00B227A9">
        <w:rPr>
          <w:rFonts w:ascii="Arial" w:hAnsi="Arial" w:cs="Arial"/>
          <w:bCs/>
          <w:sz w:val="24"/>
          <w:szCs w:val="24"/>
        </w:rPr>
        <w:t>Утвердить прилагаемые Правила выдачи единого социального</w:t>
      </w:r>
      <w:r w:rsidR="003A2769">
        <w:rPr>
          <w:rFonts w:ascii="Arial" w:hAnsi="Arial" w:cs="Arial"/>
          <w:bCs/>
          <w:sz w:val="24"/>
          <w:szCs w:val="24"/>
        </w:rPr>
        <w:t xml:space="preserve"> </w:t>
      </w:r>
      <w:proofErr w:type="gramEnd"/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>сертификата н</w:t>
      </w:r>
      <w:bookmarkStart w:id="0" w:name="_GoBack"/>
      <w:bookmarkEnd w:id="0"/>
      <w:r w:rsidRPr="00B227A9">
        <w:rPr>
          <w:rFonts w:ascii="Arial" w:hAnsi="Arial" w:cs="Arial"/>
          <w:bCs/>
          <w:sz w:val="24"/>
          <w:szCs w:val="24"/>
        </w:rPr>
        <w:t>а получение двух и более муниципальных услуг в социальной сфере, отнесенных к полномочиям органов местного самоуправления городского округа Фрязино Московской области (далее – Правила, прилагаются).</w:t>
      </w:r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 xml:space="preserve">2. Настоящее постановление вступает в силу в день, следующий за днем его официального опубликования. </w:t>
      </w:r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 xml:space="preserve">3. </w:t>
      </w:r>
      <w:r w:rsidRPr="00B227A9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</w:t>
      </w:r>
      <w:proofErr w:type="gramStart"/>
      <w:r w:rsidRPr="00B227A9">
        <w:rPr>
          <w:rFonts w:ascii="Arial" w:hAnsi="Arial" w:cs="Arial"/>
          <w:sz w:val="24"/>
          <w:szCs w:val="24"/>
        </w:rPr>
        <w:t>на</w:t>
      </w:r>
      <w:proofErr w:type="gramEnd"/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sz w:val="24"/>
          <w:szCs w:val="24"/>
        </w:rPr>
        <w:t>заместителя главы городского округа Фрязино Ю.М. Шувалову.</w:t>
      </w:r>
    </w:p>
    <w:p w:rsidR="00775FEC" w:rsidRPr="00B227A9" w:rsidRDefault="00775FE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5FEC" w:rsidRPr="00B227A9" w:rsidRDefault="00775FE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5FEC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sz w:val="24"/>
          <w:szCs w:val="24"/>
        </w:rPr>
        <w:t xml:space="preserve">Глава городского округа Фрязино                                                      </w:t>
      </w:r>
      <w:r w:rsidR="00B227A9">
        <w:rPr>
          <w:rFonts w:ascii="Arial" w:hAnsi="Arial" w:cs="Arial"/>
          <w:sz w:val="24"/>
          <w:szCs w:val="24"/>
        </w:rPr>
        <w:t xml:space="preserve">               </w:t>
      </w:r>
      <w:r w:rsidRPr="00B227A9">
        <w:rPr>
          <w:rFonts w:ascii="Arial" w:hAnsi="Arial" w:cs="Arial"/>
          <w:sz w:val="24"/>
          <w:szCs w:val="24"/>
        </w:rPr>
        <w:t xml:space="preserve"> Д.Р. Воробьев</w:t>
      </w:r>
    </w:p>
    <w:p w:rsidR="00B227A9" w:rsidRDefault="00B227A9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27A9" w:rsidRDefault="00B227A9" w:rsidP="00B227A9">
      <w:pPr>
        <w:tabs>
          <w:tab w:val="left" w:pos="993"/>
          <w:tab w:val="left" w:pos="1276"/>
          <w:tab w:val="left" w:pos="1701"/>
        </w:tabs>
        <w:spacing w:after="0" w:line="240" w:lineRule="auto"/>
        <w:ind w:left="5245"/>
        <w:jc w:val="right"/>
        <w:rPr>
          <w:rFonts w:ascii="Arial" w:hAnsi="Arial" w:cs="Arial"/>
          <w:bCs/>
          <w:sz w:val="24"/>
          <w:szCs w:val="24"/>
        </w:rPr>
      </w:pPr>
    </w:p>
    <w:p w:rsidR="00775FEC" w:rsidRPr="00B227A9" w:rsidRDefault="0071050C" w:rsidP="00B227A9">
      <w:pPr>
        <w:tabs>
          <w:tab w:val="left" w:pos="993"/>
          <w:tab w:val="left" w:pos="1276"/>
          <w:tab w:val="left" w:pos="1701"/>
        </w:tabs>
        <w:spacing w:after="0" w:line="240" w:lineRule="auto"/>
        <w:ind w:left="5245"/>
        <w:jc w:val="right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>УТВЕРЖДЕНЫ</w:t>
      </w:r>
    </w:p>
    <w:p w:rsidR="00775FEC" w:rsidRPr="00B227A9" w:rsidRDefault="00DB584A" w:rsidP="00B227A9">
      <w:pPr>
        <w:tabs>
          <w:tab w:val="left" w:pos="993"/>
          <w:tab w:val="left" w:pos="1276"/>
          <w:tab w:val="left" w:pos="1701"/>
        </w:tabs>
        <w:spacing w:after="0" w:line="240" w:lineRule="auto"/>
        <w:ind w:left="5245"/>
        <w:jc w:val="right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>п</w:t>
      </w:r>
      <w:r w:rsidR="0071050C" w:rsidRPr="00B227A9">
        <w:rPr>
          <w:rFonts w:ascii="Arial" w:hAnsi="Arial" w:cs="Arial"/>
          <w:bCs/>
          <w:sz w:val="24"/>
          <w:szCs w:val="24"/>
        </w:rPr>
        <w:t>остановлением Администрации</w:t>
      </w:r>
    </w:p>
    <w:p w:rsidR="00775FEC" w:rsidRPr="00B227A9" w:rsidRDefault="00DB584A" w:rsidP="00B227A9">
      <w:pPr>
        <w:tabs>
          <w:tab w:val="left" w:pos="993"/>
          <w:tab w:val="left" w:pos="1276"/>
          <w:tab w:val="left" w:pos="1701"/>
        </w:tabs>
        <w:spacing w:after="0" w:line="240" w:lineRule="auto"/>
        <w:ind w:left="5245"/>
        <w:jc w:val="right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>г</w:t>
      </w:r>
      <w:r w:rsidR="0071050C" w:rsidRPr="00B227A9">
        <w:rPr>
          <w:rFonts w:ascii="Arial" w:hAnsi="Arial" w:cs="Arial"/>
          <w:bCs/>
          <w:sz w:val="24"/>
          <w:szCs w:val="24"/>
        </w:rPr>
        <w:t xml:space="preserve">ородского округа Фрязино </w:t>
      </w:r>
    </w:p>
    <w:p w:rsidR="00775FEC" w:rsidRPr="00B227A9" w:rsidRDefault="0071050C" w:rsidP="00B227A9">
      <w:pPr>
        <w:tabs>
          <w:tab w:val="left" w:pos="993"/>
          <w:tab w:val="left" w:pos="1276"/>
          <w:tab w:val="left" w:pos="1701"/>
        </w:tabs>
        <w:spacing w:after="0" w:line="240" w:lineRule="auto"/>
        <w:ind w:left="5245"/>
        <w:jc w:val="right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775FEC" w:rsidRPr="00B227A9" w:rsidRDefault="0071050C" w:rsidP="00B227A9">
      <w:pPr>
        <w:tabs>
          <w:tab w:val="left" w:pos="993"/>
          <w:tab w:val="left" w:pos="1276"/>
          <w:tab w:val="left" w:pos="1701"/>
        </w:tabs>
        <w:spacing w:after="0" w:line="240" w:lineRule="auto"/>
        <w:ind w:left="5245"/>
        <w:jc w:val="right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 xml:space="preserve">от </w:t>
      </w:r>
      <w:r w:rsidR="00AB0B89" w:rsidRPr="00B227A9">
        <w:rPr>
          <w:rFonts w:ascii="Arial" w:hAnsi="Arial" w:cs="Arial"/>
          <w:bCs/>
          <w:sz w:val="24"/>
          <w:szCs w:val="24"/>
        </w:rPr>
        <w:t>20.06.2024</w:t>
      </w:r>
      <w:r w:rsidRPr="00B227A9">
        <w:rPr>
          <w:rFonts w:ascii="Arial" w:hAnsi="Arial" w:cs="Arial"/>
          <w:bCs/>
          <w:sz w:val="24"/>
          <w:szCs w:val="24"/>
        </w:rPr>
        <w:t xml:space="preserve"> № </w:t>
      </w:r>
      <w:r w:rsidR="00AB0B89" w:rsidRPr="00B227A9">
        <w:rPr>
          <w:rFonts w:ascii="Arial" w:hAnsi="Arial" w:cs="Arial"/>
          <w:bCs/>
          <w:sz w:val="24"/>
          <w:szCs w:val="24"/>
        </w:rPr>
        <w:t>616</w:t>
      </w:r>
    </w:p>
    <w:p w:rsidR="00775FEC" w:rsidRPr="00B227A9" w:rsidRDefault="00775FEC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>ПРАВИЛА</w:t>
      </w:r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>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городского округа Фрязино Московской области</w:t>
      </w:r>
    </w:p>
    <w:p w:rsidR="00775FEC" w:rsidRPr="00B227A9" w:rsidRDefault="00775FEC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75FEC" w:rsidRPr="00B227A9" w:rsidRDefault="0071050C">
      <w:pPr>
        <w:pStyle w:val="af2"/>
        <w:numPr>
          <w:ilvl w:val="0"/>
          <w:numId w:val="2"/>
        </w:num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227A9">
        <w:rPr>
          <w:rFonts w:ascii="Arial" w:hAnsi="Arial" w:cs="Arial"/>
          <w:bCs/>
          <w:sz w:val="24"/>
          <w:szCs w:val="24"/>
        </w:rPr>
        <w:t>Настоящие Правила устанавливают порядок выдачи единого</w:t>
      </w:r>
      <w:proofErr w:type="gramEnd"/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>социального сертификата на получение двух и более муниципальных услуг в социальной сфере, отнесенных к полномочиям органов местного самоуправления городского округа Фрязино Московской област</w:t>
      </w:r>
      <w:proofErr w:type="gramStart"/>
      <w:r w:rsidRPr="00B227A9">
        <w:rPr>
          <w:rFonts w:ascii="Arial" w:hAnsi="Arial" w:cs="Arial"/>
          <w:bCs/>
          <w:sz w:val="24"/>
          <w:szCs w:val="24"/>
        </w:rPr>
        <w:t>и(</w:t>
      </w:r>
      <w:proofErr w:type="gramEnd"/>
      <w:r w:rsidRPr="00B227A9">
        <w:rPr>
          <w:rFonts w:ascii="Arial" w:hAnsi="Arial" w:cs="Arial"/>
          <w:bCs/>
          <w:sz w:val="24"/>
          <w:szCs w:val="24"/>
        </w:rPr>
        <w:t xml:space="preserve">далее -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 услуг в социальной сфере одного или нескольких уполномоченных органов и </w:t>
      </w:r>
      <w:proofErr w:type="gramStart"/>
      <w:r w:rsidRPr="00B227A9">
        <w:rPr>
          <w:rFonts w:ascii="Arial" w:hAnsi="Arial" w:cs="Arial"/>
          <w:bCs/>
          <w:sz w:val="24"/>
          <w:szCs w:val="24"/>
        </w:rPr>
        <w:t>оказание</w:t>
      </w:r>
      <w:proofErr w:type="gramEnd"/>
      <w:r w:rsidRPr="00B227A9">
        <w:rPr>
          <w:rFonts w:ascii="Arial" w:hAnsi="Arial" w:cs="Arial"/>
          <w:bCs/>
          <w:sz w:val="24"/>
          <w:szCs w:val="24"/>
        </w:rPr>
        <w:t xml:space="preserve"> которых </w:t>
      </w:r>
      <w:r w:rsidRPr="00B227A9">
        <w:rPr>
          <w:rFonts w:ascii="Arial" w:hAnsi="Arial" w:cs="Arial"/>
          <w:bCs/>
          <w:sz w:val="24"/>
          <w:szCs w:val="24"/>
        </w:rPr>
        <w:lastRenderedPageBreak/>
        <w:t>осуществляется в соответствии с социальным сертификатом на получение муниципальной услуги в социальной сфере (далее - потребитель услуг, муниципальный социальный заказ, социальный сертификат).</w:t>
      </w:r>
    </w:p>
    <w:p w:rsidR="00775FEC" w:rsidRPr="00B227A9" w:rsidRDefault="00DB584A" w:rsidP="00DB584A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 xml:space="preserve">        2. </w:t>
      </w:r>
      <w:proofErr w:type="gramStart"/>
      <w:r w:rsidR="0071050C" w:rsidRPr="00B227A9">
        <w:rPr>
          <w:rFonts w:ascii="Arial" w:hAnsi="Arial" w:cs="Arial"/>
          <w:bCs/>
          <w:sz w:val="24"/>
          <w:szCs w:val="24"/>
        </w:rPr>
        <w:t>Под уполномоченным органом в целях настоящих Правил понимается</w:t>
      </w:r>
      <w:r w:rsidRPr="00B227A9">
        <w:rPr>
          <w:rFonts w:ascii="Arial" w:hAnsi="Arial" w:cs="Arial"/>
          <w:bCs/>
          <w:sz w:val="24"/>
          <w:szCs w:val="24"/>
        </w:rPr>
        <w:t xml:space="preserve"> </w:t>
      </w:r>
      <w:r w:rsidR="0071050C" w:rsidRPr="00B227A9">
        <w:rPr>
          <w:rFonts w:ascii="Arial" w:hAnsi="Arial" w:cs="Arial"/>
          <w:bCs/>
          <w:sz w:val="24"/>
          <w:szCs w:val="24"/>
        </w:rPr>
        <w:t>орган местного самоуправления городского округа Фрязино Московской области, утверждающий муниципальный социальный заказ и обеспечивающий предоставление муниципальных услуг в социальной сфере потребителям услуг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  <w:proofErr w:type="gramEnd"/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>Иные понятия, применяемые в настоящих Правилах,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:rsidR="00775FEC" w:rsidRPr="00B227A9" w:rsidRDefault="00DB584A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 xml:space="preserve">         </w:t>
      </w:r>
      <w:proofErr w:type="gramStart"/>
      <w:r w:rsidRPr="00B227A9">
        <w:rPr>
          <w:rFonts w:ascii="Arial" w:hAnsi="Arial" w:cs="Arial"/>
          <w:bCs/>
          <w:sz w:val="24"/>
          <w:szCs w:val="24"/>
        </w:rPr>
        <w:t>3.</w:t>
      </w:r>
      <w:r w:rsidR="0071050C" w:rsidRPr="00B227A9">
        <w:rPr>
          <w:rFonts w:ascii="Arial" w:hAnsi="Arial" w:cs="Arial"/>
          <w:bCs/>
          <w:sz w:val="24"/>
          <w:szCs w:val="24"/>
        </w:rPr>
        <w:t>Потребитель услуг в целях получения двух или более муниципальных</w:t>
      </w:r>
      <w:r w:rsidR="00B227A9">
        <w:rPr>
          <w:rFonts w:ascii="Arial" w:hAnsi="Arial" w:cs="Arial"/>
          <w:bCs/>
          <w:sz w:val="24"/>
          <w:szCs w:val="24"/>
        </w:rPr>
        <w:t xml:space="preserve"> </w:t>
      </w:r>
      <w:r w:rsidR="0071050C" w:rsidRPr="00B227A9">
        <w:rPr>
          <w:rFonts w:ascii="Arial" w:hAnsi="Arial" w:cs="Arial"/>
          <w:bCs/>
          <w:sz w:val="24"/>
          <w:szCs w:val="24"/>
        </w:rPr>
        <w:t>услуг в социальной сфере, оказываемых в соответствии с социальным сертификатом, вправе в порядке, установленном постановлением Администрации городского округа Фрязино Московской области, обратиться в уполномоченный орган с заявлением на оказание двух и более муниципальных услуг в социальной сфере с использованием социального сертификата (далее - заявление).</w:t>
      </w:r>
      <w:proofErr w:type="gramEnd"/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227A9">
        <w:rPr>
          <w:rFonts w:ascii="Arial" w:hAnsi="Arial" w:cs="Arial"/>
          <w:bCs/>
          <w:sz w:val="24"/>
          <w:szCs w:val="24"/>
        </w:rPr>
        <w:t>Потребитель в указанных целях вправе обратиться в уполномоченный орган (уполномоченные органы)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</w:t>
      </w:r>
      <w:proofErr w:type="gramEnd"/>
      <w:r w:rsidRPr="00B227A9">
        <w:rPr>
          <w:rFonts w:ascii="Arial" w:hAnsi="Arial" w:cs="Arial"/>
          <w:bCs/>
          <w:sz w:val="24"/>
          <w:szCs w:val="24"/>
        </w:rPr>
        <w:t xml:space="preserve"> (функций)» (далее - Единый портал государственных и муниципальных услуг).</w:t>
      </w:r>
    </w:p>
    <w:p w:rsidR="00775FEC" w:rsidRPr="00B227A9" w:rsidRDefault="00DB584A" w:rsidP="00DB584A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 xml:space="preserve">        4.</w:t>
      </w:r>
      <w:r w:rsidR="0071050C" w:rsidRPr="00B227A9">
        <w:rPr>
          <w:rFonts w:ascii="Arial" w:hAnsi="Arial" w:cs="Arial"/>
          <w:bCs/>
          <w:sz w:val="24"/>
          <w:szCs w:val="24"/>
        </w:rPr>
        <w:t xml:space="preserve">Уполномоченный орган в течение 5 дней </w:t>
      </w:r>
      <w:proofErr w:type="gramStart"/>
      <w:r w:rsidR="0071050C" w:rsidRPr="00B227A9">
        <w:rPr>
          <w:rFonts w:ascii="Arial" w:hAnsi="Arial" w:cs="Arial"/>
          <w:bCs/>
          <w:sz w:val="24"/>
          <w:szCs w:val="24"/>
        </w:rPr>
        <w:t>с даты получения</w:t>
      </w:r>
      <w:proofErr w:type="gramEnd"/>
      <w:r w:rsidR="0071050C" w:rsidRPr="00B227A9">
        <w:rPr>
          <w:rFonts w:ascii="Arial" w:hAnsi="Arial" w:cs="Arial"/>
          <w:bCs/>
          <w:sz w:val="24"/>
          <w:szCs w:val="24"/>
        </w:rPr>
        <w:t xml:space="preserve"> заявления,</w:t>
      </w:r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>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муниципальных услуг в социальной сфере.</w:t>
      </w:r>
    </w:p>
    <w:p w:rsidR="00775FEC" w:rsidRPr="00B227A9" w:rsidRDefault="00DB584A" w:rsidP="00DB584A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 xml:space="preserve">        5.</w:t>
      </w:r>
      <w:r w:rsidR="0071050C" w:rsidRPr="00B227A9">
        <w:rPr>
          <w:rFonts w:ascii="Arial" w:hAnsi="Arial" w:cs="Arial"/>
          <w:bCs/>
          <w:sz w:val="24"/>
          <w:szCs w:val="24"/>
        </w:rPr>
        <w:t>Уполномоченный орган в случае наличия у потребителя услуг права</w:t>
      </w:r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227A9">
        <w:rPr>
          <w:rFonts w:ascii="Arial" w:hAnsi="Arial" w:cs="Arial"/>
          <w:bCs/>
          <w:sz w:val="24"/>
          <w:szCs w:val="24"/>
        </w:rPr>
        <w:t>на получение двух и более муниципальных услуг в социальной сфере, которые включены в муниципальный социальный заказ одного уполномоченного органа, 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 Правительства Российской Федерации от 24.11.2020 №1915 «Об утверждении общих</w:t>
      </w:r>
      <w:proofErr w:type="gramEnd"/>
      <w:r w:rsidRPr="00B227A9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B227A9">
        <w:rPr>
          <w:rFonts w:ascii="Arial" w:hAnsi="Arial" w:cs="Arial"/>
          <w:bCs/>
          <w:sz w:val="24"/>
          <w:szCs w:val="24"/>
        </w:rPr>
        <w:t>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 социального сертификата.</w:t>
      </w:r>
      <w:proofErr w:type="gramEnd"/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>В случае 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сертификат.</w:t>
      </w:r>
    </w:p>
    <w:p w:rsidR="00775FEC" w:rsidRPr="00B227A9" w:rsidRDefault="00DB584A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 xml:space="preserve">          </w:t>
      </w:r>
      <w:proofErr w:type="gramStart"/>
      <w:r w:rsidRPr="00B227A9">
        <w:rPr>
          <w:rFonts w:ascii="Arial" w:hAnsi="Arial" w:cs="Arial"/>
          <w:bCs/>
          <w:sz w:val="24"/>
          <w:szCs w:val="24"/>
        </w:rPr>
        <w:t>6.</w:t>
      </w:r>
      <w:r w:rsidR="0071050C" w:rsidRPr="00B227A9">
        <w:rPr>
          <w:rFonts w:ascii="Arial" w:hAnsi="Arial" w:cs="Arial"/>
          <w:bCs/>
          <w:sz w:val="24"/>
          <w:szCs w:val="24"/>
        </w:rPr>
        <w:t>Установить, что положения абзаца второго пункта 3 и пункта 5 Правил</w:t>
      </w:r>
      <w:r w:rsidRPr="00B227A9">
        <w:rPr>
          <w:rFonts w:ascii="Arial" w:hAnsi="Arial" w:cs="Arial"/>
          <w:bCs/>
          <w:sz w:val="24"/>
          <w:szCs w:val="24"/>
        </w:rPr>
        <w:t xml:space="preserve"> </w:t>
      </w:r>
      <w:r w:rsidR="0071050C" w:rsidRPr="00B227A9">
        <w:rPr>
          <w:rFonts w:ascii="Arial" w:hAnsi="Arial" w:cs="Arial"/>
          <w:bCs/>
          <w:sz w:val="24"/>
          <w:szCs w:val="24"/>
        </w:rPr>
        <w:t xml:space="preserve">не применяются в случае отсутствия соответствующей технической возможности информационного взаимодействия с федеральной государственной информационной </w:t>
      </w:r>
      <w:r w:rsidR="0071050C" w:rsidRPr="00B227A9">
        <w:rPr>
          <w:rFonts w:ascii="Arial" w:hAnsi="Arial" w:cs="Arial"/>
          <w:bCs/>
          <w:sz w:val="24"/>
          <w:szCs w:val="24"/>
        </w:rPr>
        <w:lastRenderedPageBreak/>
        <w:t>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муниципальных услуг в социальной сфере, отнесенных к полномочиям органов местного самоуправления</w:t>
      </w:r>
      <w:proofErr w:type="gramEnd"/>
      <w:r w:rsidR="0071050C" w:rsidRPr="00B227A9">
        <w:rPr>
          <w:rFonts w:ascii="Arial" w:hAnsi="Arial" w:cs="Arial"/>
          <w:bCs/>
          <w:sz w:val="24"/>
          <w:szCs w:val="24"/>
        </w:rPr>
        <w:t xml:space="preserve"> городского округа Фрязино Московской области, осуществляется в аналогичные сроки на основании заявления на бумажном носителе от получателя социального сертификата на оказание муниципальной услуги в социальной сфере, а также посредством информационных систем уполномоченных органов городского округа Фрязино Московской области.</w:t>
      </w:r>
    </w:p>
    <w:p w:rsidR="00775FEC" w:rsidRPr="00B227A9" w:rsidRDefault="00DB584A" w:rsidP="00DB584A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 xml:space="preserve">          7.</w:t>
      </w:r>
      <w:r w:rsidR="0071050C" w:rsidRPr="00B227A9">
        <w:rPr>
          <w:rFonts w:ascii="Arial" w:hAnsi="Arial" w:cs="Arial"/>
          <w:bCs/>
          <w:sz w:val="24"/>
          <w:szCs w:val="24"/>
        </w:rPr>
        <w:t>Уполномоченный орган в случае наличия у потребителя услуг права</w:t>
      </w:r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>на получение двух и более муниципальных услуг в социальной сфере, которые включены в муниципальные социальные заказы нескольких уполномоченных органов, и 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сфере, включаемой в единый социальный сертификат, в соответствии с Общими требованиями.</w:t>
      </w:r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227A9">
        <w:rPr>
          <w:rFonts w:ascii="Arial" w:hAnsi="Arial" w:cs="Arial"/>
          <w:bCs/>
          <w:sz w:val="24"/>
          <w:szCs w:val="24"/>
        </w:rPr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  <w:proofErr w:type="gramEnd"/>
    </w:p>
    <w:p w:rsidR="00775FEC" w:rsidRPr="00B227A9" w:rsidRDefault="00DB584A" w:rsidP="00DB584A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 xml:space="preserve">          8.</w:t>
      </w:r>
      <w:r w:rsidR="0071050C" w:rsidRPr="00B227A9">
        <w:rPr>
          <w:rFonts w:ascii="Arial" w:hAnsi="Arial" w:cs="Arial"/>
          <w:bCs/>
          <w:sz w:val="24"/>
          <w:szCs w:val="24"/>
        </w:rPr>
        <w:t>Формирование единого социального сертификата в электронном виде</w:t>
      </w:r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227A9">
        <w:rPr>
          <w:rFonts w:ascii="Arial" w:hAnsi="Arial" w:cs="Arial"/>
          <w:bCs/>
          <w:sz w:val="24"/>
          <w:szCs w:val="24"/>
        </w:rPr>
        <w:t>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взаимодействия, в порядке, установленном приказом Министерства связи</w:t>
      </w:r>
      <w:proofErr w:type="gramEnd"/>
      <w:r w:rsidRPr="00B227A9">
        <w:rPr>
          <w:rFonts w:ascii="Arial" w:hAnsi="Arial" w:cs="Arial"/>
          <w:bCs/>
          <w:sz w:val="24"/>
          <w:szCs w:val="24"/>
        </w:rPr>
        <w:t xml:space="preserve">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</w:t>
      </w:r>
      <w:proofErr w:type="gramStart"/>
      <w:r w:rsidRPr="00B227A9">
        <w:rPr>
          <w:rFonts w:ascii="Arial" w:hAnsi="Arial" w:cs="Arial"/>
          <w:bCs/>
          <w:sz w:val="24"/>
          <w:szCs w:val="24"/>
        </w:rPr>
        <w:t>ии и ау</w:t>
      </w:r>
      <w:proofErr w:type="gramEnd"/>
      <w:r w:rsidRPr="00B227A9">
        <w:rPr>
          <w:rFonts w:ascii="Arial" w:hAnsi="Arial" w:cs="Arial"/>
          <w:bCs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775FEC" w:rsidRPr="00B227A9" w:rsidRDefault="00DB584A" w:rsidP="00DB584A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 xml:space="preserve">         9.</w:t>
      </w:r>
      <w:r w:rsidR="0071050C" w:rsidRPr="00B227A9">
        <w:rPr>
          <w:rFonts w:ascii="Arial" w:hAnsi="Arial" w:cs="Arial"/>
          <w:bCs/>
          <w:sz w:val="24"/>
          <w:szCs w:val="24"/>
        </w:rPr>
        <w:t>Идентификация социального сертификата в электронном виде,</w:t>
      </w:r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>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индивидуального (персонифицированного) учета (СНИЛС) потребителя услуг.</w:t>
      </w:r>
    </w:p>
    <w:p w:rsidR="00775FEC" w:rsidRPr="00B227A9" w:rsidRDefault="00DB584A" w:rsidP="00DB584A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 xml:space="preserve">          10.</w:t>
      </w:r>
      <w:r w:rsidR="0071050C" w:rsidRPr="00B227A9">
        <w:rPr>
          <w:rFonts w:ascii="Arial" w:hAnsi="Arial" w:cs="Arial"/>
          <w:bCs/>
          <w:sz w:val="24"/>
          <w:szCs w:val="24"/>
        </w:rPr>
        <w:t>В случае если федеральными законами предусмотрена возможность</w:t>
      </w:r>
    </w:p>
    <w:p w:rsidR="00775FEC" w:rsidRPr="00B227A9" w:rsidRDefault="0071050C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27A9">
        <w:rPr>
          <w:rFonts w:ascii="Arial" w:hAnsi="Arial" w:cs="Arial"/>
          <w:bCs/>
          <w:sz w:val="24"/>
          <w:szCs w:val="24"/>
        </w:rPr>
        <w:t>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:rsidR="00775FEC" w:rsidRPr="00B227A9" w:rsidRDefault="00775FEC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75FEC" w:rsidRPr="00B227A9" w:rsidRDefault="00775FEC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75FEC" w:rsidRPr="00B227A9" w:rsidSect="00B227A9">
      <w:footerReference w:type="default" r:id="rId9"/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A5D" w:rsidRDefault="002A3A5D">
      <w:pPr>
        <w:spacing w:after="0" w:line="240" w:lineRule="auto"/>
      </w:pPr>
      <w:r>
        <w:separator/>
      </w:r>
    </w:p>
  </w:endnote>
  <w:endnote w:type="continuationSeparator" w:id="0">
    <w:p w:rsidR="002A3A5D" w:rsidRDefault="002A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EC" w:rsidRDefault="00775F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A5D" w:rsidRDefault="002A3A5D">
      <w:pPr>
        <w:spacing w:after="0" w:line="240" w:lineRule="auto"/>
      </w:pPr>
      <w:r>
        <w:separator/>
      </w:r>
    </w:p>
  </w:footnote>
  <w:footnote w:type="continuationSeparator" w:id="0">
    <w:p w:rsidR="002A3A5D" w:rsidRDefault="002A3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077160"/>
    <w:multiLevelType w:val="multilevel"/>
    <w:tmpl w:val="A5C064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820131"/>
    <w:multiLevelType w:val="multilevel"/>
    <w:tmpl w:val="AB64A5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5D6123BC"/>
    <w:multiLevelType w:val="multilevel"/>
    <w:tmpl w:val="5BDC971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>
    <w:nsid w:val="664C3B4D"/>
    <w:multiLevelType w:val="multilevel"/>
    <w:tmpl w:val="7ED8C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FEC"/>
    <w:rsid w:val="002A3A5D"/>
    <w:rsid w:val="003A2769"/>
    <w:rsid w:val="0071050C"/>
    <w:rsid w:val="00775FEC"/>
    <w:rsid w:val="00AB0B89"/>
    <w:rsid w:val="00B227A9"/>
    <w:rsid w:val="00DB584A"/>
    <w:rsid w:val="00DD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7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8F50A9"/>
    <w:rPr>
      <w:color w:val="605E5C"/>
      <w:shd w:val="clear" w:color="auto" w:fill="E1DFDD"/>
    </w:rPr>
  </w:style>
  <w:style w:type="character" w:customStyle="1" w:styleId="a3">
    <w:name w:val="Гипертекстовая ссылка"/>
    <w:basedOn w:val="a0"/>
    <w:uiPriority w:val="99"/>
    <w:qFormat/>
    <w:rsid w:val="00CE440C"/>
    <w:rPr>
      <w:rFonts w:cs="Times New Roman"/>
      <w:b w:val="0"/>
      <w:color w:val="106BBE"/>
    </w:rPr>
  </w:style>
  <w:style w:type="character" w:styleId="a4">
    <w:name w:val="annotation reference"/>
    <w:basedOn w:val="a0"/>
    <w:uiPriority w:val="99"/>
    <w:unhideWhenUsed/>
    <w:qFormat/>
    <w:rsid w:val="00CE440C"/>
    <w:rPr>
      <w:rFonts w:cs="Times New Roman"/>
      <w:sz w:val="16"/>
      <w:szCs w:val="16"/>
    </w:rPr>
  </w:style>
  <w:style w:type="character" w:customStyle="1" w:styleId="a5">
    <w:name w:val="Текст примечания Знак"/>
    <w:basedOn w:val="a0"/>
    <w:uiPriority w:val="99"/>
    <w:qFormat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7">
    <w:name w:val="Абзац списка Знак"/>
    <w:basedOn w:val="a0"/>
    <w:uiPriority w:val="34"/>
    <w:qFormat/>
    <w:locked/>
    <w:rsid w:val="0077497F"/>
  </w:style>
  <w:style w:type="character" w:customStyle="1" w:styleId="a8">
    <w:name w:val="Текст выноски Знак"/>
    <w:basedOn w:val="a0"/>
    <w:uiPriority w:val="99"/>
    <w:semiHidden/>
    <w:qFormat/>
    <w:rsid w:val="00104246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uiPriority w:val="99"/>
    <w:qFormat/>
    <w:rsid w:val="00C2352F"/>
  </w:style>
  <w:style w:type="character" w:customStyle="1" w:styleId="aa">
    <w:name w:val="Нижний колонтитул Знак"/>
    <w:basedOn w:val="a0"/>
    <w:uiPriority w:val="99"/>
    <w:qFormat/>
    <w:rsid w:val="00C2352F"/>
  </w:style>
  <w:style w:type="character" w:customStyle="1" w:styleId="10">
    <w:name w:val="Заголовок 1 Знак"/>
    <w:basedOn w:val="a0"/>
    <w:link w:val="1"/>
    <w:uiPriority w:val="9"/>
    <w:qFormat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qFormat/>
    <w:rsid w:val="00AE51B6"/>
    <w:rPr>
      <w:b/>
      <w:color w:val="26282F"/>
    </w:rPr>
  </w:style>
  <w:style w:type="character" w:customStyle="1" w:styleId="2">
    <w:name w:val="Основной текст (2)"/>
    <w:basedOn w:val="a0"/>
    <w:qFormat/>
    <w:rsid w:val="00C321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FontStyle14">
    <w:name w:val="Font Style14"/>
    <w:basedOn w:val="a0"/>
    <w:uiPriority w:val="99"/>
    <w:qFormat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qFormat/>
    <w:rsid w:val="00A92117"/>
    <w:rPr>
      <w:rFonts w:ascii="Times New Roman" w:hAnsi="Times New Roman" w:cs="Times New Roman"/>
      <w:sz w:val="26"/>
      <w:szCs w:val="26"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627D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af2">
    <w:name w:val="List Paragraph"/>
    <w:basedOn w:val="a"/>
    <w:uiPriority w:val="34"/>
    <w:qFormat/>
    <w:rsid w:val="002812C2"/>
    <w:pPr>
      <w:ind w:left="720"/>
      <w:contextualSpacing/>
    </w:pPr>
  </w:style>
  <w:style w:type="paragraph" w:styleId="af3">
    <w:name w:val="annotation text"/>
    <w:basedOn w:val="a"/>
    <w:uiPriority w:val="99"/>
    <w:unhideWhenUsed/>
    <w:qFormat/>
    <w:rsid w:val="00CE440C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AB19E5"/>
    <w:pPr>
      <w:widowControl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f5">
    <w:name w:val="Balloon Text"/>
    <w:basedOn w:val="a"/>
    <w:uiPriority w:val="99"/>
    <w:semiHidden/>
    <w:unhideWhenUsed/>
    <w:qFormat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79230B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f6">
    <w:name w:val="Revision"/>
    <w:uiPriority w:val="99"/>
    <w:semiHidden/>
    <w:qFormat/>
    <w:rsid w:val="00D946BE"/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footer"/>
    <w:basedOn w:val="a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sid w:val="00A92117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A92117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a">
    <w:name w:val="Normal (Web)"/>
    <w:basedOn w:val="a"/>
    <w:uiPriority w:val="99"/>
    <w:semiHidden/>
    <w:unhideWhenUsed/>
    <w:qFormat/>
    <w:rsid w:val="00A9211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59"/>
    <w:rsid w:val="00A9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F6A0-837A-4FF1-A081-1664BF7D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dc:description/>
  <cp:lastModifiedBy>Зинченко</cp:lastModifiedBy>
  <cp:revision>17</cp:revision>
  <cp:lastPrinted>2024-06-21T06:48:00Z</cp:lastPrinted>
  <dcterms:created xsi:type="dcterms:W3CDTF">2024-03-28T11:48:00Z</dcterms:created>
  <dcterms:modified xsi:type="dcterms:W3CDTF">2024-06-21T06:50:00Z</dcterms:modified>
  <dc:language>ru-RU</dc:language>
</cp:coreProperties>
</file>