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D5F" w:rsidRDefault="00740D5F" w:rsidP="00740D5F">
      <w:pPr>
        <w:pStyle w:val="p10"/>
        <w:shd w:val="clear" w:color="auto" w:fill="FFFFFF"/>
        <w:spacing w:before="0" w:beforeAutospacing="0" w:after="0" w:afterAutospacing="0"/>
        <w:ind w:right="4394"/>
        <w:jc w:val="both"/>
        <w:rPr>
          <w:rStyle w:val="s1"/>
          <w:bCs/>
          <w:color w:val="000000"/>
          <w:sz w:val="28"/>
          <w:szCs w:val="28"/>
        </w:rPr>
      </w:pPr>
    </w:p>
    <w:p w:rsidR="0058416A" w:rsidRPr="0058416A" w:rsidRDefault="0058416A" w:rsidP="00584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16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ФРЯЗИНО</w:t>
      </w:r>
    </w:p>
    <w:p w:rsidR="0058416A" w:rsidRPr="0058416A" w:rsidRDefault="0058416A" w:rsidP="00584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1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58416A" w:rsidRPr="0058416A" w:rsidRDefault="0058416A" w:rsidP="00584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841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Pr="0058416A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.08.2016 № 60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</w:p>
    <w:p w:rsidR="00740D5F" w:rsidRDefault="00740D5F" w:rsidP="00740D5F">
      <w:pPr>
        <w:pStyle w:val="p10"/>
        <w:shd w:val="clear" w:color="auto" w:fill="FFFFFF"/>
        <w:spacing w:before="0" w:beforeAutospacing="0" w:after="0" w:afterAutospacing="0"/>
        <w:ind w:right="4394"/>
        <w:jc w:val="both"/>
        <w:rPr>
          <w:rStyle w:val="s1"/>
          <w:bCs/>
          <w:color w:val="000000"/>
          <w:sz w:val="28"/>
          <w:szCs w:val="28"/>
        </w:rPr>
      </w:pPr>
    </w:p>
    <w:p w:rsidR="00740D5F" w:rsidRDefault="00740D5F" w:rsidP="00740D5F">
      <w:pPr>
        <w:pStyle w:val="p10"/>
        <w:shd w:val="clear" w:color="auto" w:fill="FFFFFF"/>
        <w:spacing w:before="0" w:beforeAutospacing="0" w:after="0" w:afterAutospacing="0"/>
        <w:ind w:right="4393"/>
        <w:jc w:val="both"/>
        <w:rPr>
          <w:rStyle w:val="s1"/>
          <w:bCs/>
          <w:color w:val="000000"/>
          <w:sz w:val="28"/>
          <w:szCs w:val="28"/>
        </w:rPr>
      </w:pPr>
    </w:p>
    <w:p w:rsidR="00EF0F75" w:rsidRPr="005B40D1" w:rsidRDefault="00EF0F75" w:rsidP="00740D5F">
      <w:pPr>
        <w:pStyle w:val="p10"/>
        <w:shd w:val="clear" w:color="auto" w:fill="FFFFFF"/>
        <w:spacing w:before="0" w:beforeAutospacing="0" w:after="0" w:afterAutospacing="0"/>
        <w:ind w:right="4393"/>
        <w:jc w:val="both"/>
        <w:rPr>
          <w:sz w:val="28"/>
          <w:szCs w:val="28"/>
        </w:rPr>
      </w:pPr>
      <w:r w:rsidRPr="00EF0F75">
        <w:rPr>
          <w:rStyle w:val="s1"/>
          <w:bCs/>
          <w:color w:val="000000"/>
          <w:sz w:val="28"/>
          <w:szCs w:val="28"/>
        </w:rPr>
        <w:t xml:space="preserve">Об утверждении </w:t>
      </w:r>
      <w:proofErr w:type="gramStart"/>
      <w:r w:rsidRPr="00EF0F75">
        <w:rPr>
          <w:rStyle w:val="s1"/>
          <w:bCs/>
          <w:color w:val="000000"/>
          <w:sz w:val="28"/>
          <w:szCs w:val="28"/>
        </w:rPr>
        <w:t>архитектурных решений</w:t>
      </w:r>
      <w:proofErr w:type="gramEnd"/>
      <w:r w:rsidR="00740D5F">
        <w:rPr>
          <w:rStyle w:val="s1"/>
          <w:bCs/>
          <w:color w:val="000000"/>
          <w:sz w:val="28"/>
          <w:szCs w:val="28"/>
        </w:rPr>
        <w:t xml:space="preserve"> </w:t>
      </w:r>
      <w:r w:rsidRPr="00EF0F75">
        <w:rPr>
          <w:rStyle w:val="s1"/>
          <w:bCs/>
          <w:color w:val="000000"/>
          <w:sz w:val="28"/>
          <w:szCs w:val="28"/>
        </w:rPr>
        <w:t>внешнего вида некапитальных торговых объектов</w:t>
      </w:r>
      <w:r w:rsidR="0070168D">
        <w:rPr>
          <w:rStyle w:val="s1"/>
          <w:bCs/>
          <w:color w:val="000000"/>
          <w:sz w:val="28"/>
          <w:szCs w:val="28"/>
        </w:rPr>
        <w:t xml:space="preserve"> рекомендуемых для размещения</w:t>
      </w:r>
      <w:r>
        <w:rPr>
          <w:rStyle w:val="s1"/>
          <w:bCs/>
          <w:color w:val="000000"/>
          <w:sz w:val="28"/>
          <w:szCs w:val="28"/>
        </w:rPr>
        <w:t xml:space="preserve"> </w:t>
      </w:r>
      <w:r w:rsidRPr="00EF0F75">
        <w:rPr>
          <w:rStyle w:val="s1"/>
          <w:bCs/>
          <w:color w:val="000000"/>
          <w:sz w:val="28"/>
          <w:szCs w:val="28"/>
        </w:rPr>
        <w:t xml:space="preserve">на территории городского округа </w:t>
      </w:r>
      <w:r>
        <w:rPr>
          <w:rStyle w:val="s1"/>
          <w:bCs/>
          <w:color w:val="000000"/>
          <w:sz w:val="28"/>
          <w:szCs w:val="28"/>
        </w:rPr>
        <w:t>Фрязино</w:t>
      </w:r>
      <w:r w:rsidRPr="00EF0F75">
        <w:rPr>
          <w:rStyle w:val="s1"/>
          <w:bCs/>
          <w:color w:val="000000"/>
          <w:sz w:val="28"/>
          <w:szCs w:val="28"/>
        </w:rPr>
        <w:t xml:space="preserve"> Московской области</w:t>
      </w:r>
    </w:p>
    <w:p w:rsidR="00740D5F" w:rsidRDefault="00740D5F" w:rsidP="00740D5F">
      <w:pPr>
        <w:pStyle w:val="p11"/>
        <w:shd w:val="clear" w:color="auto" w:fill="FFFFFF"/>
        <w:spacing w:before="0" w:beforeAutospacing="0" w:after="60" w:afterAutospacing="0"/>
        <w:ind w:firstLine="425"/>
        <w:jc w:val="both"/>
        <w:rPr>
          <w:color w:val="000000"/>
          <w:sz w:val="28"/>
          <w:szCs w:val="28"/>
        </w:rPr>
      </w:pPr>
    </w:p>
    <w:p w:rsidR="00EF0F75" w:rsidRPr="00EF0F75" w:rsidRDefault="00EF0F75" w:rsidP="00740D5F">
      <w:pPr>
        <w:pStyle w:val="p11"/>
        <w:shd w:val="clear" w:color="auto" w:fill="FFFFFF"/>
        <w:spacing w:before="0" w:beforeAutospacing="0" w:after="60" w:afterAutospacing="0"/>
        <w:ind w:firstLine="425"/>
        <w:jc w:val="both"/>
        <w:rPr>
          <w:color w:val="000000"/>
          <w:sz w:val="28"/>
          <w:szCs w:val="28"/>
        </w:rPr>
      </w:pPr>
      <w:r w:rsidRPr="00EF0F75">
        <w:rPr>
          <w:color w:val="000000"/>
          <w:sz w:val="28"/>
          <w:szCs w:val="28"/>
        </w:rPr>
        <w:t>В соответствии с п.</w:t>
      </w:r>
      <w:r w:rsidR="00740D5F">
        <w:rPr>
          <w:color w:val="000000"/>
          <w:sz w:val="28"/>
          <w:szCs w:val="28"/>
        </w:rPr>
        <w:t> </w:t>
      </w:r>
      <w:r w:rsidRPr="00EF0F75">
        <w:rPr>
          <w:color w:val="000000"/>
          <w:sz w:val="28"/>
          <w:szCs w:val="28"/>
        </w:rPr>
        <w:t>6 перечня поручений Губернатора Московской области</w:t>
      </w:r>
      <w:r w:rsidR="00CA49D7">
        <w:rPr>
          <w:rStyle w:val="apple-converted-space"/>
          <w:color w:val="000000"/>
          <w:sz w:val="28"/>
          <w:szCs w:val="28"/>
        </w:rPr>
        <w:t xml:space="preserve"> </w:t>
      </w:r>
      <w:r w:rsidRPr="00EF0F75">
        <w:rPr>
          <w:color w:val="000000"/>
          <w:sz w:val="28"/>
          <w:szCs w:val="28"/>
        </w:rPr>
        <w:t>А.Ю. Воробьёва по итогам заседания Правительства Московской области</w:t>
      </w:r>
      <w:r>
        <w:rPr>
          <w:color w:val="000000"/>
          <w:sz w:val="28"/>
          <w:szCs w:val="28"/>
        </w:rPr>
        <w:t xml:space="preserve"> </w:t>
      </w:r>
      <w:r w:rsidR="00CA49D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о</w:t>
      </w:r>
      <w:r w:rsidRPr="00EF0F7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Pr="00EF0F75">
        <w:rPr>
          <w:color w:val="000000"/>
          <w:sz w:val="28"/>
          <w:szCs w:val="28"/>
        </w:rPr>
        <w:t>11.05.2016</w:t>
      </w:r>
      <w:r>
        <w:rPr>
          <w:color w:val="000000"/>
          <w:sz w:val="28"/>
          <w:szCs w:val="28"/>
        </w:rPr>
        <w:t xml:space="preserve"> </w:t>
      </w:r>
      <w:r w:rsidRPr="00EF0F75">
        <w:rPr>
          <w:color w:val="000000"/>
          <w:sz w:val="28"/>
          <w:szCs w:val="28"/>
        </w:rPr>
        <w:t xml:space="preserve">№ ПР-326/03-02-03-6 о согласовании архитектурных решений внешнего вида </w:t>
      </w:r>
      <w:r w:rsidR="0070168D">
        <w:rPr>
          <w:color w:val="000000"/>
          <w:sz w:val="28"/>
          <w:szCs w:val="28"/>
        </w:rPr>
        <w:t>некапитальных</w:t>
      </w:r>
      <w:r w:rsidRPr="00EF0F75">
        <w:rPr>
          <w:color w:val="000000"/>
          <w:sz w:val="28"/>
          <w:szCs w:val="28"/>
        </w:rPr>
        <w:t xml:space="preserve"> торговых объектов, в целях формирования </w:t>
      </w:r>
      <w:r w:rsidR="00740D5F">
        <w:rPr>
          <w:color w:val="000000"/>
          <w:sz w:val="28"/>
          <w:szCs w:val="28"/>
        </w:rPr>
        <w:br/>
      </w:r>
      <w:r w:rsidRPr="00EF0F75">
        <w:rPr>
          <w:color w:val="000000"/>
          <w:sz w:val="28"/>
          <w:szCs w:val="28"/>
        </w:rPr>
        <w:t xml:space="preserve">визуально благоприятного облика городского округа </w:t>
      </w:r>
      <w:r>
        <w:rPr>
          <w:color w:val="000000"/>
          <w:sz w:val="28"/>
          <w:szCs w:val="28"/>
        </w:rPr>
        <w:t>Фрязино</w:t>
      </w:r>
      <w:r w:rsidRPr="00EF0F75">
        <w:rPr>
          <w:color w:val="000000"/>
          <w:sz w:val="28"/>
          <w:szCs w:val="28"/>
        </w:rPr>
        <w:t xml:space="preserve"> Московской </w:t>
      </w:r>
      <w:r w:rsidR="00740D5F">
        <w:rPr>
          <w:color w:val="000000"/>
          <w:sz w:val="28"/>
          <w:szCs w:val="28"/>
        </w:rPr>
        <w:br/>
      </w:r>
      <w:r w:rsidRPr="00EF0F75">
        <w:rPr>
          <w:color w:val="000000"/>
          <w:sz w:val="28"/>
          <w:szCs w:val="28"/>
        </w:rPr>
        <w:t>области</w:t>
      </w:r>
    </w:p>
    <w:p w:rsidR="00EF0F75" w:rsidRPr="00740D5F" w:rsidRDefault="00740D5F" w:rsidP="00740D5F">
      <w:pPr>
        <w:pStyle w:val="p10"/>
        <w:shd w:val="clear" w:color="auto" w:fill="FFFFFF"/>
        <w:spacing w:before="0" w:beforeAutospacing="0" w:after="60" w:afterAutospacing="0"/>
        <w:jc w:val="center"/>
        <w:rPr>
          <w:color w:val="000000"/>
          <w:spacing w:val="100"/>
          <w:sz w:val="28"/>
          <w:szCs w:val="28"/>
        </w:rPr>
      </w:pPr>
      <w:r w:rsidRPr="00740D5F">
        <w:rPr>
          <w:rStyle w:val="s1"/>
          <w:b/>
          <w:bCs/>
          <w:color w:val="000000"/>
          <w:spacing w:val="100"/>
          <w:sz w:val="28"/>
          <w:szCs w:val="28"/>
        </w:rPr>
        <w:t>постановляю:</w:t>
      </w:r>
    </w:p>
    <w:p w:rsidR="00EF0F75" w:rsidRDefault="00EF0F75" w:rsidP="00740D5F">
      <w:pPr>
        <w:pStyle w:val="p12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F0F75">
        <w:rPr>
          <w:color w:val="000000"/>
          <w:sz w:val="28"/>
          <w:szCs w:val="28"/>
        </w:rPr>
        <w:t xml:space="preserve">Утвердить </w:t>
      </w:r>
      <w:proofErr w:type="gramStart"/>
      <w:r w:rsidRPr="00EF0F75">
        <w:rPr>
          <w:color w:val="000000"/>
          <w:sz w:val="28"/>
          <w:szCs w:val="28"/>
        </w:rPr>
        <w:t>архитектурные решения</w:t>
      </w:r>
      <w:proofErr w:type="gramEnd"/>
      <w:r w:rsidRPr="00EF0F75">
        <w:rPr>
          <w:color w:val="000000"/>
          <w:sz w:val="28"/>
          <w:szCs w:val="28"/>
        </w:rPr>
        <w:t xml:space="preserve"> внешнего вида некапитальных то</w:t>
      </w:r>
      <w:r w:rsidRPr="00EF0F75">
        <w:rPr>
          <w:color w:val="000000"/>
          <w:sz w:val="28"/>
          <w:szCs w:val="28"/>
        </w:rPr>
        <w:t>р</w:t>
      </w:r>
      <w:r w:rsidRPr="00EF0F75">
        <w:rPr>
          <w:color w:val="000000"/>
          <w:sz w:val="28"/>
          <w:szCs w:val="28"/>
        </w:rPr>
        <w:t>говых объектов, разработанных Главным управлением архитектуры и град</w:t>
      </w:r>
      <w:r w:rsidRPr="00EF0F75">
        <w:rPr>
          <w:color w:val="000000"/>
          <w:sz w:val="28"/>
          <w:szCs w:val="28"/>
        </w:rPr>
        <w:t>о</w:t>
      </w:r>
      <w:r w:rsidRPr="00EF0F75">
        <w:rPr>
          <w:color w:val="000000"/>
          <w:sz w:val="28"/>
          <w:szCs w:val="28"/>
        </w:rPr>
        <w:t>строительства Московской области, рекомендуемых для размещения на терр</w:t>
      </w:r>
      <w:r w:rsidRPr="00EF0F75">
        <w:rPr>
          <w:color w:val="000000"/>
          <w:sz w:val="28"/>
          <w:szCs w:val="28"/>
        </w:rPr>
        <w:t>и</w:t>
      </w:r>
      <w:r w:rsidRPr="00EF0F75">
        <w:rPr>
          <w:color w:val="000000"/>
          <w:sz w:val="28"/>
          <w:szCs w:val="28"/>
        </w:rPr>
        <w:t xml:space="preserve">тории городского округа </w:t>
      </w:r>
      <w:r>
        <w:rPr>
          <w:color w:val="000000"/>
          <w:sz w:val="28"/>
          <w:szCs w:val="28"/>
        </w:rPr>
        <w:t>Фрязино</w:t>
      </w:r>
      <w:r w:rsidRPr="00EF0F75">
        <w:rPr>
          <w:color w:val="000000"/>
          <w:sz w:val="28"/>
          <w:szCs w:val="28"/>
        </w:rPr>
        <w:t xml:space="preserve"> Московской </w:t>
      </w:r>
      <w:r w:rsidR="0070168D">
        <w:rPr>
          <w:color w:val="000000"/>
          <w:sz w:val="28"/>
          <w:szCs w:val="28"/>
        </w:rPr>
        <w:t>области (</w:t>
      </w:r>
      <w:r w:rsidR="00740D5F">
        <w:rPr>
          <w:color w:val="000000"/>
          <w:sz w:val="28"/>
          <w:szCs w:val="28"/>
        </w:rPr>
        <w:t>п</w:t>
      </w:r>
      <w:r w:rsidR="0070168D">
        <w:rPr>
          <w:color w:val="000000"/>
          <w:sz w:val="28"/>
          <w:szCs w:val="28"/>
        </w:rPr>
        <w:t>рил</w:t>
      </w:r>
      <w:r w:rsidR="00CA49D7">
        <w:rPr>
          <w:color w:val="000000"/>
          <w:sz w:val="28"/>
          <w:szCs w:val="28"/>
        </w:rPr>
        <w:t>агается</w:t>
      </w:r>
      <w:r w:rsidRPr="00EF0F75">
        <w:rPr>
          <w:color w:val="000000"/>
          <w:sz w:val="28"/>
          <w:szCs w:val="28"/>
        </w:rPr>
        <w:t>).</w:t>
      </w:r>
    </w:p>
    <w:p w:rsidR="00EF0F75" w:rsidRPr="00EF0F75" w:rsidRDefault="00EF0F75" w:rsidP="00740D5F">
      <w:pPr>
        <w:pStyle w:val="p12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F0F75">
        <w:rPr>
          <w:color w:val="000000"/>
          <w:sz w:val="28"/>
          <w:szCs w:val="28"/>
        </w:rPr>
        <w:t xml:space="preserve">Применять утверждённые </w:t>
      </w:r>
      <w:proofErr w:type="gramStart"/>
      <w:r w:rsidRPr="00EF0F75">
        <w:rPr>
          <w:color w:val="000000"/>
          <w:sz w:val="28"/>
          <w:szCs w:val="28"/>
        </w:rPr>
        <w:t>архитектурные решения</w:t>
      </w:r>
      <w:proofErr w:type="gramEnd"/>
      <w:r w:rsidRPr="00EF0F75">
        <w:rPr>
          <w:color w:val="000000"/>
          <w:sz w:val="28"/>
          <w:szCs w:val="28"/>
        </w:rPr>
        <w:t xml:space="preserve"> внешнего вида </w:t>
      </w:r>
      <w:r w:rsidR="00740D5F">
        <w:rPr>
          <w:color w:val="000000"/>
          <w:sz w:val="28"/>
          <w:szCs w:val="28"/>
        </w:rPr>
        <w:br/>
      </w:r>
      <w:r w:rsidRPr="00EF0F75">
        <w:rPr>
          <w:color w:val="000000"/>
          <w:sz w:val="28"/>
          <w:szCs w:val="28"/>
        </w:rPr>
        <w:t>некапитальных торговых объектов для вновь возводимых некапитальных</w:t>
      </w:r>
      <w:r w:rsidR="0070168D">
        <w:rPr>
          <w:color w:val="000000"/>
          <w:sz w:val="28"/>
          <w:szCs w:val="28"/>
        </w:rPr>
        <w:t xml:space="preserve"> </w:t>
      </w:r>
      <w:r w:rsidR="00740D5F">
        <w:rPr>
          <w:color w:val="000000"/>
          <w:sz w:val="28"/>
          <w:szCs w:val="28"/>
        </w:rPr>
        <w:br/>
      </w:r>
      <w:r w:rsidR="0070168D">
        <w:rPr>
          <w:color w:val="000000"/>
          <w:sz w:val="28"/>
          <w:szCs w:val="28"/>
        </w:rPr>
        <w:t xml:space="preserve">торговых </w:t>
      </w:r>
      <w:r w:rsidRPr="00EF0F75">
        <w:rPr>
          <w:color w:val="000000"/>
          <w:sz w:val="28"/>
          <w:szCs w:val="28"/>
        </w:rPr>
        <w:t>объектов.</w:t>
      </w:r>
    </w:p>
    <w:p w:rsidR="00EF0F75" w:rsidRPr="00EF0F75" w:rsidRDefault="00EF0F75" w:rsidP="00740D5F">
      <w:pPr>
        <w:pStyle w:val="p12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F0F75">
        <w:rPr>
          <w:color w:val="000000"/>
          <w:sz w:val="28"/>
          <w:szCs w:val="28"/>
        </w:rPr>
        <w:t>Постановление администрации город</w:t>
      </w:r>
      <w:r w:rsidR="00CA49D7">
        <w:rPr>
          <w:color w:val="000000"/>
          <w:sz w:val="28"/>
          <w:szCs w:val="28"/>
        </w:rPr>
        <w:t>а</w:t>
      </w:r>
      <w:r w:rsidRPr="00EF0F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Фрязино </w:t>
      </w:r>
      <w:r w:rsidRPr="00D05630">
        <w:rPr>
          <w:sz w:val="28"/>
          <w:szCs w:val="28"/>
        </w:rPr>
        <w:t xml:space="preserve">от </w:t>
      </w:r>
      <w:r w:rsidR="00D05630" w:rsidRPr="00D05630">
        <w:rPr>
          <w:sz w:val="28"/>
          <w:szCs w:val="28"/>
        </w:rPr>
        <w:t>30.01.2014</w:t>
      </w:r>
      <w:r w:rsidRPr="00D05630">
        <w:rPr>
          <w:sz w:val="28"/>
          <w:szCs w:val="28"/>
        </w:rPr>
        <w:t xml:space="preserve"> №</w:t>
      </w:r>
      <w:r w:rsidR="00740D5F">
        <w:rPr>
          <w:sz w:val="28"/>
          <w:szCs w:val="28"/>
        </w:rPr>
        <w:t> </w:t>
      </w:r>
      <w:r w:rsidR="00D05630" w:rsidRPr="00D05630">
        <w:rPr>
          <w:sz w:val="28"/>
          <w:szCs w:val="28"/>
        </w:rPr>
        <w:t>24</w:t>
      </w:r>
      <w:r w:rsidRPr="00D05630">
        <w:rPr>
          <w:sz w:val="28"/>
          <w:szCs w:val="28"/>
        </w:rPr>
        <w:t xml:space="preserve"> </w:t>
      </w:r>
      <w:r w:rsidR="00CA49D7">
        <w:rPr>
          <w:sz w:val="28"/>
          <w:szCs w:val="28"/>
        </w:rPr>
        <w:br/>
      </w:r>
      <w:r w:rsidRPr="00D05630">
        <w:rPr>
          <w:sz w:val="28"/>
          <w:szCs w:val="28"/>
        </w:rPr>
        <w:t xml:space="preserve">«Об утверждении типовых </w:t>
      </w:r>
      <w:proofErr w:type="gramStart"/>
      <w:r w:rsidRPr="00D05630">
        <w:rPr>
          <w:sz w:val="28"/>
          <w:szCs w:val="28"/>
        </w:rPr>
        <w:t>архитектурных решений</w:t>
      </w:r>
      <w:proofErr w:type="gramEnd"/>
      <w:r w:rsidRPr="00D05630">
        <w:rPr>
          <w:sz w:val="28"/>
          <w:szCs w:val="28"/>
        </w:rPr>
        <w:t xml:space="preserve"> нестационарных торговых объектов на территории городского округа </w:t>
      </w:r>
      <w:r w:rsidR="00D05630" w:rsidRPr="00D05630">
        <w:rPr>
          <w:sz w:val="28"/>
          <w:szCs w:val="28"/>
        </w:rPr>
        <w:t>Фрязино</w:t>
      </w:r>
      <w:r w:rsidRPr="00D05630">
        <w:rPr>
          <w:sz w:val="28"/>
          <w:szCs w:val="28"/>
        </w:rPr>
        <w:t xml:space="preserve"> Московской области» </w:t>
      </w:r>
      <w:r w:rsidRPr="00EF0F75">
        <w:rPr>
          <w:color w:val="000000"/>
          <w:sz w:val="28"/>
          <w:szCs w:val="28"/>
        </w:rPr>
        <w:t>пр</w:t>
      </w:r>
      <w:r w:rsidRPr="00EF0F75">
        <w:rPr>
          <w:color w:val="000000"/>
          <w:sz w:val="28"/>
          <w:szCs w:val="28"/>
        </w:rPr>
        <w:t>и</w:t>
      </w:r>
      <w:r w:rsidRPr="00EF0F75">
        <w:rPr>
          <w:color w:val="000000"/>
          <w:sz w:val="28"/>
          <w:szCs w:val="28"/>
        </w:rPr>
        <w:t>знать утратившим силу.</w:t>
      </w:r>
    </w:p>
    <w:p w:rsidR="0028690A" w:rsidRPr="00740D5F" w:rsidRDefault="0028690A" w:rsidP="00740D5F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0D5F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EF0F75" w:rsidRPr="00EF0F75" w:rsidRDefault="00EF0F75" w:rsidP="00740D5F">
      <w:pPr>
        <w:pStyle w:val="p12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EF0F75">
        <w:rPr>
          <w:color w:val="000000"/>
          <w:sz w:val="28"/>
          <w:szCs w:val="28"/>
        </w:rPr>
        <w:t>Контроль за</w:t>
      </w:r>
      <w:proofErr w:type="gramEnd"/>
      <w:r w:rsidRPr="00EF0F75">
        <w:rPr>
          <w:color w:val="000000"/>
          <w:sz w:val="28"/>
          <w:szCs w:val="28"/>
        </w:rPr>
        <w:t xml:space="preserve"> выполнением настоящего постановления </w:t>
      </w:r>
      <w:r w:rsidRPr="00283391">
        <w:rPr>
          <w:sz w:val="28"/>
          <w:szCs w:val="28"/>
          <w:lang w:eastAsia="zh-CN"/>
        </w:rPr>
        <w:t xml:space="preserve">возложить на    заместителя главы администрации – начальника </w:t>
      </w:r>
      <w:r w:rsidRPr="00283391">
        <w:rPr>
          <w:bCs/>
          <w:sz w:val="28"/>
          <w:szCs w:val="28"/>
          <w:lang w:eastAsia="zh-CN"/>
        </w:rPr>
        <w:t>управления архитектуры</w:t>
      </w:r>
      <w:r>
        <w:rPr>
          <w:bCs/>
          <w:sz w:val="28"/>
          <w:szCs w:val="28"/>
          <w:lang w:eastAsia="zh-CN"/>
        </w:rPr>
        <w:t xml:space="preserve"> и</w:t>
      </w:r>
      <w:r w:rsidRPr="00283391">
        <w:rPr>
          <w:bCs/>
          <w:sz w:val="28"/>
          <w:szCs w:val="28"/>
          <w:lang w:eastAsia="zh-CN"/>
        </w:rPr>
        <w:t xml:space="preserve"> строительства</w:t>
      </w:r>
      <w:r>
        <w:rPr>
          <w:bCs/>
          <w:sz w:val="28"/>
          <w:szCs w:val="28"/>
          <w:lang w:eastAsia="zh-CN"/>
        </w:rPr>
        <w:t xml:space="preserve"> </w:t>
      </w:r>
      <w:proofErr w:type="spellStart"/>
      <w:r>
        <w:rPr>
          <w:bCs/>
          <w:sz w:val="28"/>
          <w:szCs w:val="28"/>
          <w:lang w:eastAsia="zh-CN"/>
        </w:rPr>
        <w:t>Теркулова</w:t>
      </w:r>
      <w:proofErr w:type="spellEnd"/>
      <w:r>
        <w:rPr>
          <w:bCs/>
          <w:sz w:val="28"/>
          <w:szCs w:val="28"/>
          <w:lang w:eastAsia="zh-CN"/>
        </w:rPr>
        <w:t xml:space="preserve"> А.Х.</w:t>
      </w:r>
      <w:r w:rsidRPr="00283391">
        <w:rPr>
          <w:sz w:val="28"/>
          <w:szCs w:val="28"/>
          <w:lang w:eastAsia="zh-CN"/>
        </w:rPr>
        <w:t xml:space="preserve"> </w:t>
      </w:r>
    </w:p>
    <w:p w:rsidR="00EF0F75" w:rsidRPr="00740D5F" w:rsidRDefault="00EF0F75" w:rsidP="00740D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0D5F" w:rsidRPr="00740D5F" w:rsidRDefault="00740D5F" w:rsidP="00740D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F75" w:rsidRPr="00EF0F75" w:rsidRDefault="00EF0F75" w:rsidP="00740D5F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0F75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</w:t>
      </w:r>
      <w:r w:rsidR="00740D5F">
        <w:rPr>
          <w:rFonts w:ascii="Times New Roman" w:hAnsi="Times New Roman" w:cs="Times New Roman"/>
          <w:sz w:val="28"/>
          <w:szCs w:val="28"/>
        </w:rPr>
        <w:tab/>
      </w:r>
      <w:r w:rsidRPr="00EF0F75">
        <w:rPr>
          <w:rFonts w:ascii="Times New Roman" w:hAnsi="Times New Roman" w:cs="Times New Roman"/>
          <w:sz w:val="28"/>
          <w:szCs w:val="28"/>
        </w:rPr>
        <w:t>И.М. Сергеев</w:t>
      </w:r>
    </w:p>
    <w:p w:rsidR="00EF0F75" w:rsidRDefault="00EF0F75" w:rsidP="00740D5F">
      <w:pPr>
        <w:tabs>
          <w:tab w:val="right" w:pos="9638"/>
        </w:tabs>
        <w:spacing w:after="0" w:line="240" w:lineRule="auto"/>
      </w:pPr>
      <w:bookmarkStart w:id="0" w:name="_GoBack"/>
      <w:bookmarkEnd w:id="0"/>
    </w:p>
    <w:sectPr w:rsidR="00EF0F75" w:rsidSect="00CA49D7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3CB4"/>
    <w:multiLevelType w:val="hybridMultilevel"/>
    <w:tmpl w:val="1AD00F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0B6432E"/>
    <w:multiLevelType w:val="hybridMultilevel"/>
    <w:tmpl w:val="D082B17A"/>
    <w:lvl w:ilvl="0" w:tplc="A14EB44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2F9139C"/>
    <w:multiLevelType w:val="hybridMultilevel"/>
    <w:tmpl w:val="B0DC5F62"/>
    <w:lvl w:ilvl="0" w:tplc="67267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BE3C9C"/>
    <w:multiLevelType w:val="hybridMultilevel"/>
    <w:tmpl w:val="F88CA5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583"/>
    <w:rsid w:val="000E2583"/>
    <w:rsid w:val="0028690A"/>
    <w:rsid w:val="0058416A"/>
    <w:rsid w:val="0070168D"/>
    <w:rsid w:val="00740D5F"/>
    <w:rsid w:val="008114D9"/>
    <w:rsid w:val="00C334FA"/>
    <w:rsid w:val="00CA49D7"/>
    <w:rsid w:val="00D05630"/>
    <w:rsid w:val="00EF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0">
    <w:name w:val="p10"/>
    <w:basedOn w:val="a"/>
    <w:rsid w:val="000E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E2583"/>
  </w:style>
  <w:style w:type="paragraph" w:customStyle="1" w:styleId="p11">
    <w:name w:val="p11"/>
    <w:basedOn w:val="a"/>
    <w:rsid w:val="000E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2583"/>
  </w:style>
  <w:style w:type="paragraph" w:customStyle="1" w:styleId="p12">
    <w:name w:val="p12"/>
    <w:basedOn w:val="a"/>
    <w:rsid w:val="000E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F0F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40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0">
    <w:name w:val="p10"/>
    <w:basedOn w:val="a"/>
    <w:rsid w:val="000E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E2583"/>
  </w:style>
  <w:style w:type="paragraph" w:customStyle="1" w:styleId="p11">
    <w:name w:val="p11"/>
    <w:basedOn w:val="a"/>
    <w:rsid w:val="000E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2583"/>
  </w:style>
  <w:style w:type="paragraph" w:customStyle="1" w:styleId="p12">
    <w:name w:val="p12"/>
    <w:basedOn w:val="a"/>
    <w:rsid w:val="000E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F0F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40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Ломова</cp:lastModifiedBy>
  <cp:revision>7</cp:revision>
  <dcterms:created xsi:type="dcterms:W3CDTF">2016-08-23T08:33:00Z</dcterms:created>
  <dcterms:modified xsi:type="dcterms:W3CDTF">2016-08-30T07:27:00Z</dcterms:modified>
</cp:coreProperties>
</file>