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numPr>
          <w:ilvl w:val="0"/>
          <w:numId w:val="2"/>
        </w:numPr>
        <w:rPr/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53975</wp:posOffset>
            </wp:positionV>
            <wp:extent cx="758825" cy="971550"/>
            <wp:effectExtent l="0" t="0" r="0" b="0"/>
            <wp:wrapNone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59" t="-202" r="-259" b="-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b/>
          <w:bCs/>
          <w:spacing w:val="70"/>
        </w:rPr>
        <w:t xml:space="preserve"> </w:t>
      </w:r>
      <w:r>
        <w:rPr>
          <w:rFonts w:cs="Times New Roman"/>
          <w:b/>
          <w:bCs/>
          <w:spacing w:val="70"/>
        </w:rPr>
        <w:t>Российская Федерация</w:t>
      </w:r>
    </w:p>
    <w:p>
      <w:pPr>
        <w:pStyle w:val="4"/>
        <w:numPr>
          <w:ilvl w:val="3"/>
          <w:numId w:val="2"/>
        </w:numPr>
        <w:spacing w:before="60" w:after="0"/>
        <w:rPr/>
      </w:pPr>
      <w:r>
        <w:rPr>
          <w:rFonts w:eastAsia="Times New Roman" w:cs="Times New Roman"/>
          <w:b/>
          <w:bCs/>
          <w:spacing w:val="70"/>
          <w:sz w:val="32"/>
        </w:rPr>
        <w:t xml:space="preserve"> </w:t>
      </w:r>
      <w:r>
        <w:rPr>
          <w:rFonts w:cs="Times New Roman"/>
          <w:b/>
          <w:bCs/>
          <w:spacing w:val="70"/>
          <w:sz w:val="32"/>
        </w:rPr>
        <w:t>Московская область</w:t>
      </w:r>
      <w:r>
        <w:rPr>
          <w:rFonts w:cs="Times New Roman"/>
          <w:b/>
          <w:bCs/>
          <w:spacing w:val="70"/>
          <w:sz w:val="36"/>
          <w:szCs w:val="36"/>
        </w:rPr>
        <w:t xml:space="preserve"> </w:t>
      </w:r>
    </w:p>
    <w:p>
      <w:pPr>
        <w:pStyle w:val="Normal"/>
        <w:spacing w:before="60" w:after="0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</w:r>
    </w:p>
    <w:p>
      <w:pPr>
        <w:pStyle w:val="2"/>
        <w:numPr>
          <w:ilvl w:val="1"/>
          <w:numId w:val="2"/>
        </w:numPr>
        <w:rPr/>
      </w:pPr>
      <w:r>
        <w:rPr>
          <w:rFonts w:eastAsia="Times New Roman" w:cs="Times New Roman"/>
          <w:b/>
          <w:bCs/>
          <w:spacing w:val="20"/>
          <w:szCs w:val="36"/>
        </w:rPr>
        <w:t xml:space="preserve"> </w:t>
      </w:r>
      <w:r>
        <w:rPr>
          <w:rFonts w:cs="Times New Roman"/>
          <w:b/>
          <w:bCs/>
          <w:spacing w:val="20"/>
          <w:szCs w:val="36"/>
        </w:rPr>
        <w:t xml:space="preserve">Совет депутатов </w:t>
      </w:r>
    </w:p>
    <w:p>
      <w:pPr>
        <w:pStyle w:val="2"/>
        <w:numPr>
          <w:ilvl w:val="1"/>
          <w:numId w:val="2"/>
        </w:numPr>
        <w:rPr/>
      </w:pPr>
      <w:r>
        <w:rPr>
          <w:rFonts w:eastAsia="Times New Roman" w:cs="Times New Roman"/>
          <w:b/>
          <w:bCs/>
          <w:spacing w:val="20"/>
          <w:szCs w:val="36"/>
        </w:rPr>
        <w:t xml:space="preserve"> </w:t>
      </w:r>
      <w:r>
        <w:rPr>
          <w:rFonts w:cs="Times New Roman"/>
          <w:b/>
          <w:bCs/>
          <w:spacing w:val="20"/>
          <w:szCs w:val="36"/>
        </w:rPr>
        <w:t>городского округа Фрязино</w:t>
      </w:r>
    </w:p>
    <w:p>
      <w:pPr>
        <w:pStyle w:val="3"/>
        <w:numPr>
          <w:ilvl w:val="2"/>
          <w:numId w:val="2"/>
        </w:numPr>
        <w:spacing w:before="240" w:after="0"/>
        <w:rPr/>
      </w:pPr>
      <w:r>
        <w:rPr>
          <w:rFonts w:eastAsia="Times New Roman" w:cs="Times New Roman"/>
          <w:spacing w:val="20"/>
        </w:rPr>
        <w:t xml:space="preserve"> </w:t>
      </w:r>
      <w:r>
        <w:rPr>
          <w:rFonts w:cs="Times New Roman"/>
          <w:spacing w:val="20"/>
          <w:szCs w:val="44"/>
        </w:rPr>
        <w:t>РЕШЕНИЕ</w:t>
      </w:r>
    </w:p>
    <w:p>
      <w:pPr>
        <w:pStyle w:val="Normal"/>
        <w:spacing w:before="60" w:after="0"/>
        <w:ind w:left="0" w:right="0" w:hanging="0"/>
        <w:rPr>
          <w:rFonts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Normal"/>
        <w:spacing w:before="60" w:after="0"/>
        <w:ind w:left="0" w:right="0" w:hanging="0"/>
        <w:rPr/>
      </w:pPr>
      <w:r>
        <w:rPr>
          <w:rFonts w:cs="Times New Roman"/>
          <w:b/>
          <w:bCs/>
          <w:sz w:val="28"/>
          <w:szCs w:val="28"/>
        </w:rPr>
        <w:t>от   26.05.2021</w:t>
        <w:tab/>
        <w:tab/>
        <w:tab/>
        <w:tab/>
        <w:tab/>
        <w:tab/>
        <w:tab/>
        <w:tab/>
        <w:t xml:space="preserve">                  № </w:t>
      </w:r>
      <w:r>
        <w:rPr>
          <w:rFonts w:cs="Times New Roman"/>
          <w:b/>
          <w:bCs/>
          <w:sz w:val="28"/>
          <w:szCs w:val="28"/>
        </w:rPr>
        <w:t>60</w:t>
      </w:r>
      <w:r>
        <w:rPr>
          <w:rFonts w:cs="Times New Roman"/>
          <w:b/>
          <w:bCs/>
          <w:sz w:val="28"/>
          <w:szCs w:val="28"/>
        </w:rPr>
        <w:t>/18</w:t>
      </w:r>
    </w:p>
    <w:p>
      <w:pPr>
        <w:pStyle w:val="Normal"/>
        <w:spacing w:before="60" w:after="0"/>
        <w:ind w:left="0" w:right="0" w:hanging="0"/>
        <w:rPr>
          <w:rFonts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tbl>
      <w:tblPr>
        <w:tblW w:w="9354" w:type="dxa"/>
        <w:jc w:val="left"/>
        <w:tblInd w:w="0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61"/>
        <w:gridCol w:w="4193"/>
      </w:tblGrid>
      <w:tr>
        <w:trPr/>
        <w:tc>
          <w:tcPr>
            <w:tcW w:w="51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0"/>
                <w:lang w:val="ru-RU" w:eastAsia="ru-RU"/>
              </w:rPr>
              <w:t xml:space="preserve">О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0"/>
                <w:lang w:val="ru-RU" w:eastAsia="ru-RU"/>
              </w:rPr>
              <w:t>внесении изменения в решение Совета депутатов городского округа Фрязино от 02.09.2020 № 453 «О принятии имущества из собственности Московской области в муниципальную собственность городского округа Фрязино Московской области»</w:t>
            </w:r>
          </w:p>
        </w:tc>
        <w:tc>
          <w:tcPr>
            <w:tcW w:w="4193" w:type="dxa"/>
            <w:tcBorders/>
            <w:shd w:fill="auto" w:val="clear"/>
          </w:tcPr>
          <w:p>
            <w:pPr>
              <w:pStyle w:val="Style15"/>
              <w:snapToGrid w:val="false"/>
              <w:spacing w:before="0" w:after="160"/>
              <w:jc w:val="both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r>
          </w:p>
        </w:tc>
      </w:tr>
    </w:tbl>
    <w:p>
      <w:pPr>
        <w:pStyle w:val="Normal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</w:r>
    </w:p>
    <w:p>
      <w:pPr>
        <w:pStyle w:val="Normal"/>
        <w:ind w:firstLine="851"/>
        <w:jc w:val="both"/>
        <w:rPr/>
      </w:pPr>
      <w:r>
        <w:rPr>
          <w:sz w:val="28"/>
          <w:szCs w:val="28"/>
        </w:rPr>
        <w:t>Рассмотрев обращения Министерства образования Московской области от 10.03.2021 №Исх-3906/16-16и,  Главы   городского округа Фрязино о внесении изменения в решение Совета депутатов городского округа Фрязино от 02.09.2020 №453 «О принятии имущества из собственности Московской области в муниципальную собственность городского округа Фрязино Московской области»</w:t>
      </w:r>
    </w:p>
    <w:p>
      <w:pPr>
        <w:pStyle w:val="Style1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6"/>
        <w:rPr/>
      </w:pPr>
      <w:r>
        <w:rPr/>
        <w:t xml:space="preserve">Совет депутатов городского округа Фрязино </w:t>
      </w:r>
      <w:r>
        <w:rPr>
          <w:b/>
          <w:bCs/>
        </w:rPr>
        <w:t>р е ш и л:</w:t>
      </w:r>
    </w:p>
    <w:p>
      <w:pPr>
        <w:pStyle w:val="Style16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3"/>
        </w:numPr>
        <w:ind w:left="0" w:firstLine="851"/>
        <w:jc w:val="both"/>
        <w:rPr/>
      </w:pPr>
      <w:r>
        <w:rPr>
          <w:sz w:val="28"/>
          <w:szCs w:val="28"/>
        </w:rPr>
        <w:t xml:space="preserve">Внести изменение в приложение №3 решения Совета депутатов городского округа Фрязино от 02.09.2020 №453 «О принятии имущества из собственности Московской области в муниципальную собственность городского округа Фрязино Московской области», изложив пункт 7.1, входящий в состав Комплекса оборудования, предназначенного для обучающегося </w:t>
      </w:r>
      <w:r>
        <w:rPr>
          <w:bCs/>
          <w:color w:val="000000"/>
          <w:sz w:val="28"/>
          <w:szCs w:val="28"/>
        </w:rPr>
        <w:t>образовательного учреждения начального общего образования, ограничения здоровья которых позволяют использовать стандартные инструменты клавиатурного ввода, управления и зрительного восприятия с экрана, в следующей редакции:</w:t>
      </w:r>
    </w:p>
    <w:p>
      <w:pPr>
        <w:pStyle w:val="Normal"/>
        <w:ind w:left="851" w:hanging="0"/>
        <w:jc w:val="both"/>
        <w:rPr/>
      </w:pPr>
      <w:r>
        <w:rPr>
          <w:bCs/>
          <w:color w:val="000000"/>
          <w:sz w:val="28"/>
          <w:szCs w:val="28"/>
        </w:rPr>
        <w:t xml:space="preserve">«7.1. </w:t>
      </w:r>
      <w:r>
        <w:rPr>
          <w:color w:val="000000"/>
          <w:sz w:val="28"/>
          <w:szCs w:val="28"/>
        </w:rPr>
        <w:t>Комплект программного обеспечения для образовательных учреждений начального общего образования. Раздел: Математика, Русский Язык, ОБЖ, Технология (Набор дисков для 1-4 классы)»</w:t>
      </w:r>
    </w:p>
    <w:p>
      <w:pPr>
        <w:pStyle w:val="Normal"/>
        <w:tabs>
          <w:tab w:val="left" w:pos="0" w:leader="none"/>
        </w:tabs>
        <w:autoSpaceDE w:val="false"/>
        <w:ind w:firstLine="851"/>
        <w:jc w:val="both"/>
        <w:rPr/>
      </w:pPr>
      <w:r>
        <w:rPr>
          <w:sz w:val="28"/>
          <w:szCs w:val="28"/>
        </w:rPr>
        <w:t xml:space="preserve">2.  Контроль за выполнением настоящего решения возложить на депутата </w:t>
      </w:r>
      <w:r>
        <w:rPr>
          <w:sz w:val="28"/>
          <w:szCs w:val="28"/>
        </w:rPr>
        <w:t>Коновалову И.Н.</w:t>
      </w:r>
    </w:p>
    <w:p>
      <w:pPr>
        <w:pStyle w:val="Normal"/>
        <w:tabs>
          <w:tab w:val="left" w:pos="0" w:leader="none"/>
        </w:tabs>
        <w:autoSpaceDE w:val="false"/>
        <w:ind w:firstLine="851"/>
        <w:jc w:val="both"/>
        <w:rPr>
          <w:sz w:val="28"/>
          <w:szCs w:val="28"/>
        </w:rPr>
      </w:pPr>
      <w:r>
        <w:rPr/>
      </w:r>
    </w:p>
    <w:tbl>
      <w:tblPr>
        <w:tblW w:w="9868" w:type="dxa"/>
        <w:jc w:val="left"/>
        <w:tblInd w:w="-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8"/>
        <w:gridCol w:w="4990"/>
      </w:tblGrid>
      <w:tr>
        <w:trPr/>
        <w:tc>
          <w:tcPr>
            <w:tcW w:w="4878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left" w:pos="8505" w:leader="none"/>
              </w:tabs>
              <w:suppressAutoHyphens w:val="false"/>
              <w:rPr/>
            </w:pPr>
            <w:r>
              <w:rPr>
                <w:rFonts w:eastAsia="Tahoma" w:cs="Times New Roman" w:ascii="Times New Roman" w:hAnsi="Times New Roman"/>
                <w:kern w:val="0"/>
                <w:sz w:val="28"/>
                <w:szCs w:val="28"/>
                <w:lang w:bidi="ar-SA"/>
              </w:rPr>
              <w:t>Председатель Совета депутатов городского округа Фрязино</w:t>
            </w:r>
          </w:p>
          <w:p>
            <w:pPr>
              <w:pStyle w:val="Normal"/>
              <w:widowControl w:val="false"/>
              <w:tabs>
                <w:tab w:val="left" w:pos="8505" w:leader="none"/>
              </w:tabs>
              <w:suppressAutoHyphens w:val="false"/>
              <w:rPr>
                <w:rFonts w:ascii="Times New Roman" w:hAnsi="Times New Roman" w:eastAsia="Tahoma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ahoma" w:cs="Times New Roman" w:ascii="Times New Roman" w:hAnsi="Times New Roman"/>
                <w:kern w:val="0"/>
                <w:sz w:val="28"/>
                <w:szCs w:val="28"/>
                <w:lang w:bidi="ar-SA"/>
              </w:rPr>
            </w:r>
          </w:p>
          <w:p>
            <w:pPr>
              <w:pStyle w:val="Normal"/>
              <w:widowControl w:val="false"/>
              <w:tabs>
                <w:tab w:val="left" w:pos="8505" w:leader="none"/>
              </w:tabs>
              <w:suppressAutoHyphens w:val="false"/>
              <w:rPr/>
            </w:pPr>
            <w:r>
              <w:rPr>
                <w:rFonts w:eastAsia="Tahoma" w:cs="Times New Roman" w:ascii="Times New Roman" w:hAnsi="Times New Roman"/>
                <w:kern w:val="0"/>
                <w:sz w:val="28"/>
                <w:szCs w:val="28"/>
                <w:lang w:bidi="ar-SA"/>
              </w:rPr>
              <w:t>__________________  Е.В.Романова</w:t>
            </w:r>
          </w:p>
        </w:tc>
        <w:tc>
          <w:tcPr>
            <w:tcW w:w="4990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left" w:pos="8505" w:leader="none"/>
              </w:tabs>
              <w:suppressAutoHyphens w:val="false"/>
              <w:rPr/>
            </w:pPr>
            <w:r>
              <w:rPr>
                <w:rFonts w:eastAsia="Tahoma" w:cs="Times New Roman" w:ascii="Times New Roman" w:hAnsi="Times New Roman"/>
                <w:kern w:val="0"/>
                <w:sz w:val="28"/>
                <w:szCs w:val="28"/>
                <w:lang w:bidi="ar-SA"/>
              </w:rPr>
              <w:t>Глава городского округа Фрязино</w:t>
            </w:r>
          </w:p>
          <w:p>
            <w:pPr>
              <w:pStyle w:val="Normal"/>
              <w:widowControl w:val="false"/>
              <w:tabs>
                <w:tab w:val="left" w:pos="8505" w:leader="none"/>
              </w:tabs>
              <w:suppressAutoHyphens w:val="false"/>
              <w:rPr>
                <w:rFonts w:ascii="Times New Roman" w:hAnsi="Times New Roman" w:eastAsia="Tahoma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ahoma" w:cs="Times New Roman" w:ascii="Times New Roman" w:hAnsi="Times New Roman"/>
                <w:kern w:val="0"/>
                <w:sz w:val="28"/>
                <w:szCs w:val="28"/>
                <w:lang w:bidi="ar-SA"/>
              </w:rPr>
            </w:r>
          </w:p>
          <w:p>
            <w:pPr>
              <w:pStyle w:val="Normal"/>
              <w:widowControl w:val="false"/>
              <w:tabs>
                <w:tab w:val="left" w:pos="8505" w:leader="none"/>
              </w:tabs>
              <w:suppressAutoHyphens w:val="false"/>
              <w:rPr>
                <w:rFonts w:ascii="Times New Roman" w:hAnsi="Times New Roman" w:eastAsia="Tahoma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Tahoma" w:cs="Times New Roman" w:ascii="Times New Roman" w:hAnsi="Times New Roman"/>
                <w:kern w:val="0"/>
                <w:sz w:val="28"/>
                <w:szCs w:val="28"/>
                <w:lang w:bidi="ar-SA"/>
              </w:rPr>
            </w:r>
          </w:p>
          <w:p>
            <w:pPr>
              <w:pStyle w:val="Normal"/>
              <w:widowControl w:val="false"/>
              <w:tabs>
                <w:tab w:val="left" w:pos="8505" w:leader="none"/>
              </w:tabs>
              <w:suppressAutoHyphens w:val="false"/>
              <w:rPr/>
            </w:pPr>
            <w:r>
              <w:rPr>
                <w:rFonts w:eastAsia="Tahoma" w:cs="Times New Roman" w:ascii="Times New Roman" w:hAnsi="Times New Roman"/>
                <w:kern w:val="0"/>
                <w:sz w:val="28"/>
                <w:szCs w:val="28"/>
                <w:lang w:bidi="ar-SA"/>
              </w:rPr>
              <w:t xml:space="preserve">_________________  Д.Р.Воробьев </w:t>
            </w:r>
          </w:p>
        </w:tc>
      </w:tr>
    </w:tbl>
    <w:p>
      <w:pPr>
        <w:pStyle w:val="Normal"/>
        <w:ind w:hanging="0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sectPr>
      <w:type w:val="nextPage"/>
      <w:pgSz w:w="11906" w:h="16838"/>
      <w:pgMar w:left="1134" w:right="1134" w:header="0" w:top="454" w:footer="0" w:bottom="39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ind w:left="2051" w:hanging="1200"/>
      </w:pPr>
      <w:rPr>
        <w:sz w:val="28"/>
        <w:szCs w:val="28"/>
        <w:bCs/>
        <w:color w:val="00000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1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Normal"/>
    <w:next w:val="Normal"/>
    <w:qFormat/>
    <w:pPr>
      <w:keepNext w:val="true"/>
      <w:numPr>
        <w:ilvl w:val="2"/>
        <w:numId w:val="1"/>
      </w:numPr>
      <w:spacing w:before="60" w:after="0"/>
      <w:jc w:val="center"/>
      <w:outlineLvl w:val="2"/>
    </w:pPr>
    <w:rPr>
      <w:b/>
      <w:bCs/>
      <w:sz w:val="44"/>
    </w:rPr>
  </w:style>
  <w:style w:type="paragraph" w:styleId="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sz w:val="40"/>
    </w:rPr>
  </w:style>
  <w:style w:type="character" w:styleId="WW8Num16z0">
    <w:name w:val="WW8Num16z0"/>
    <w:qFormat/>
    <w:rPr>
      <w:bCs/>
      <w:color w:val="000000"/>
      <w:sz w:val="28"/>
      <w:szCs w:val="28"/>
    </w:rPr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Ari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Style15">
    <w:name w:val="Содержимое таблицы"/>
    <w:basedOn w:val="Normal"/>
    <w:qFormat/>
    <w:pPr>
      <w:suppressLineNumbers/>
    </w:pPr>
    <w:rPr/>
  </w:style>
  <w:style w:type="paragraph" w:styleId="Style16">
    <w:name w:val="Body Text Indent"/>
    <w:basedOn w:val="Normal"/>
    <w:pPr>
      <w:ind w:firstLine="900"/>
      <w:jc w:val="both"/>
    </w:pPr>
    <w:rPr>
      <w:sz w:val="28"/>
    </w:rPr>
  </w:style>
  <w:style w:type="numbering" w:styleId="WW8Num16">
    <w:name w:val="WW8Num1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LibreOffice/6.1.0.3$Windows_x86 LibreOffice_project/efb621ed25068d70781dc026f7e9c5187a4decd1</Application>
  <Pages>1</Pages>
  <Words>204</Words>
  <Characters>1523</Characters>
  <CharactersWithSpaces>1751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2021-05-31T14:28:47Z</dcterms:created>
  <dc:creator/>
  <dc:description/>
  <dc:language>ru-RU</dc:language>
  <cp:lastModifiedBy/>
  <dcterms:modified xsi:type="dcterms:W3CDTF">2021-05-31T14:34:42Z</dcterms:modified>
  <cp:revision>2</cp:revision>
  <dc:subject/>
  <dc:title/>
</cp:coreProperties>
</file>