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>
      <w:pPr>
        <w:pStyle w:val="4"/>
        <w:numPr>
          <w:ilvl w:val="3"/>
          <w:numId w:val="1"/>
        </w:numPr>
        <w:spacing w:before="60" w:after="0"/>
        <w:rPr/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2"/>
        <w:numPr>
          <w:ilvl w:val="1"/>
          <w:numId w:val="1"/>
        </w:numPr>
        <w:ind w:firstLine="851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                             </w:t>
      </w:r>
      <w:r>
        <w:rPr>
          <w:rFonts w:eastAsia="Times New Roman" w:ascii="Times New Roman" w:hAnsi="Times New Roman"/>
          <w:b w:val="false"/>
          <w:bCs w:val="false"/>
          <w:spacing w:val="20"/>
          <w:szCs w:val="36"/>
        </w:rPr>
        <w:t xml:space="preserve"> </w:t>
      </w:r>
      <w:r>
        <w:rPr>
          <w:rFonts w:ascii="Times New Roman" w:hAnsi="Times New Roman"/>
          <w:b w:val="false"/>
          <w:bCs w:val="false"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1"/>
        </w:numPr>
        <w:ind w:firstLine="851"/>
        <w:rPr>
          <w:b w:val="false"/>
          <w:b w:val="false"/>
          <w:bCs w:val="false"/>
        </w:rPr>
      </w:pPr>
      <w:r>
        <w:rPr>
          <w:rFonts w:eastAsia="Times New Roman" w:ascii="Times New Roman" w:hAnsi="Times New Roman"/>
          <w:b w:val="false"/>
          <w:bCs w:val="false"/>
          <w:spacing w:val="20"/>
          <w:szCs w:val="36"/>
        </w:rPr>
        <w:t xml:space="preserve">                      </w:t>
      </w:r>
      <w:r>
        <w:rPr>
          <w:rFonts w:ascii="Times New Roman" w:hAnsi="Times New Roman"/>
          <w:b w:val="false"/>
          <w:bCs w:val="false"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3"/>
        <w:numPr>
          <w:ilvl w:val="2"/>
          <w:numId w:val="1"/>
        </w:numPr>
        <w:spacing w:before="240" w:after="0"/>
        <w:rPr/>
      </w:pPr>
      <w:r>
        <w:rPr>
          <w:rFonts w:eastAsia="Andalus" w:cs="Times New Roman" w:ascii="Times New Roman" w:hAnsi="Times New Roman"/>
          <w:sz w:val="26"/>
          <w:szCs w:val="26"/>
        </w:rPr>
        <w:t>о</w:t>
      </w:r>
      <w:r>
        <w:rPr>
          <w:rFonts w:eastAsia="Andalus" w:cs="Times New Roman" w:ascii="Times New Roman" w:hAnsi="Times New Roman"/>
          <w:sz w:val="26"/>
          <w:szCs w:val="26"/>
        </w:rPr>
        <w:t>т 17.06.2025  №  57</w:t>
      </w:r>
      <w:r>
        <w:rPr>
          <w:rFonts w:eastAsia="Andalus" w:cs="Times New Roman" w:ascii="Times New Roman" w:hAnsi="Times New Roman"/>
          <w:sz w:val="26"/>
          <w:szCs w:val="26"/>
        </w:rPr>
        <w:t>5</w:t>
      </w:r>
      <w:r>
        <w:rPr>
          <w:rFonts w:eastAsia="Andalus" w:cs="Times New Roman" w:ascii="Times New Roman" w:hAnsi="Times New Roman"/>
          <w:sz w:val="26"/>
          <w:szCs w:val="26"/>
        </w:rPr>
        <w:t>/99</w:t>
      </w:r>
    </w:p>
    <w:p>
      <w:pPr>
        <w:pStyle w:val="3"/>
        <w:numPr>
          <w:ilvl w:val="2"/>
          <w:numId w:val="1"/>
        </w:numPr>
        <w:spacing w:lineRule="auto" w:line="240" w:before="0" w:after="0"/>
        <w:rPr>
          <w:rFonts w:ascii="Times New Roman" w:hAnsi="Times New Roman" w:eastAsia="Andalus" w:cs="Times New Roman"/>
          <w:sz w:val="26"/>
          <w:szCs w:val="26"/>
        </w:rPr>
      </w:pPr>
      <w:r>
        <w:rPr/>
      </w:r>
    </w:p>
    <w:tbl>
      <w:tblPr>
        <w:tblW w:w="4254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4"/>
      </w:tblGrid>
      <w:tr>
        <w:trPr/>
        <w:tc>
          <w:tcPr>
            <w:tcW w:w="4254" w:type="dxa"/>
            <w:tcBorders/>
            <w:shd w:fill="auto" w:val="clear"/>
          </w:tcPr>
          <w:p>
            <w:pPr>
              <w:pStyle w:val="Style13"/>
              <w:numPr>
                <w:ilvl w:val="0"/>
                <w:numId w:val="1"/>
              </w:numPr>
              <w:spacing w:lineRule="auto" w:line="240" w:before="0" w:after="26"/>
              <w:jc w:val="both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Фрязино Московской области</w:t>
            </w:r>
          </w:p>
        </w:tc>
      </w:tr>
    </w:tbl>
    <w:p>
      <w:pPr>
        <w:pStyle w:val="Style13"/>
        <w:numPr>
          <w:ilvl w:val="0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частью 10 статьи 23 Федерального закона от 31.07.2020 № 248-ФЗ «О государственном контроле (надзоре) и муниципальном контроле в Российской Федерации», решением Совета депутатов городского округа Фрязино 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 руководствуясь Уставом городского округа Фрязино Московской области,   Совет депутатов городского округа Фрязино  </w:t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 е ш и л:</w:t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Фрязино Московской области (прилагается).</w:t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2. Признать утратившим силу решение Совета депутатов городского округа Фрязино от 07.06.2023 № 331/60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Фрязино Московской области».  </w:t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3. Направить настоящее решение Главе городского округа Фрязино для подписания и опубликования.</w:t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4. Контроль за исполнением настоящего решения возложить на депутата Совета депутатов Новаковича А.Г.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Председатель Совета депутатов</w:t>
        <w:tab/>
        <w:tab/>
        <w:t xml:space="preserve">    Глава городского округ Фрязино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городского округа Фрязино</w:t>
        <w:tab/>
        <w:tab/>
        <w:tab/>
        <w:tab/>
        <w:tab/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 Е.В. Романова                        ______________Д.Р. Воробь</w:t>
      </w:r>
      <w:r>
        <w:rPr>
          <w:rFonts w:cs="Times New Roman" w:ascii="Times New Roman" w:hAnsi="Times New Roman"/>
          <w:color w:val="000000"/>
          <w:sz w:val="28"/>
          <w:szCs w:val="28"/>
        </w:rPr>
        <w:t>ев</w:t>
      </w:r>
    </w:p>
    <w:p>
      <w:pPr>
        <w:pStyle w:val="Normal"/>
        <w:numPr>
          <w:ilvl w:val="3"/>
          <w:numId w:val="1"/>
        </w:numPr>
        <w:jc w:val="right"/>
        <w:rPr/>
      </w:pPr>
      <w:r>
        <w:rPr>
          <w:rFonts w:cs="Times New Roman" w:ascii="Times New Roman" w:hAnsi="Times New Roman"/>
          <w:sz w:val="28"/>
          <w:szCs w:val="28"/>
          <w:lang w:eastAsia="ru-RU" w:bidi="ar-SA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eastAsia="ru-RU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 w:bidi="ar-SA"/>
        </w:rPr>
        <w:t>УТВЕРЖДЕН</w:t>
      </w:r>
    </w:p>
    <w:p>
      <w:pPr>
        <w:pStyle w:val="Normal"/>
        <w:numPr>
          <w:ilvl w:val="3"/>
          <w:numId w:val="1"/>
        </w:numPr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 w:bidi="ar-SA"/>
        </w:rPr>
        <w:t>решением Совета депутатов</w:t>
      </w:r>
    </w:p>
    <w:p>
      <w:pPr>
        <w:pStyle w:val="Normal"/>
        <w:widowControl w:val="false"/>
        <w:numPr>
          <w:ilvl w:val="0"/>
          <w:numId w:val="1"/>
        </w:numPr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ar-SA"/>
        </w:rPr>
        <w:t xml:space="preserve">городского округа Фрязино </w:t>
      </w:r>
    </w:p>
    <w:p>
      <w:pPr>
        <w:pStyle w:val="Normal"/>
        <w:numPr>
          <w:ilvl w:val="0"/>
          <w:numId w:val="1"/>
        </w:numPr>
        <w:spacing w:lineRule="auto" w:line="276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ar-SA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4"/>
          <w:lang w:eastAsia="ru-RU" w:bidi="ar-SA"/>
        </w:rPr>
        <w:t>17.06.2025</w:t>
      </w:r>
      <w:r>
        <w:rPr>
          <w:rFonts w:eastAsia="Times New Roman" w:cs="Times New Roman" w:ascii="Times New Roman" w:hAnsi="Times New Roman"/>
          <w:sz w:val="24"/>
          <w:szCs w:val="24"/>
          <w:lang w:eastAsia="ru-RU" w:bidi="ar-SA"/>
        </w:rPr>
        <w:t xml:space="preserve"> №  </w:t>
      </w:r>
      <w:r>
        <w:rPr>
          <w:rFonts w:eastAsia="Times New Roman" w:cs="Times New Roman" w:ascii="Times New Roman" w:hAnsi="Times New Roman"/>
          <w:sz w:val="24"/>
          <w:szCs w:val="24"/>
          <w:lang w:eastAsia="ru-RU" w:bidi="ar-SA"/>
        </w:rPr>
        <w:t>575/99</w:t>
      </w:r>
    </w:p>
    <w:p>
      <w:pPr>
        <w:pStyle w:val="Normal"/>
        <w:widowControl w:val="false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</w:r>
    </w:p>
    <w:p>
      <w:pPr>
        <w:pStyle w:val="Normal"/>
        <w:widowControl w:val="false"/>
        <w:numPr>
          <w:ilvl w:val="0"/>
          <w:numId w:val="1"/>
        </w:numPr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Перечень</w:t>
      </w:r>
    </w:p>
    <w:p>
      <w:pPr>
        <w:pStyle w:val="Normal"/>
        <w:widowControl w:val="false"/>
        <w:numPr>
          <w:ilvl w:val="0"/>
          <w:numId w:val="1"/>
        </w:numPr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Фрязино Московской области</w:t>
      </w:r>
    </w:p>
    <w:p>
      <w:pPr>
        <w:pStyle w:val="Normal"/>
        <w:widowControl w:val="false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>При осуществлении муниципального контроля в сфере благоустройства на территории городского округа Фрязино Московской области, устанавливаются следующие индикаторы риска нарушения обязательных требований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 xml:space="preserve">1. Выявление посредством единой системы назначения  заданий на базе мобильной диспетчерской платформы «Проверки Подмосковья» сведений о недостоверности результатов выполнения заданий  по содержанию детстких, игровых, спортивных (физкультурно-оздоровительных) площадок.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>2. Отсутствие в базе мобильной диспетчерской платформы «Проверки Подмосковья» сведений об окончании земляных работ по истечении срока действия разрешения на их проведение (ордера).</w:t>
      </w:r>
    </w:p>
    <w:p>
      <w:pPr>
        <w:pStyle w:val="Normal"/>
        <w:widowControl w:val="false"/>
        <w:numPr>
          <w:ilvl w:val="2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Интернет-ссылка"/>
    <w:rPr>
      <w:color w:val="000080"/>
      <w:u w:val="single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styleId="ListLabel1">
    <w:name w:val="ListLabel 1"/>
    <w:qFormat/>
    <w:rPr>
      <w:rFonts w:eastAsia="Times New Roman" w:cs="Times New Roman"/>
      <w:spacing w:val="0"/>
      <w:w w:val="100"/>
      <w:sz w:val="27"/>
      <w:szCs w:val="27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" w:customStyle="1">
    <w:name w:val="Название1"/>
    <w:basedOn w:val="11"/>
    <w:qFormat/>
    <w:pPr/>
    <w:rPr/>
  </w:style>
  <w:style w:type="paragraph" w:styleId="Style17" w:customStyle="1">
    <w:name w:val="Содержимое таблицы"/>
    <w:basedOn w:val="Normal"/>
    <w:qFormat/>
    <w:pPr>
      <w:suppressLineNumbers/>
    </w:pPr>
    <w:rPr/>
  </w:style>
  <w:style w:type="paragraph" w:styleId="13" w:customStyle="1">
    <w:name w:val="Обычный1"/>
    <w:qFormat/>
    <w:pPr>
      <w:widowControl w:val="false"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</w:rPr>
  </w:style>
  <w:style w:type="paragraph" w:styleId="21" w:customStyle="1">
    <w:name w:val="Основной текст с отступом 21"/>
    <w:basedOn w:val="13"/>
    <w:qFormat/>
    <w:pPr>
      <w:ind w:firstLine="720"/>
      <w:jc w:val="both"/>
    </w:pPr>
    <w:rPr>
      <w:sz w:val="28"/>
      <w:szCs w:val="28"/>
    </w:rPr>
  </w:style>
  <w:style w:type="paragraph" w:styleId="Style18" w:customStyle="1">
    <w:name w:val="Основной текс"/>
    <w:basedOn w:val="13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19" w:customStyle="1">
    <w:name w:val="Блочная цитата"/>
    <w:basedOn w:val="Normal"/>
    <w:qFormat/>
    <w:pPr/>
    <w:rPr/>
  </w:style>
  <w:style w:type="paragraph" w:styleId="Style20">
    <w:name w:val="Subtitle"/>
    <w:basedOn w:val="11"/>
    <w:qFormat/>
    <w:pPr/>
    <w:rPr/>
  </w:style>
  <w:style w:type="paragraph" w:styleId="ListNumber">
    <w:name w:val="List Number"/>
    <w:basedOn w:val="Normal"/>
    <w:uiPriority w:val="99"/>
    <w:semiHidden/>
    <w:unhideWhenUsed/>
    <w:qFormat/>
    <w:rsid w:val="006c470e"/>
    <w:pPr>
      <w:spacing w:before="0" w:after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f75772"/>
    <w:pPr>
      <w:widowControl/>
      <w:bidi w:val="0"/>
      <w:jc w:val="left"/>
    </w:pPr>
    <w:rPr>
      <w:rFonts w:ascii="Times New Roman" w:hAnsi="Times New Roman" w:eastAsia="NSimSun" w:cs="Times New Roman"/>
      <w:color w:val="000000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1"/>
    <w:qFormat/>
    <w:rsid w:val="00e856d7"/>
    <w:pPr>
      <w:widowControl w:val="false"/>
      <w:suppressAutoHyphens w:val="false"/>
      <w:ind w:left="204" w:right="231" w:firstLine="563"/>
      <w:jc w:val="both"/>
    </w:pPr>
    <w:rPr>
      <w:rFonts w:ascii="Times New Roman" w:hAnsi="Times New Roman" w:eastAsia="Times New Roman" w:cs="Times New Roman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Application>LibreOffice/6.1.0.3$Windows_x86 LibreOffice_project/efb621ed25068d70781dc026f7e9c5187a4decd1</Application>
  <Pages>2</Pages>
  <Words>303</Words>
  <Characters>2294</Characters>
  <CharactersWithSpaces>2855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2023-12-07T08:11:00Z</dcterms:created>
  <dc:creator>Zaharova OI</dc:creator>
  <dc:description/>
  <dc:language>ru-RU</dc:language>
  <cp:lastModifiedBy/>
  <cp:lastPrinted>2025-06-18T14:48:58Z</cp:lastPrinted>
  <dcterms:modified xsi:type="dcterms:W3CDTF">2025-06-18T14:49:10Z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