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1"/>
        <w:numPr>
          <w:ilvl w:val="0"/>
          <w:numId w:val="1"/>
        </w:numPr>
        <w:spacing w:before="120" w:after="0"/>
        <w:ind w:left="0" w:firstLine="709"/>
        <w:jc w:val="left"/>
        <w:rPr>
          <w:szCs w:val="32"/>
        </w:rPr>
      </w:pPr>
      <w:r>
        <w:rPr>
          <w:szCs w:val="32"/>
        </w:rPr>
      </w:r>
    </w:p>
    <w:p>
      <w:pPr>
        <w:pStyle w:val="Normal"/>
        <w:keepNext w:val="false"/>
        <w:keepLines w:val="false"/>
        <w:widowControl/>
        <w:suppressAutoHyphens w:val="true"/>
        <w:bidi w:val="0"/>
        <w:spacing w:lineRule="auto" w:line="240" w:before="0" w:after="0"/>
        <w:ind w:left="5046" w:right="5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046" w:right="5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046" w:right="57" w:hanging="0"/>
        <w:jc w:val="both"/>
        <w:rPr>
          <w:sz w:val="18"/>
          <w:szCs w:val="18"/>
        </w:rPr>
      </w:pPr>
      <w:r>
        <w:rPr>
          <w:sz w:val="18"/>
          <w:szCs w:val="18"/>
        </w:rPr>
        <w:t>(должность, инициалы, фамилия представителя нанимателя (работодателя)</w:t>
      </w:r>
    </w:p>
    <w:p>
      <w:pPr>
        <w:pStyle w:val="Normal"/>
        <w:keepNext w:val="false"/>
        <w:keepLines w:val="false"/>
        <w:widowControl/>
        <w:suppressAutoHyphens w:val="true"/>
        <w:bidi w:val="0"/>
        <w:spacing w:lineRule="auto" w:line="240" w:before="0" w:after="0"/>
        <w:ind w:left="5046" w:right="113" w:hanging="0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  <w:t>от</w:t>
      </w: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 xml:space="preserve"> 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046" w:right="0" w:hanging="0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>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046" w:right="0" w:hanging="0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>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046" w:right="0" w:hanging="0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>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046" w:right="0" w:hanging="0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>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046" w:right="0" w:hanging="0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>_____________________________________________</w:t>
      </w:r>
    </w:p>
    <w:p>
      <w:pPr>
        <w:pStyle w:val="Normal"/>
        <w:keepNext w:val="false"/>
        <w:keepLines w:val="false"/>
        <w:widowControl/>
        <w:suppressAutoHyphens w:val="true"/>
        <w:bidi w:val="0"/>
        <w:spacing w:lineRule="auto" w:line="240" w:before="0" w:after="0"/>
        <w:ind w:left="5046" w:right="0" w:hanging="0"/>
        <w:jc w:val="both"/>
        <w:rPr>
          <w:rFonts w:ascii="Times New Roman" w:hAnsi="Times New Roman"/>
          <w:sz w:val="18"/>
          <w:szCs w:val="18"/>
        </w:rPr>
      </w:pPr>
      <w:r>
        <w:rPr>
          <w:rFonts w:eastAsia="" w:cs="Courier New" w:eastAsiaTheme="minorHAnsi"/>
          <w:b w:val="false"/>
          <w:bCs w:val="false"/>
          <w:color w:val="auto"/>
          <w:sz w:val="18"/>
          <w:szCs w:val="18"/>
        </w:rPr>
        <w:t>(замещаемая должность, Ф.И.О., контактный телефон)</w:t>
      </w:r>
    </w:p>
    <w:p>
      <w:pPr>
        <w:pStyle w:val="Normal"/>
        <w:keepNext w:val="false"/>
        <w:keepLines w:val="false"/>
        <w:spacing w:lineRule="auto" w:line="240" w:before="0" w:after="0"/>
        <w:ind w:left="0" w:right="0" w:hanging="0"/>
        <w:jc w:val="both"/>
        <w:rPr>
          <w:rFonts w:ascii="Times New Roman" w:hAnsi="Times New Roman" w:eastAsia="" w:cs="Courier New" w:eastAsiaTheme="minorHAnsi"/>
          <w:b w:val="false"/>
          <w:b w:val="false"/>
          <w:bCs w:val="false"/>
          <w:color w:val="auto"/>
          <w:sz w:val="24"/>
          <w:szCs w:val="24"/>
        </w:rPr>
      </w:pP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</w:r>
    </w:p>
    <w:p>
      <w:pPr>
        <w:pStyle w:val="Normal"/>
        <w:keepNext w:val="false"/>
        <w:keepLines w:val="false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" w:cs="Courier New" w:eastAsiaTheme="minorHAnsi"/>
          <w:b/>
          <w:bCs/>
          <w:color w:val="auto"/>
          <w:sz w:val="24"/>
          <w:szCs w:val="24"/>
        </w:rPr>
        <w:t>УВЕДОМЛЕНИЕ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  <w:t>о возникновении личной заинтересованности при исполнении</w:t>
      </w:r>
    </w:p>
    <w:p>
      <w:pPr>
        <w:pStyle w:val="Normal"/>
        <w:keepNext w:val="false"/>
        <w:keepLines w:val="false"/>
        <w:spacing w:lineRule="auto" w:line="24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  <w:t xml:space="preserve">           </w:t>
      </w: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  <w:t>должностных обязанностей, которая приводит или может</w:t>
      </w:r>
    </w:p>
    <w:p>
      <w:pPr>
        <w:pStyle w:val="Normal"/>
        <w:keepNext w:val="false"/>
        <w:keepLines w:val="false"/>
        <w:spacing w:lineRule="auto" w:line="24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  <w:t>привести к конфликту интересов</w:t>
      </w:r>
    </w:p>
    <w:p>
      <w:pPr>
        <w:pStyle w:val="Normal"/>
        <w:keepNext w:val="false"/>
        <w:keepLines w:val="false"/>
        <w:spacing w:lineRule="auto" w:line="240" w:before="0" w:after="0"/>
        <w:ind w:left="0" w:right="0" w:hanging="0"/>
        <w:jc w:val="both"/>
        <w:rPr>
          <w:rFonts w:ascii="Times New Roman" w:hAnsi="Times New Roman" w:eastAsia="" w:cs="Courier New" w:eastAsiaTheme="minorHAnsi"/>
          <w:b w:val="false"/>
          <w:b w:val="false"/>
          <w:bCs w:val="false"/>
          <w:color w:val="auto"/>
          <w:sz w:val="24"/>
          <w:szCs w:val="24"/>
        </w:rPr>
      </w:pP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  <w:t xml:space="preserve">Уведомляю   о   возникновении  у  меня  личной  заинтересованности  при исполнении  должностных обязанностей, которая приводит или может привести к конфликту интересов </w:t>
      </w:r>
      <w:r>
        <w:rPr>
          <w:rFonts w:eastAsia="" w:cs="Courier New" w:eastAsiaTheme="minorHAnsi"/>
          <w:b w:val="false"/>
          <w:bCs w:val="false"/>
          <w:i/>
          <w:iCs/>
          <w:color w:val="auto"/>
          <w:sz w:val="24"/>
          <w:szCs w:val="24"/>
        </w:rPr>
        <w:t>(нужное подчеркнуть)</w:t>
      </w: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  <w:t>.</w:t>
      </w:r>
    </w:p>
    <w:p>
      <w:pPr>
        <w:pStyle w:val="Normal"/>
        <w:keepNext w:val="false"/>
        <w:keepLines w:val="false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  <w:t>Обстоятельства,     являющиеся    основанием    возникновения    личной заинтересованности:</w:t>
      </w: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 xml:space="preserve"> ________________________________________________________________________________________________</w:t>
      </w:r>
    </w:p>
    <w:p>
      <w:pPr>
        <w:pStyle w:val="Normal"/>
        <w:keepNext w:val="false"/>
        <w:keepLines w:val="false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>________________________________________________________________________________________________</w:t>
      </w:r>
    </w:p>
    <w:p>
      <w:pPr>
        <w:pStyle w:val="Normal"/>
        <w:keepNext w:val="false"/>
        <w:keepLines w:val="false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  <w:t xml:space="preserve">Должностные   обязанности,  на  исполнение  которых  влияет  или  может повлиять личная заинтересованность:  </w:t>
      </w: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>__________________________________________________________________</w:t>
      </w:r>
    </w:p>
    <w:p>
      <w:pPr>
        <w:pStyle w:val="Normal"/>
        <w:keepNext w:val="false"/>
        <w:keepLines w:val="false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>________________________________________________________________________________________________</w:t>
      </w:r>
    </w:p>
    <w:p>
      <w:pPr>
        <w:pStyle w:val="Normal"/>
        <w:keepNext w:val="false"/>
        <w:keepLines w:val="false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  <w:t xml:space="preserve">Предлагаемые   меры  по  предотвращению  или  урегулированию  конфликта интересов: </w:t>
      </w: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>____________________________________________________________________________________</w:t>
      </w:r>
    </w:p>
    <w:p>
      <w:pPr>
        <w:pStyle w:val="Normal"/>
        <w:keepNext w:val="false"/>
        <w:keepLines w:val="false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>________________________________________________________________________________________________</w:t>
      </w:r>
    </w:p>
    <w:p>
      <w:pPr>
        <w:pStyle w:val="Normal"/>
        <w:keepNext w:val="false"/>
        <w:keepLines w:val="false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  <w:t xml:space="preserve">Намереваюсь (не намереваюсь) лично присутствовать на заседании Комиссии </w:t>
      </w:r>
      <w:r>
        <w:rPr>
          <w:rFonts w:eastAsia="" w:cs="Courier New" w:eastAsiaTheme="minorHAnsi"/>
          <w:b w:val="false"/>
          <w:bCs w:val="false"/>
          <w:i w:val="false"/>
          <w:strike w:val="false"/>
          <w:dstrike w:val="false"/>
          <w:color w:val="auto"/>
          <w:sz w:val="24"/>
          <w:szCs w:val="24"/>
          <w:u w:val="none"/>
        </w:rPr>
        <w:t>по соблюдению требований к служебному поведению муниципальных служащих Администрации городского округа Фрязино и урегулированию конфликта интересов при</w:t>
      </w: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  <w:t xml:space="preserve"> рассмотрении настоящего уведомления </w:t>
      </w:r>
      <w:r>
        <w:rPr>
          <w:rFonts w:eastAsia="" w:cs="Courier New" w:eastAsiaTheme="minorHAnsi"/>
          <w:b w:val="false"/>
          <w:bCs w:val="false"/>
          <w:i/>
          <w:iCs/>
          <w:color w:val="auto"/>
          <w:sz w:val="24"/>
          <w:szCs w:val="24"/>
        </w:rPr>
        <w:t>(нужное подчеркнуть)</w:t>
      </w: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  <w:t>.</w:t>
      </w:r>
    </w:p>
    <w:p>
      <w:pPr>
        <w:pStyle w:val="Normal"/>
        <w:keepNext w:val="false"/>
        <w:keepLines w:val="false"/>
        <w:spacing w:lineRule="auto" w:line="240" w:before="0" w:after="0"/>
        <w:ind w:left="0" w:right="0" w:hanging="0"/>
        <w:jc w:val="both"/>
        <w:rPr>
          <w:rFonts w:ascii="Times New Roman" w:hAnsi="Times New Roman" w:eastAsia="" w:cs="Courier New" w:eastAsiaTheme="minorHAnsi"/>
          <w:b w:val="false"/>
          <w:b w:val="false"/>
          <w:bCs w:val="false"/>
          <w:color w:val="auto"/>
          <w:sz w:val="24"/>
          <w:szCs w:val="24"/>
        </w:rPr>
      </w:pPr>
      <w:r>
        <w:rPr>
          <w:rFonts w:eastAsia="" w:cs="Courier New" w:eastAsiaTheme="minorHAnsi"/>
          <w:b w:val="false"/>
          <w:bCs w:val="false"/>
          <w:color w:val="auto"/>
          <w:sz w:val="24"/>
          <w:szCs w:val="24"/>
        </w:rPr>
      </w:r>
    </w:p>
    <w:p>
      <w:pPr>
        <w:pStyle w:val="Normal"/>
        <w:keepNext w:val="false"/>
        <w:keepLines w:val="false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 xml:space="preserve"> </w:t>
      </w: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>__________________               _______________________________________    ____________________________</w:t>
      </w:r>
    </w:p>
    <w:p>
      <w:pPr>
        <w:pStyle w:val="Normal"/>
        <w:keepNext w:val="false"/>
        <w:keepLines w:val="false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 xml:space="preserve">           </w:t>
      </w:r>
      <w:r>
        <w:rPr>
          <w:rFonts w:eastAsia="" w:cs="Courier New" w:eastAsiaTheme="minorHAnsi"/>
          <w:b w:val="false"/>
          <w:bCs w:val="false"/>
          <w:color w:val="auto"/>
          <w:sz w:val="20"/>
          <w:szCs w:val="20"/>
        </w:rPr>
        <w:t>(дата)                                 (подпись, лица направившего уведомление)             (расшифровка подписи)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bookmarkStart w:id="0" w:name="Par1111"/>
      <w:bookmarkStart w:id="1" w:name="Par1011"/>
      <w:bookmarkStart w:id="2" w:name="Par81"/>
      <w:bookmarkStart w:id="3" w:name="Par1111"/>
      <w:bookmarkStart w:id="4" w:name="Par1011"/>
      <w:bookmarkStart w:id="5" w:name="Par81"/>
      <w:bookmarkEnd w:id="3"/>
      <w:bookmarkEnd w:id="4"/>
      <w:bookmarkEnd w:id="5"/>
    </w:p>
    <w:p>
      <w:pPr>
        <w:pStyle w:val="Normal"/>
        <w:spacing w:lineRule="auto" w:line="240" w:before="0" w:after="0"/>
        <w:ind w:left="0" w:right="0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sz w:val="24"/>
          <w:szCs w:val="24"/>
        </w:rPr>
        <w:t>«______» ________________20___г. № ____________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</w:t>
      </w:r>
      <w:r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(отметка о регистрации)</w:t>
      </w:r>
    </w:p>
    <w:p>
      <w:pPr>
        <w:sectPr>
          <w:type w:val="nextPage"/>
          <w:pgSz w:w="11906" w:h="16838"/>
          <w:pgMar w:left="1701" w:right="567" w:header="0" w:top="794" w:footer="0" w:bottom="147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left="0" w:right="0" w:hanging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567" w:footer="0" w:bottom="1701" w:gutter="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sz w:val="36"/>
    </w:rPr>
  </w:style>
  <w:style w:type="paragraph" w:styleId="3">
    <w:name w:val="Heading 3"/>
    <w:basedOn w:val="Normal"/>
    <w:next w:val="Normal"/>
    <w:qFormat/>
    <w:pPr>
      <w:keepNext w:val="true"/>
      <w:spacing w:before="60" w:after="0"/>
      <w:jc w:val="center"/>
      <w:outlineLvl w:val="2"/>
    </w:pPr>
    <w:rPr>
      <w:b/>
      <w:bCs/>
      <w:sz w:val="44"/>
    </w:rPr>
  </w:style>
  <w:style w:type="character" w:styleId="Style11">
    <w:name w:val="Основной шрифт абзаца"/>
    <w:qFormat/>
    <w:rPr/>
  </w:style>
  <w:style w:type="character" w:styleId="11">
    <w:name w:val="Основной шрифт абзаца1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6">
    <w:name w:val="Body Text Indent"/>
    <w:basedOn w:val="Normal"/>
    <w:pPr>
      <w:ind w:left="0" w:right="5924" w:hanging="0"/>
      <w:jc w:val="both"/>
    </w:pPr>
    <w:rPr>
      <w:sz w:val="28"/>
      <w:szCs w:val="28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7">
    <w:name w:val="Нормальный"/>
    <w:basedOn w:val="Normal"/>
    <w:qFormat/>
    <w:pPr/>
    <w:rPr/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7089</TotalTime>
  <Application>LibreOffice/7.0.4.2$Windows_X86_64 LibreOffice_project/dcf040e67528d9187c66b2379df5ea4407429775</Application>
  <AppVersion>15.0000</AppVersion>
  <Pages>2</Pages>
  <Words>136</Words>
  <Characters>1977</Characters>
  <CharactersWithSpaces>2236</CharactersWithSpaces>
  <Paragraphs>27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2023-08-15T10:25:00Z</dcterms:created>
  <dc:creator>Роман</dc:creator>
  <dc:description/>
  <dc:language>ru-RU</dc:language>
  <cp:lastModifiedBy/>
  <cp:lastPrinted>2023-08-18T11:50:54Z</cp:lastPrinted>
  <dcterms:modified xsi:type="dcterms:W3CDTF">2023-12-04T12:19:52Z</dcterms:modified>
  <cp:revision>112</cp:revision>
  <dc:subject/>
  <dc:title>Приказ Минтруда России от 18.12.2020 N 926"Об организации работы по уведомлению федеральными государственными гражданскими служащими Министерства труда и социальной защиты Российской Федерации представителя нанимателя о намерении выполнять иную оплачиваемую работу (о выполнении иной оплачиваемой работы) и регистрации этих уведомлений"(вместе с "Регламентом по уведомлению федеральными государственными гражданскими служащими Министерства труда и социальной защиты Российской Федерации представителя нанимател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