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AA2" w:rsidRPr="00D95AA2" w:rsidRDefault="00D95AA2" w:rsidP="00D95AA2">
      <w:pPr>
        <w:pStyle w:val="ConsPlusNormal"/>
        <w:spacing w:line="276" w:lineRule="auto"/>
        <w:ind w:left="5670" w:firstLine="539"/>
        <w:jc w:val="center"/>
        <w:rPr>
          <w:rFonts w:ascii="Times New Roman" w:hAnsi="Times New Roman" w:cs="Times New Roman"/>
          <w:caps/>
          <w:sz w:val="24"/>
          <w:szCs w:val="24"/>
        </w:rPr>
      </w:pP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sidRPr="00D95AA2">
        <w:rPr>
          <w:rFonts w:ascii="Times New Roman" w:hAnsi="Times New Roman" w:cs="Times New Roman"/>
          <w:caps/>
          <w:sz w:val="24"/>
          <w:szCs w:val="24"/>
        </w:rPr>
        <w:t>УТВЕРЖДЕН</w:t>
      </w:r>
    </w:p>
    <w:p w:rsidR="00D95AA2" w:rsidRDefault="00D95AA2" w:rsidP="00D95AA2">
      <w:pPr>
        <w:pStyle w:val="ConsPlusNormal"/>
        <w:spacing w:line="276" w:lineRule="auto"/>
        <w:ind w:left="5670" w:firstLine="539"/>
        <w:jc w:val="center"/>
        <w:rPr>
          <w:rFonts w:ascii="Times New Roman" w:hAnsi="Times New Roman" w:cs="Times New Roman"/>
          <w:sz w:val="24"/>
          <w:szCs w:val="24"/>
        </w:rPr>
      </w:pPr>
      <w:r>
        <w:rPr>
          <w:rFonts w:ascii="Times New Roman" w:hAnsi="Times New Roman" w:cs="Times New Roman"/>
          <w:sz w:val="24"/>
          <w:szCs w:val="24"/>
        </w:rPr>
        <w:t>п</w:t>
      </w:r>
      <w:r w:rsidRPr="00D95AA2">
        <w:rPr>
          <w:rFonts w:ascii="Times New Roman" w:hAnsi="Times New Roman" w:cs="Times New Roman"/>
          <w:sz w:val="24"/>
          <w:szCs w:val="24"/>
        </w:rPr>
        <w:t>остано</w:t>
      </w:r>
      <w:r>
        <w:rPr>
          <w:rFonts w:ascii="Times New Roman" w:hAnsi="Times New Roman" w:cs="Times New Roman"/>
          <w:sz w:val="24"/>
          <w:szCs w:val="24"/>
        </w:rPr>
        <w:t>влением Главы города</w:t>
      </w:r>
    </w:p>
    <w:p w:rsidR="00D95AA2" w:rsidRPr="00D95AA2" w:rsidRDefault="00D95AA2" w:rsidP="00D95AA2">
      <w:pPr>
        <w:pStyle w:val="ConsPlusNormal"/>
        <w:spacing w:line="276" w:lineRule="auto"/>
        <w:ind w:left="5670" w:firstLine="539"/>
        <w:jc w:val="center"/>
        <w:rPr>
          <w:rFonts w:ascii="Times New Roman" w:hAnsi="Times New Roman" w:cs="Times New Roman"/>
          <w:sz w:val="24"/>
          <w:szCs w:val="24"/>
        </w:rPr>
      </w:pPr>
      <w:r>
        <w:rPr>
          <w:rFonts w:ascii="Times New Roman" w:hAnsi="Times New Roman" w:cs="Times New Roman"/>
          <w:sz w:val="24"/>
          <w:szCs w:val="24"/>
        </w:rPr>
        <w:t>от ______________ № _______</w:t>
      </w:r>
    </w:p>
    <w:p w:rsidR="00D95AA2" w:rsidRDefault="00D95AA2" w:rsidP="00396513">
      <w:pPr>
        <w:pStyle w:val="ConsPlusNormal"/>
        <w:spacing w:line="276" w:lineRule="auto"/>
        <w:ind w:firstLine="540"/>
        <w:jc w:val="center"/>
        <w:rPr>
          <w:rFonts w:ascii="Times New Roman" w:hAnsi="Times New Roman" w:cs="Times New Roman"/>
          <w:b/>
          <w:caps/>
          <w:sz w:val="24"/>
          <w:szCs w:val="24"/>
        </w:rPr>
      </w:pPr>
    </w:p>
    <w:p w:rsidR="009A393D" w:rsidRPr="00D95AA2" w:rsidRDefault="00CD5BE9" w:rsidP="00396513">
      <w:pPr>
        <w:pStyle w:val="ConsPlusNormal"/>
        <w:spacing w:line="276" w:lineRule="auto"/>
        <w:ind w:firstLine="540"/>
        <w:jc w:val="center"/>
        <w:rPr>
          <w:rFonts w:ascii="Times New Roman" w:hAnsi="Times New Roman" w:cs="Times New Roman"/>
          <w:b/>
          <w:caps/>
          <w:sz w:val="24"/>
          <w:szCs w:val="24"/>
        </w:rPr>
      </w:pPr>
      <w:r w:rsidRPr="00D95AA2">
        <w:rPr>
          <w:rFonts w:ascii="Times New Roman" w:hAnsi="Times New Roman" w:cs="Times New Roman"/>
          <w:b/>
          <w:caps/>
          <w:sz w:val="24"/>
          <w:szCs w:val="24"/>
        </w:rPr>
        <w:t>а</w:t>
      </w:r>
      <w:r w:rsidR="00992DFF" w:rsidRPr="00D95AA2">
        <w:rPr>
          <w:rFonts w:ascii="Times New Roman" w:hAnsi="Times New Roman" w:cs="Times New Roman"/>
          <w:b/>
          <w:caps/>
          <w:sz w:val="24"/>
          <w:szCs w:val="24"/>
        </w:rPr>
        <w:t>дминистративн</w:t>
      </w:r>
      <w:r w:rsidR="00D95AA2" w:rsidRPr="00D95AA2">
        <w:rPr>
          <w:rFonts w:ascii="Times New Roman" w:hAnsi="Times New Roman" w:cs="Times New Roman"/>
          <w:b/>
          <w:caps/>
          <w:sz w:val="24"/>
          <w:szCs w:val="24"/>
        </w:rPr>
        <w:t>ый</w:t>
      </w:r>
      <w:r w:rsidR="00992DFF" w:rsidRPr="00D95AA2">
        <w:rPr>
          <w:rFonts w:ascii="Times New Roman" w:hAnsi="Times New Roman" w:cs="Times New Roman"/>
          <w:b/>
          <w:caps/>
          <w:sz w:val="24"/>
          <w:szCs w:val="24"/>
        </w:rPr>
        <w:t xml:space="preserve"> регламент</w:t>
      </w:r>
    </w:p>
    <w:p w:rsidR="009A393D" w:rsidRPr="00D95AA2" w:rsidRDefault="002E1443" w:rsidP="00396513">
      <w:pPr>
        <w:pStyle w:val="Default"/>
        <w:spacing w:line="276" w:lineRule="auto"/>
        <w:jc w:val="center"/>
        <w:rPr>
          <w:b/>
          <w:caps/>
          <w:color w:val="auto"/>
        </w:rPr>
      </w:pPr>
      <w:r w:rsidRPr="00D95AA2">
        <w:rPr>
          <w:b/>
          <w:caps/>
          <w:color w:val="auto"/>
        </w:rPr>
        <w:t>по предоставлению</w:t>
      </w:r>
      <w:r w:rsidR="00D95AA2" w:rsidRPr="00D95AA2">
        <w:rPr>
          <w:b/>
          <w:caps/>
          <w:color w:val="auto"/>
        </w:rPr>
        <w:t xml:space="preserve"> </w:t>
      </w:r>
      <w:r w:rsidR="008E45E5" w:rsidRPr="00D95AA2">
        <w:rPr>
          <w:b/>
          <w:caps/>
          <w:color w:val="auto"/>
        </w:rPr>
        <w:t xml:space="preserve">муниципальной </w:t>
      </w:r>
      <w:r w:rsidR="00221FAF" w:rsidRPr="00D95AA2">
        <w:rPr>
          <w:b/>
          <w:caps/>
          <w:color w:val="auto"/>
        </w:rPr>
        <w:t>услуги</w:t>
      </w:r>
      <w:r w:rsidR="00D95AA2" w:rsidRPr="00D95AA2">
        <w:rPr>
          <w:b/>
          <w:caps/>
          <w:color w:val="auto"/>
        </w:rPr>
        <w:t xml:space="preserve"> </w:t>
      </w:r>
      <w:r w:rsidR="005B4CBA" w:rsidRPr="00D95AA2">
        <w:rPr>
          <w:b/>
          <w:caps/>
          <w:color w:val="auto"/>
        </w:rPr>
        <w:t>«</w:t>
      </w:r>
      <w:r w:rsidR="000647F2" w:rsidRPr="00D95AA2">
        <w:rPr>
          <w:rFonts w:eastAsia="PMingLiU"/>
          <w:b/>
          <w:bCs/>
          <w:caps/>
        </w:rPr>
        <w:t>Выдача справки (акта) о наличии (отсутствии) задолженности по арендной плате</w:t>
      </w:r>
      <w:r w:rsidR="00D95AA2">
        <w:rPr>
          <w:rFonts w:eastAsia="PMingLiU"/>
          <w:b/>
          <w:bCs/>
          <w:caps/>
        </w:rPr>
        <w:t xml:space="preserve"> </w:t>
      </w:r>
      <w:r w:rsidR="000647F2" w:rsidRPr="00D95AA2">
        <w:rPr>
          <w:rFonts w:eastAsia="PMingLiU"/>
          <w:b/>
          <w:bCs/>
          <w:caps/>
        </w:rPr>
        <w:t>за земельные участки, находящиеся в муниципальной собственности или государственная собственность на которые не разграничена</w:t>
      </w:r>
      <w:r w:rsidR="005B4CBA" w:rsidRPr="00D95AA2">
        <w:rPr>
          <w:b/>
          <w:caps/>
          <w:color w:val="auto"/>
        </w:rPr>
        <w:t>»</w:t>
      </w:r>
    </w:p>
    <w:p w:rsidR="005B4CBA" w:rsidRPr="00DA725E" w:rsidRDefault="005B4CBA" w:rsidP="00396513">
      <w:pPr>
        <w:pStyle w:val="Default"/>
        <w:tabs>
          <w:tab w:val="left" w:pos="8340"/>
        </w:tabs>
        <w:spacing w:line="276" w:lineRule="auto"/>
        <w:rPr>
          <w:b/>
          <w:color w:val="auto"/>
        </w:rPr>
      </w:pPr>
    </w:p>
    <w:p w:rsidR="00447F8B" w:rsidRPr="008E7301" w:rsidRDefault="00761EAB" w:rsidP="00445E68">
      <w:pPr>
        <w:pStyle w:val="1-"/>
        <w:ind w:firstLine="567"/>
        <w:rPr>
          <w:sz w:val="24"/>
          <w:szCs w:val="24"/>
        </w:rPr>
      </w:pPr>
      <w:bookmarkStart w:id="0" w:name="_Toc473648633"/>
      <w:bookmarkStart w:id="1" w:name="_Toc475799173"/>
      <w:r w:rsidRPr="008E7301">
        <w:rPr>
          <w:sz w:val="24"/>
          <w:szCs w:val="24"/>
        </w:rPr>
        <w:t>Термины и определения</w:t>
      </w:r>
      <w:bookmarkEnd w:id="0"/>
      <w:bookmarkEnd w:id="1"/>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F27701">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0647F2" w:rsidRPr="002C07FF">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2C07FF">
        <w:rPr>
          <w:rFonts w:ascii="Times New Roman" w:hAnsi="Times New Roman"/>
          <w:sz w:val="24"/>
          <w:szCs w:val="24"/>
          <w:lang w:eastAsia="ru-RU"/>
        </w:rPr>
        <w:t>»</w:t>
      </w:r>
      <w:r w:rsidR="00D95AA2">
        <w:rPr>
          <w:rFonts w:ascii="Times New Roman" w:hAnsi="Times New Roman"/>
          <w:sz w:val="24"/>
          <w:szCs w:val="24"/>
          <w:lang w:eastAsia="ru-RU"/>
        </w:rPr>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D95AA2">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2" w:name="_Toc437973276"/>
      <w:bookmarkStart w:id="3" w:name="_Toc438110017"/>
    </w:p>
    <w:p w:rsidR="00F80AAD" w:rsidRPr="00CE1133" w:rsidRDefault="00F80AAD" w:rsidP="00445E68">
      <w:pPr>
        <w:pStyle w:val="1-"/>
        <w:ind w:firstLine="567"/>
        <w:rPr>
          <w:i/>
          <w:sz w:val="24"/>
        </w:rPr>
      </w:pPr>
      <w:bookmarkStart w:id="4" w:name="_Toc438376221"/>
      <w:bookmarkStart w:id="5" w:name="_Toc473648634"/>
      <w:bookmarkStart w:id="6" w:name="_Toc475799174"/>
      <w:r w:rsidRPr="00CE1133">
        <w:rPr>
          <w:sz w:val="24"/>
          <w:lang w:val="en-US"/>
        </w:rPr>
        <w:t>I</w:t>
      </w:r>
      <w:r w:rsidR="000E6C84" w:rsidRPr="00CE1133">
        <w:rPr>
          <w:sz w:val="24"/>
        </w:rPr>
        <w:t>. Общие положения</w:t>
      </w:r>
      <w:bookmarkEnd w:id="2"/>
      <w:bookmarkEnd w:id="3"/>
      <w:bookmarkEnd w:id="4"/>
      <w:bookmarkEnd w:id="5"/>
      <w:bookmarkEnd w:id="6"/>
    </w:p>
    <w:p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475799175"/>
      <w:r w:rsidRPr="00612CA0">
        <w:rPr>
          <w:sz w:val="24"/>
          <w:szCs w:val="24"/>
        </w:rPr>
        <w:t>Предмет регулирования</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D95AA2">
        <w:rPr>
          <w:sz w:val="24"/>
          <w:szCs w:val="24"/>
        </w:rPr>
        <w:t xml:space="preserve"> </w:t>
      </w:r>
      <w:r w:rsidR="000E6C84" w:rsidRPr="00612CA0">
        <w:rPr>
          <w:sz w:val="24"/>
          <w:szCs w:val="24"/>
        </w:rPr>
        <w:t>устанавливает</w:t>
      </w:r>
      <w:r w:rsidR="00D95AA2">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D95AA2">
        <w:rPr>
          <w:sz w:val="24"/>
          <w:szCs w:val="24"/>
        </w:rPr>
        <w:t xml:space="preserve"> </w:t>
      </w:r>
      <w:r w:rsidR="00826CD0" w:rsidRPr="00612CA0">
        <w:rPr>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0E6B1F">
        <w:rPr>
          <w:sz w:val="24"/>
        </w:rPr>
        <w:t>»</w:t>
      </w:r>
      <w:r w:rsidR="00D95AA2">
        <w:rPr>
          <w:sz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D95AA2">
        <w:rPr>
          <w:sz w:val="24"/>
          <w:szCs w:val="24"/>
        </w:rPr>
        <w:t xml:space="preserve">города Фрязино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475799176"/>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rsidR="007F0B41" w:rsidRPr="008E7301" w:rsidRDefault="005B4F54" w:rsidP="000647F2">
      <w:pPr>
        <w:pStyle w:val="11"/>
        <w:ind w:left="0" w:firstLine="567"/>
        <w:rPr>
          <w:sz w:val="24"/>
          <w:szCs w:val="24"/>
        </w:rPr>
      </w:pPr>
      <w:bookmarkStart w:id="17"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7"/>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0647F2">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0647F2">
        <w:rPr>
          <w:sz w:val="24"/>
          <w:szCs w:val="24"/>
        </w:rPr>
        <w:t>,</w:t>
      </w:r>
      <w:r w:rsidR="00951210">
        <w:rPr>
          <w:sz w:val="24"/>
          <w:szCs w:val="24"/>
        </w:rPr>
        <w:t xml:space="preserve"> </w:t>
      </w:r>
      <w:r w:rsidR="000647F2" w:rsidRPr="00ED6F82">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w:t>
      </w:r>
      <w:r w:rsidR="000647F2">
        <w:rPr>
          <w:sz w:val="24"/>
          <w:szCs w:val="24"/>
        </w:rPr>
        <w:t xml:space="preserve"> (далее –Заявител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fldSimple w:instr=" REF _Ref440651123 \r \h  \* MERGEFORMAT ">
        <w:r w:rsidR="00134C30" w:rsidRPr="00612CA0">
          <w:rPr>
            <w:sz w:val="24"/>
            <w:szCs w:val="24"/>
          </w:rPr>
          <w:t>2.1</w:t>
        </w:r>
      </w:fldSimple>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47579917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33"/>
      <w:bookmarkEnd w:id="34"/>
      <w:bookmarkEnd w:id="35"/>
      <w:bookmarkEnd w:id="36"/>
      <w:bookmarkEnd w:id="37"/>
    </w:p>
    <w:p w:rsidR="00691D62" w:rsidRPr="00612CA0" w:rsidRDefault="00691D62">
      <w:pPr>
        <w:pStyle w:val="11"/>
        <w:ind w:left="0" w:firstLine="567"/>
        <w:rPr>
          <w:sz w:val="24"/>
          <w:szCs w:val="24"/>
        </w:rPr>
      </w:pPr>
      <w:bookmarkStart w:id="38" w:name="_Toc437973280"/>
      <w:bookmarkStart w:id="39" w:name="_Toc438110021"/>
      <w:bookmarkStart w:id="40"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1" w:name="_Hlt473218196"/>
        <w:bookmarkStart w:id="42" w:name="_Hlt473218197"/>
        <w:r w:rsidRPr="001E1CC0">
          <w:rPr>
            <w:rStyle w:val="a7"/>
            <w:color w:val="auto"/>
            <w:sz w:val="24"/>
            <w:u w:val="none"/>
          </w:rPr>
          <w:t>е</w:t>
        </w:r>
        <w:bookmarkEnd w:id="41"/>
        <w:bookmarkEnd w:id="42"/>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FF1C13" w:rsidRDefault="00FF1C13" w:rsidP="002C07FF">
      <w:pPr>
        <w:pStyle w:val="11"/>
        <w:numPr>
          <w:ilvl w:val="0"/>
          <w:numId w:val="0"/>
        </w:numPr>
        <w:ind w:left="567"/>
        <w:rPr>
          <w:sz w:val="24"/>
          <w:szCs w:val="24"/>
        </w:rPr>
      </w:pPr>
    </w:p>
    <w:p w:rsidR="000B48ED" w:rsidRPr="000C4811" w:rsidRDefault="00667335" w:rsidP="000C4811">
      <w:pPr>
        <w:pStyle w:val="12"/>
        <w:jc w:val="center"/>
        <w:rPr>
          <w:rStyle w:val="afff9"/>
        </w:rPr>
      </w:pPr>
      <w:bookmarkStart w:id="43" w:name="_Toc475799179"/>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38"/>
      <w:bookmarkEnd w:id="39"/>
      <w:bookmarkEnd w:id="40"/>
      <w:bookmarkEnd w:id="43"/>
    </w:p>
    <w:p w:rsidR="000B48ED" w:rsidRPr="00612CA0" w:rsidRDefault="000B48ED" w:rsidP="00445E68">
      <w:pPr>
        <w:pStyle w:val="2-"/>
        <w:spacing w:line="276" w:lineRule="auto"/>
        <w:ind w:left="0" w:firstLine="567"/>
        <w:rPr>
          <w:i w:val="0"/>
          <w:sz w:val="24"/>
          <w:szCs w:val="24"/>
        </w:rPr>
      </w:pPr>
      <w:bookmarkStart w:id="44" w:name="_Toc437973281"/>
      <w:bookmarkStart w:id="45" w:name="_Toc438110022"/>
      <w:bookmarkStart w:id="46" w:name="_Toc438376226"/>
      <w:bookmarkStart w:id="47" w:name="_Toc473648638"/>
      <w:bookmarkStart w:id="48" w:name="_Toc475799180"/>
      <w:r w:rsidRPr="00612CA0">
        <w:rPr>
          <w:sz w:val="24"/>
          <w:szCs w:val="24"/>
        </w:rPr>
        <w:t xml:space="preserve">Наименование </w:t>
      </w:r>
      <w:r w:rsidR="00221FAF">
        <w:rPr>
          <w:sz w:val="24"/>
          <w:szCs w:val="24"/>
        </w:rPr>
        <w:t>Муниципальной услуги</w:t>
      </w:r>
      <w:bookmarkEnd w:id="44"/>
      <w:bookmarkEnd w:id="45"/>
      <w:bookmarkEnd w:id="46"/>
      <w:bookmarkEnd w:id="47"/>
      <w:bookmarkEnd w:id="48"/>
    </w:p>
    <w:p w:rsidR="00C404E2" w:rsidRPr="00612CA0" w:rsidRDefault="00221FAF">
      <w:pPr>
        <w:pStyle w:val="11"/>
        <w:ind w:left="0" w:firstLine="567"/>
        <w:rPr>
          <w:sz w:val="24"/>
          <w:szCs w:val="24"/>
        </w:rPr>
      </w:pPr>
      <w:r>
        <w:rPr>
          <w:spacing w:val="-1"/>
          <w:sz w:val="24"/>
          <w:szCs w:val="24"/>
        </w:rPr>
        <w:t>Муниципальная услуга</w:t>
      </w:r>
      <w:r w:rsidR="00E91DB9">
        <w:rPr>
          <w:spacing w:val="-1"/>
          <w:sz w:val="24"/>
          <w:szCs w:val="24"/>
        </w:rPr>
        <w:t xml:space="preserve"> </w:t>
      </w:r>
      <w:r w:rsidR="00D079F8">
        <w:rPr>
          <w:spacing w:val="6"/>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7163B0">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49" w:name="_Toc437973284"/>
      <w:bookmarkStart w:id="50" w:name="_Toc438110025"/>
      <w:bookmarkStart w:id="51" w:name="_Toc438376229"/>
      <w:bookmarkStart w:id="52" w:name="_Toc473648639"/>
      <w:bookmarkStart w:id="53" w:name="_Toc475799181"/>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49"/>
      <w:bookmarkEnd w:id="50"/>
      <w:bookmarkEnd w:id="51"/>
      <w:bookmarkEnd w:id="52"/>
      <w:bookmarkEnd w:id="53"/>
    </w:p>
    <w:p w:rsidR="005F3045" w:rsidRPr="007163B0" w:rsidRDefault="005F3045" w:rsidP="007163B0">
      <w:pPr>
        <w:pStyle w:val="11"/>
        <w:ind w:left="0" w:firstLine="567"/>
        <w:rPr>
          <w:i/>
          <w:sz w:val="24"/>
        </w:rPr>
      </w:pPr>
      <w:r w:rsidRPr="007163B0">
        <w:rPr>
          <w:sz w:val="24"/>
        </w:rPr>
        <w:t>Органом, ответственным за предоставление Муниципальной услуги, является Администрация</w:t>
      </w:r>
      <w:r w:rsidR="00F0464B" w:rsidRPr="00706461">
        <w:rPr>
          <w:sz w:val="24"/>
          <w:szCs w:val="24"/>
        </w:rPr>
        <w:t>.</w:t>
      </w:r>
      <w:r w:rsidR="00E91DB9">
        <w:rPr>
          <w:sz w:val="24"/>
          <w:szCs w:val="24"/>
        </w:rPr>
        <w:t xml:space="preserve"> </w:t>
      </w:r>
      <w:r w:rsidR="00C5738E" w:rsidRPr="00C5738E">
        <w:rPr>
          <w:sz w:val="24"/>
          <w:szCs w:val="24"/>
        </w:rPr>
        <w:t xml:space="preserve">Заявитель </w:t>
      </w:r>
      <w:r w:rsidR="007163B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003903AD">
        <w:rPr>
          <w:sz w:val="24"/>
          <w:szCs w:val="24"/>
        </w:rPr>
        <w:t xml:space="preserve"> </w:t>
      </w:r>
      <w:r w:rsidR="00C5738E" w:rsidRPr="00C5738E">
        <w:rPr>
          <w:sz w:val="24"/>
          <w:szCs w:val="24"/>
        </w:rPr>
        <w:t xml:space="preserve">муниципального </w:t>
      </w:r>
      <w:r w:rsidR="002C07FF">
        <w:rPr>
          <w:sz w:val="24"/>
          <w:szCs w:val="24"/>
        </w:rPr>
        <w:t>района или городского округа,</w:t>
      </w:r>
      <w:r w:rsidR="003903AD">
        <w:rPr>
          <w:sz w:val="24"/>
          <w:szCs w:val="24"/>
        </w:rPr>
        <w:t xml:space="preserve"> </w:t>
      </w:r>
      <w:r w:rsidR="00C5738E" w:rsidRPr="00C5738E">
        <w:rPr>
          <w:sz w:val="24"/>
          <w:szCs w:val="24"/>
        </w:rPr>
        <w:t xml:space="preserve">на территории которого </w:t>
      </w:r>
      <w:r w:rsidR="00C5738E">
        <w:rPr>
          <w:sz w:val="24"/>
          <w:szCs w:val="24"/>
        </w:rPr>
        <w:t>расположен земельный участок.</w:t>
      </w:r>
    </w:p>
    <w:p w:rsidR="005F3045" w:rsidRDefault="009E6355" w:rsidP="007163B0">
      <w:pPr>
        <w:pStyle w:val="11"/>
        <w:tabs>
          <w:tab w:val="left" w:pos="1418"/>
        </w:tabs>
        <w:ind w:left="0" w:firstLine="567"/>
        <w:rPr>
          <w:rFonts w:eastAsia="Times New Roman"/>
          <w:sz w:val="24"/>
          <w:szCs w:val="24"/>
          <w:lang w:eastAsia="ar-SA"/>
        </w:rPr>
      </w:pPr>
      <w:r w:rsidRPr="009E6355">
        <w:rPr>
          <w:sz w:val="24"/>
          <w:szCs w:val="24"/>
        </w:rPr>
        <w:t xml:space="preserve">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w:t>
      </w:r>
    </w:p>
    <w:p w:rsidR="00E06214" w:rsidRPr="00612CA0" w:rsidRDefault="00221FAF">
      <w:pPr>
        <w:pStyle w:val="11"/>
        <w:ind w:left="0" w:firstLine="567"/>
        <w:rPr>
          <w:rFonts w:eastAsia="Times New Roman"/>
          <w:sz w:val="24"/>
          <w:szCs w:val="24"/>
          <w:lang w:eastAsia="ar-SA"/>
        </w:rPr>
      </w:pPr>
      <w:r>
        <w:rPr>
          <w:sz w:val="24"/>
          <w:szCs w:val="24"/>
        </w:rPr>
        <w:t>Администрация</w:t>
      </w:r>
      <w:r w:rsidR="00246CA4">
        <w:rPr>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w:t>
      </w:r>
      <w:r w:rsidR="00C029CF">
        <w:rPr>
          <w:rFonts w:eastAsia="Times New Roman"/>
          <w:sz w:val="24"/>
          <w:szCs w:val="24"/>
          <w:lang w:eastAsia="ar-SA"/>
        </w:rPr>
        <w:t>ого самоуправления, организации</w:t>
      </w:r>
      <w:r w:rsidR="00E06214"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4" w:name="_Toc437973285"/>
      <w:bookmarkStart w:id="55" w:name="_Toc438110026"/>
      <w:bookmarkStart w:id="56" w:name="_Toc438376230"/>
      <w:bookmarkStart w:id="57" w:name="_Toc473648640"/>
      <w:bookmarkStart w:id="58" w:name="_Toc475799182"/>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4"/>
      <w:bookmarkEnd w:id="55"/>
      <w:bookmarkEnd w:id="56"/>
      <w:bookmarkEnd w:id="57"/>
      <w:bookmarkEnd w:id="58"/>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3436AC">
        <w:rPr>
          <w:sz w:val="24"/>
          <w:szCs w:val="24"/>
        </w:rPr>
        <w:t xml:space="preserve"> </w:t>
      </w:r>
      <w:r w:rsidR="00CA23BF" w:rsidRPr="00DA725E">
        <w:rPr>
          <w:sz w:val="24"/>
          <w:szCs w:val="24"/>
        </w:rPr>
        <w:t>в Администрацию посредством РПГУ</w:t>
      </w:r>
      <w:r w:rsidR="003436AC">
        <w:rPr>
          <w:sz w:val="24"/>
          <w:szCs w:val="24"/>
        </w:rPr>
        <w:t xml:space="preserve"> </w:t>
      </w:r>
      <w:r w:rsidR="00CA23BF" w:rsidRPr="00DA725E">
        <w:rPr>
          <w:sz w:val="24"/>
          <w:szCs w:val="24"/>
        </w:rPr>
        <w:t>за</w:t>
      </w:r>
      <w:r w:rsidR="003436AC">
        <w:rPr>
          <w:sz w:val="24"/>
          <w:szCs w:val="24"/>
        </w:rPr>
        <w:t xml:space="preserve"> </w:t>
      </w:r>
      <w:r w:rsidR="00D53638">
        <w:rPr>
          <w:sz w:val="24"/>
          <w:szCs w:val="24"/>
        </w:rPr>
        <w:t xml:space="preserve">получением </w:t>
      </w:r>
      <w:r w:rsidR="000647F2" w:rsidRPr="000647F2">
        <w:rPr>
          <w:sz w:val="24"/>
        </w:rPr>
        <w:t>справки (акта) о наличии (отсутствии) задолженности по арен</w:t>
      </w:r>
      <w:r w:rsidR="00AF010B">
        <w:rPr>
          <w:sz w:val="24"/>
        </w:rPr>
        <w:t>дной плате за земельные участки</w:t>
      </w:r>
      <w:r w:rsidR="000647F2">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о предоставлении </w:t>
      </w:r>
      <w:r w:rsidR="00221FAF">
        <w:rPr>
          <w:sz w:val="24"/>
          <w:szCs w:val="24"/>
        </w:rPr>
        <w:t>Муниципальной услуги</w:t>
      </w:r>
      <w:r w:rsidRPr="00612CA0">
        <w:rPr>
          <w:sz w:val="24"/>
          <w:szCs w:val="24"/>
        </w:rPr>
        <w:t xml:space="preserve"> приведены в пункте 1</w:t>
      </w:r>
      <w:r w:rsidR="00E24361">
        <w:rPr>
          <w:sz w:val="24"/>
          <w:szCs w:val="24"/>
        </w:rPr>
        <w:t>7</w:t>
      </w:r>
      <w:r w:rsidRPr="00612CA0">
        <w:rPr>
          <w:sz w:val="24"/>
          <w:szCs w:val="24"/>
        </w:rPr>
        <w:t xml:space="preserve"> настоящего Административного регламента.</w:t>
      </w:r>
    </w:p>
    <w:p w:rsidR="00B77C92" w:rsidRPr="007163B0" w:rsidRDefault="00367931" w:rsidP="00AF010B">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3436AC">
        <w:rPr>
          <w:sz w:val="24"/>
          <w:szCs w:val="24"/>
        </w:rPr>
        <w:t xml:space="preserve"> </w:t>
      </w:r>
      <w:r w:rsidR="000647F2" w:rsidRPr="00AF010B">
        <w:rPr>
          <w:sz w:val="24"/>
          <w:szCs w:val="24"/>
        </w:rPr>
        <w:t xml:space="preserve">Справка </w:t>
      </w:r>
      <w:r w:rsidR="000647F2" w:rsidRPr="00AF010B">
        <w:rPr>
          <w:sz w:val="24"/>
        </w:rPr>
        <w:t xml:space="preserve">(акт) о наличии (отсутствии) задолженности по арендной плате за земельные участки </w:t>
      </w:r>
      <w:r w:rsidR="00BE56E9" w:rsidRPr="00AF010B">
        <w:rPr>
          <w:sz w:val="24"/>
        </w:rPr>
        <w:t>(</w:t>
      </w:r>
      <w:r w:rsidR="00BE56E9" w:rsidRPr="00AF010B">
        <w:rPr>
          <w:sz w:val="24"/>
          <w:szCs w:val="24"/>
        </w:rPr>
        <w:t>форма результата указана в Приложении 4</w:t>
      </w:r>
      <w:r w:rsidR="00BE56E9" w:rsidRPr="00AF010B">
        <w:rPr>
          <w:rStyle w:val="a7"/>
          <w:color w:val="auto"/>
          <w:sz w:val="24"/>
          <w:szCs w:val="24"/>
          <w:u w:val="none"/>
        </w:rPr>
        <w:t xml:space="preserve"> к настоящему Административному регламенту)</w:t>
      </w:r>
      <w:r w:rsidR="005F3045" w:rsidRPr="007163B0">
        <w:rPr>
          <w:sz w:val="24"/>
          <w:szCs w:val="24"/>
        </w:rPr>
        <w:t xml:space="preserve">. </w:t>
      </w:r>
    </w:p>
    <w:p w:rsidR="000B3AA5" w:rsidRPr="000647F2" w:rsidRDefault="000B3AA5" w:rsidP="000647F2">
      <w:pPr>
        <w:pStyle w:val="11"/>
        <w:ind w:left="0" w:firstLine="567"/>
        <w:rPr>
          <w:sz w:val="24"/>
          <w:szCs w:val="24"/>
        </w:rPr>
      </w:pPr>
      <w:r w:rsidRPr="00914560">
        <w:rPr>
          <w:sz w:val="24"/>
          <w:szCs w:val="24"/>
        </w:rPr>
        <w:lastRenderedPageBreak/>
        <w:t xml:space="preserve">Результат предоставления </w:t>
      </w:r>
      <w:r w:rsidR="00221FAF" w:rsidRPr="00914560">
        <w:rPr>
          <w:sz w:val="24"/>
          <w:szCs w:val="24"/>
        </w:rPr>
        <w:t>Муниципальной услуги</w:t>
      </w:r>
      <w:r w:rsidRPr="0091456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914560">
        <w:rPr>
          <w:sz w:val="24"/>
          <w:szCs w:val="24"/>
        </w:rPr>
        <w:t>Администрации</w:t>
      </w:r>
      <w:r w:rsidRPr="00914560">
        <w:rPr>
          <w:sz w:val="24"/>
          <w:szCs w:val="24"/>
        </w:rPr>
        <w:t xml:space="preserve">, направляется специалистом </w:t>
      </w:r>
      <w:r w:rsidR="00221FAF" w:rsidRPr="00914560">
        <w:rPr>
          <w:sz w:val="24"/>
          <w:szCs w:val="24"/>
        </w:rPr>
        <w:t>Администрации</w:t>
      </w:r>
      <w:r w:rsidRPr="00914560">
        <w:rPr>
          <w:sz w:val="24"/>
          <w:szCs w:val="24"/>
        </w:rPr>
        <w:t xml:space="preserve"> в </w:t>
      </w:r>
      <w:r w:rsidR="00914560" w:rsidRPr="00914560">
        <w:rPr>
          <w:sz w:val="24"/>
          <w:szCs w:val="24"/>
        </w:rPr>
        <w:t>л</w:t>
      </w:r>
      <w:r w:rsidR="00706461" w:rsidRPr="00914560">
        <w:rPr>
          <w:sz w:val="24"/>
          <w:szCs w:val="24"/>
        </w:rPr>
        <w:t xml:space="preserve">ичный </w:t>
      </w:r>
      <w:r w:rsidRPr="00914560">
        <w:rPr>
          <w:sz w:val="24"/>
          <w:szCs w:val="24"/>
        </w:rPr>
        <w:t>кабинет Заявителя (</w:t>
      </w:r>
      <w:r w:rsidR="00352F24" w:rsidRPr="00914560">
        <w:rPr>
          <w:sz w:val="24"/>
          <w:szCs w:val="24"/>
        </w:rPr>
        <w:t>п</w:t>
      </w:r>
      <w:r w:rsidR="00BD19E4" w:rsidRPr="00914560">
        <w:rPr>
          <w:sz w:val="24"/>
          <w:szCs w:val="24"/>
        </w:rPr>
        <w:t xml:space="preserve">редставителя </w:t>
      </w:r>
      <w:r w:rsidR="00352F24" w:rsidRPr="00914560">
        <w:rPr>
          <w:sz w:val="24"/>
          <w:szCs w:val="24"/>
        </w:rPr>
        <w:t>З</w:t>
      </w:r>
      <w:r w:rsidRPr="00914560">
        <w:rPr>
          <w:sz w:val="24"/>
          <w:szCs w:val="24"/>
        </w:rPr>
        <w:t xml:space="preserve">аявителя) </w:t>
      </w:r>
      <w:r w:rsidR="00914560" w:rsidRPr="00914560">
        <w:rPr>
          <w:sz w:val="24"/>
          <w:szCs w:val="24"/>
        </w:rPr>
        <w:t xml:space="preserve">на </w:t>
      </w:r>
      <w:r w:rsidRPr="00914560">
        <w:rPr>
          <w:sz w:val="24"/>
          <w:szCs w:val="24"/>
        </w:rPr>
        <w:t xml:space="preserve">РПГУ </w:t>
      </w:r>
      <w:r w:rsidR="00914560" w:rsidRPr="00914560">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p>
    <w:p w:rsidR="001E5B8B" w:rsidRPr="00612CA0" w:rsidRDefault="00914560">
      <w:pPr>
        <w:pStyle w:val="11"/>
        <w:ind w:left="0" w:firstLine="567"/>
        <w:rPr>
          <w:sz w:val="24"/>
          <w:szCs w:val="24"/>
        </w:rPr>
      </w:pPr>
      <w:r>
        <w:rPr>
          <w:sz w:val="24"/>
          <w:szCs w:val="24"/>
        </w:rPr>
        <w:t>Факт</w:t>
      </w:r>
      <w:r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475799184"/>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12CA0">
        <w:rPr>
          <w:sz w:val="24"/>
          <w:szCs w:val="24"/>
        </w:rPr>
        <w:t>Срок регистрации заявления</w:t>
      </w:r>
      <w:bookmarkEnd w:id="74"/>
      <w:bookmarkEnd w:id="75"/>
    </w:p>
    <w:p w:rsidR="00E25D1D" w:rsidRPr="00612CA0" w:rsidRDefault="00391755" w:rsidP="00A3272C">
      <w:pPr>
        <w:pStyle w:val="11"/>
        <w:ind w:left="0" w:firstLine="567"/>
      </w:pPr>
      <w:r>
        <w:rPr>
          <w:sz w:val="24"/>
          <w:szCs w:val="24"/>
        </w:rPr>
        <w:t>З</w:t>
      </w:r>
      <w:r w:rsidR="00A3272C" w:rsidRPr="00A3272C">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79" w:name="_Toc473648642"/>
      <w:bookmarkStart w:id="80" w:name="_Toc475799185"/>
      <w:r w:rsidRPr="00612CA0">
        <w:rPr>
          <w:sz w:val="24"/>
          <w:szCs w:val="24"/>
        </w:rPr>
        <w:t xml:space="preserve">Срок предоставления </w:t>
      </w:r>
      <w:bookmarkEnd w:id="76"/>
      <w:bookmarkEnd w:id="77"/>
      <w:r w:rsidR="00221FAF">
        <w:rPr>
          <w:sz w:val="24"/>
          <w:szCs w:val="24"/>
        </w:rPr>
        <w:t>Муниципальной услуги</w:t>
      </w:r>
      <w:bookmarkEnd w:id="78"/>
      <w:bookmarkEnd w:id="79"/>
      <w:bookmarkEnd w:id="80"/>
    </w:p>
    <w:p w:rsidR="00180F5A" w:rsidRPr="008E7301" w:rsidRDefault="004809FA">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391755">
        <w:rPr>
          <w:sz w:val="24"/>
          <w:szCs w:val="24"/>
        </w:rPr>
        <w:t>3</w:t>
      </w:r>
      <w:r w:rsidR="003436AC">
        <w:rPr>
          <w:sz w:val="24"/>
          <w:szCs w:val="24"/>
        </w:rPr>
        <w:t xml:space="preserve"> </w:t>
      </w:r>
      <w:r w:rsidR="00180F5A" w:rsidRPr="008E7301">
        <w:rPr>
          <w:sz w:val="24"/>
          <w:szCs w:val="24"/>
        </w:rPr>
        <w:t>(</w:t>
      </w:r>
      <w:r w:rsidR="00391755">
        <w:rPr>
          <w:sz w:val="24"/>
          <w:szCs w:val="24"/>
        </w:rPr>
        <w:t>трех</w:t>
      </w:r>
      <w:r w:rsidR="00180F5A" w:rsidRPr="008E7301">
        <w:rPr>
          <w:sz w:val="24"/>
          <w:szCs w:val="24"/>
        </w:rPr>
        <w:t xml:space="preserve">) </w:t>
      </w:r>
      <w:r w:rsidR="00EC4C6A" w:rsidRPr="008E7301">
        <w:rPr>
          <w:sz w:val="24"/>
          <w:szCs w:val="24"/>
        </w:rPr>
        <w:t>рабочих</w:t>
      </w:r>
      <w:r w:rsidR="00E25D1D" w:rsidRPr="008E7301">
        <w:rPr>
          <w:sz w:val="24"/>
          <w:szCs w:val="24"/>
        </w:rPr>
        <w:t xml:space="preserve"> дней</w:t>
      </w:r>
      <w:r w:rsidR="003903AD">
        <w:rPr>
          <w:sz w:val="24"/>
          <w:szCs w:val="24"/>
        </w:rPr>
        <w:t xml:space="preserve"> </w:t>
      </w:r>
      <w:r w:rsidR="00173F43" w:rsidRPr="008E7301">
        <w:rPr>
          <w:sz w:val="24"/>
          <w:szCs w:val="24"/>
        </w:rPr>
        <w:t>с даты регистрации Заявления в Администрации.</w:t>
      </w:r>
    </w:p>
    <w:p w:rsidR="00896D3B" w:rsidRPr="00612CA0" w:rsidRDefault="00896D3B" w:rsidP="00445E68">
      <w:pPr>
        <w:pStyle w:val="2-"/>
        <w:ind w:left="0" w:firstLine="567"/>
        <w:rPr>
          <w:sz w:val="24"/>
          <w:szCs w:val="24"/>
        </w:rPr>
      </w:pPr>
      <w:bookmarkStart w:id="81" w:name="_Toc437973283"/>
      <w:bookmarkStart w:id="82" w:name="_Toc438110024"/>
      <w:bookmarkStart w:id="83" w:name="_Toc438376228"/>
      <w:bookmarkStart w:id="84" w:name="_Toc463972187"/>
      <w:bookmarkStart w:id="85" w:name="_Toc473648643"/>
      <w:bookmarkStart w:id="86" w:name="_Toc475799186"/>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1"/>
      <w:bookmarkEnd w:id="82"/>
      <w:bookmarkEnd w:id="83"/>
      <w:bookmarkEnd w:id="84"/>
      <w:bookmarkEnd w:id="85"/>
      <w:bookmarkEnd w:id="86"/>
    </w:p>
    <w:p w:rsidR="00445E68" w:rsidRPr="00612CA0" w:rsidRDefault="00445E68">
      <w:pPr>
        <w:pStyle w:val="11"/>
        <w:ind w:left="0" w:firstLine="567"/>
        <w:rPr>
          <w:sz w:val="24"/>
          <w:szCs w:val="24"/>
          <w:lang w:eastAsia="ar-SA"/>
        </w:rPr>
      </w:pPr>
      <w:r w:rsidRPr="00612CA0">
        <w:rPr>
          <w:sz w:val="24"/>
          <w:szCs w:val="24"/>
        </w:rPr>
        <w:t>Основным</w:t>
      </w:r>
      <w:r w:rsidR="00AF010B">
        <w:rPr>
          <w:sz w:val="24"/>
          <w:szCs w:val="24"/>
        </w:rPr>
        <w:t>и</w:t>
      </w:r>
      <w:r w:rsidRPr="00612CA0">
        <w:rPr>
          <w:sz w:val="24"/>
          <w:szCs w:val="24"/>
        </w:rPr>
        <w:t xml:space="preserve"> нормативным</w:t>
      </w:r>
      <w:r w:rsidR="00AF010B">
        <w:rPr>
          <w:sz w:val="24"/>
          <w:szCs w:val="24"/>
        </w:rPr>
        <w:t>и</w:t>
      </w:r>
      <w:r w:rsidRPr="00612CA0">
        <w:rPr>
          <w:sz w:val="24"/>
          <w:szCs w:val="24"/>
        </w:rPr>
        <w:t xml:space="preserve"> правовым</w:t>
      </w:r>
      <w:r w:rsidR="00AF010B">
        <w:rPr>
          <w:sz w:val="24"/>
          <w:szCs w:val="24"/>
        </w:rPr>
        <w:t>и</w:t>
      </w:r>
      <w:r w:rsidRPr="00612CA0">
        <w:rPr>
          <w:sz w:val="24"/>
          <w:szCs w:val="24"/>
        </w:rPr>
        <w:t xml:space="preserve"> акт</w:t>
      </w:r>
      <w:r w:rsidR="00AF010B">
        <w:rPr>
          <w:sz w:val="24"/>
          <w:szCs w:val="24"/>
        </w:rPr>
        <w:t>а</w:t>
      </w:r>
      <w:r w:rsidRPr="00612CA0">
        <w:rPr>
          <w:sz w:val="24"/>
          <w:szCs w:val="24"/>
        </w:rPr>
        <w:t>м</w:t>
      </w:r>
      <w:r w:rsidR="00AF010B">
        <w:rPr>
          <w:sz w:val="24"/>
          <w:szCs w:val="24"/>
        </w:rPr>
        <w:t>и</w:t>
      </w:r>
      <w:r w:rsidRPr="00612CA0">
        <w:rPr>
          <w:sz w:val="24"/>
          <w:szCs w:val="24"/>
        </w:rPr>
        <w:t>, регулирующим</w:t>
      </w:r>
      <w:r w:rsidR="00AF010B">
        <w:rPr>
          <w:sz w:val="24"/>
          <w:szCs w:val="24"/>
        </w:rPr>
        <w:t>и</w:t>
      </w:r>
      <w:r w:rsidRPr="00612CA0">
        <w:rPr>
          <w:sz w:val="24"/>
          <w:szCs w:val="24"/>
        </w:rPr>
        <w:t xml:space="preserve"> предоставление </w:t>
      </w:r>
      <w:r w:rsidR="00221FAF">
        <w:rPr>
          <w:sz w:val="24"/>
          <w:szCs w:val="24"/>
        </w:rPr>
        <w:t>Муниципальной услуги</w:t>
      </w:r>
      <w:r w:rsidR="00AF010B">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w:t>
      </w:r>
      <w:r w:rsidR="00AF010B">
        <w:rPr>
          <w:sz w:val="24"/>
          <w:szCs w:val="24"/>
        </w:rPr>
        <w:t>ерации.</w:t>
      </w:r>
    </w:p>
    <w:p w:rsidR="00445E68" w:rsidRPr="00612CA0" w:rsidRDefault="00391755">
      <w:pPr>
        <w:pStyle w:val="111"/>
        <w:ind w:left="0" w:firstLine="567"/>
        <w:rPr>
          <w:sz w:val="24"/>
          <w:szCs w:val="24"/>
          <w:lang w:eastAsia="ar-SA"/>
        </w:rPr>
      </w:pPr>
      <w:r w:rsidRPr="00F972C1">
        <w:rPr>
          <w:sz w:val="24"/>
        </w:rPr>
        <w:t xml:space="preserve">Закон Московской области от 07.06.1996 № 23/96-ОЗ «О регулировании земельных </w:t>
      </w:r>
      <w:r w:rsidR="00AF010B">
        <w:rPr>
          <w:sz w:val="24"/>
        </w:rPr>
        <w:t>отношений в Московской области».</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3436AC">
        <w:rPr>
          <w:sz w:val="24"/>
          <w:szCs w:val="24"/>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BE56E9">
          <w:rPr>
            <w:rStyle w:val="a7"/>
            <w:color w:val="auto"/>
            <w:sz w:val="24"/>
            <w:szCs w:val="24"/>
            <w:u w:val="none"/>
            <w:lang w:eastAsia="ar-SA"/>
          </w:rPr>
          <w:t>5</w:t>
        </w:r>
      </w:hyperlink>
      <w:r w:rsidR="003436AC">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5" w:name="_Toc473648644"/>
      <w:bookmarkStart w:id="96" w:name="_Toc475799187"/>
      <w:r w:rsidRPr="00612CA0">
        <w:rPr>
          <w:sz w:val="24"/>
          <w:szCs w:val="24"/>
        </w:rPr>
        <w:t xml:space="preserve">Исчерпывающий перечень документов, необходимых для </w:t>
      </w:r>
      <w:bookmarkEnd w:id="87"/>
      <w:bookmarkEnd w:id="88"/>
      <w:bookmarkEnd w:id="89"/>
      <w:r w:rsidR="00FA201F" w:rsidRPr="00612CA0">
        <w:rPr>
          <w:sz w:val="24"/>
          <w:szCs w:val="24"/>
        </w:rPr>
        <w:t xml:space="preserve">предоставления </w:t>
      </w:r>
      <w:r w:rsidR="00221FAF">
        <w:rPr>
          <w:sz w:val="24"/>
          <w:szCs w:val="24"/>
        </w:rPr>
        <w:t>Муниципальной услуги</w:t>
      </w:r>
      <w:bookmarkEnd w:id="90"/>
      <w:bookmarkEnd w:id="91"/>
      <w:bookmarkEnd w:id="92"/>
      <w:bookmarkEnd w:id="93"/>
      <w:bookmarkEnd w:id="94"/>
      <w:bookmarkEnd w:id="95"/>
      <w:bookmarkEnd w:id="96"/>
    </w:p>
    <w:p w:rsidR="005F3045" w:rsidRDefault="000A6ED5" w:rsidP="007163B0">
      <w:pPr>
        <w:pStyle w:val="11"/>
        <w:ind w:left="0" w:firstLine="567"/>
        <w:rPr>
          <w:sz w:val="24"/>
          <w:szCs w:val="24"/>
        </w:rPr>
      </w:pPr>
      <w:r>
        <w:rPr>
          <w:sz w:val="24"/>
          <w:szCs w:val="24"/>
        </w:rPr>
        <w:t>Документы, обязательные</w:t>
      </w:r>
      <w:r w:rsidR="00534379" w:rsidRPr="008901C9">
        <w:rPr>
          <w:sz w:val="24"/>
          <w:szCs w:val="24"/>
        </w:rPr>
        <w:t xml:space="preserve"> для предоставления Заявителем </w:t>
      </w:r>
      <w:r w:rsidR="008901C9" w:rsidRPr="008901C9">
        <w:rPr>
          <w:sz w:val="24"/>
          <w:szCs w:val="24"/>
        </w:rPr>
        <w:t>(представителя Заявителя)</w:t>
      </w:r>
      <w:r w:rsidR="00FD75C9">
        <w:rPr>
          <w:sz w:val="24"/>
          <w:szCs w:val="24"/>
        </w:rPr>
        <w:t>:</w:t>
      </w:r>
    </w:p>
    <w:p w:rsidR="00352572" w:rsidRPr="00602164" w:rsidRDefault="00D30A39" w:rsidP="00470C37">
      <w:pPr>
        <w:pStyle w:val="111"/>
        <w:ind w:left="0" w:firstLine="567"/>
        <w:rPr>
          <w:sz w:val="24"/>
          <w:szCs w:val="24"/>
        </w:rPr>
      </w:pPr>
      <w:r w:rsidRPr="00602164">
        <w:rPr>
          <w:sz w:val="24"/>
          <w:szCs w:val="24"/>
        </w:rPr>
        <w:t xml:space="preserve">В случае </w:t>
      </w:r>
      <w:r w:rsidR="00391755" w:rsidRPr="00602164">
        <w:rPr>
          <w:sz w:val="24"/>
          <w:szCs w:val="24"/>
        </w:rPr>
        <w:t>возникновения права арены на земельный участок до 02.03.1998 года, представляет</w:t>
      </w:r>
      <w:r w:rsidR="007163B0">
        <w:rPr>
          <w:sz w:val="24"/>
          <w:szCs w:val="24"/>
        </w:rPr>
        <w:t>ся</w:t>
      </w:r>
      <w:r w:rsidR="00D0500E">
        <w:rPr>
          <w:sz w:val="24"/>
          <w:szCs w:val="24"/>
        </w:rPr>
        <w:t xml:space="preserve"> </w:t>
      </w:r>
      <w:r w:rsidR="00602164" w:rsidRPr="00602164">
        <w:rPr>
          <w:sz w:val="24"/>
          <w:szCs w:val="24"/>
        </w:rPr>
        <w:t>договор аренды, заключенный до 02.03.1998 года</w:t>
      </w:r>
      <w:r w:rsidRPr="00602164">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Pr>
          <w:sz w:val="24"/>
          <w:szCs w:val="24"/>
        </w:rPr>
        <w:t>1.</w:t>
      </w:r>
      <w:r w:rsidRPr="004F4195">
        <w:rPr>
          <w:sz w:val="24"/>
          <w:szCs w:val="24"/>
        </w:rPr>
        <w:t xml:space="preserve"> настоящего Административного регламента, представляются следующие обязательные документы</w:t>
      </w:r>
      <w:r w:rsidR="00534379" w:rsidRPr="004F4195">
        <w:rPr>
          <w:sz w:val="24"/>
          <w:szCs w:val="24"/>
        </w:rPr>
        <w:t>:</w:t>
      </w:r>
    </w:p>
    <w:p w:rsidR="005F3045" w:rsidRDefault="00470C37" w:rsidP="007163B0">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00BE56E9">
          <w:rPr>
            <w:rStyle w:val="a7"/>
            <w:color w:val="auto"/>
            <w:sz w:val="24"/>
            <w:u w:val="none"/>
          </w:rPr>
          <w:t>6</w:t>
        </w:r>
      </w:hyperlink>
      <w:r w:rsidR="00CC75CF" w:rsidRPr="004F4195">
        <w:rPr>
          <w:sz w:val="24"/>
          <w:szCs w:val="24"/>
        </w:rPr>
        <w:t xml:space="preserve"> к </w:t>
      </w:r>
      <w:r w:rsidR="00CC75CF" w:rsidRPr="00612CA0">
        <w:rPr>
          <w:sz w:val="24"/>
          <w:szCs w:val="24"/>
        </w:rPr>
        <w:t>настоящему Административному регламенту</w:t>
      </w:r>
      <w:r w:rsidR="00CB4E2A">
        <w:rPr>
          <w:sz w:val="24"/>
          <w:szCs w:val="24"/>
        </w:rPr>
        <w:t>.</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lastRenderedPageBreak/>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3903AD">
        <w:rPr>
          <w:sz w:val="24"/>
          <w:szCs w:val="24"/>
        </w:rPr>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w:t>
      </w:r>
      <w:r w:rsidR="00CB4E2A">
        <w:rPr>
          <w:sz w:val="24"/>
          <w:szCs w:val="24"/>
        </w:rPr>
        <w:t>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3436AC">
        <w:rPr>
          <w:sz w:val="24"/>
          <w:szCs w:val="24"/>
        </w:rPr>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003436AC">
        <w:rPr>
          <w:sz w:val="24"/>
          <w:szCs w:val="24"/>
        </w:rPr>
        <w:t xml:space="preserve"> </w:t>
      </w:r>
      <w:r w:rsidRPr="00D16151">
        <w:rPr>
          <w:sz w:val="24"/>
          <w:szCs w:val="24"/>
        </w:rPr>
        <w:t>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sidR="00CB4E2A">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6"/>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3436AC">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E56E9">
          <w:rPr>
            <w:rStyle w:val="a7"/>
            <w:color w:val="auto"/>
            <w:sz w:val="24"/>
            <w:u w:val="none"/>
          </w:rPr>
          <w:t>7</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475799189"/>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2"/>
      <w:bookmarkEnd w:id="113"/>
      <w:bookmarkEnd w:id="114"/>
      <w:r w:rsidRPr="00612CA0">
        <w:rPr>
          <w:sz w:val="24"/>
          <w:szCs w:val="24"/>
        </w:rPr>
        <w:t>, Органов местного самоуправления или Организаций</w:t>
      </w:r>
      <w:bookmarkEnd w:id="115"/>
      <w:bookmarkEnd w:id="116"/>
      <w:bookmarkEnd w:id="117"/>
    </w:p>
    <w:p w:rsidR="00312538" w:rsidRPr="00612CA0" w:rsidRDefault="002637D0">
      <w:pPr>
        <w:pStyle w:val="11"/>
        <w:ind w:left="0" w:firstLine="567"/>
        <w:rPr>
          <w:sz w:val="24"/>
          <w:szCs w:val="24"/>
        </w:rPr>
      </w:pPr>
      <w:r>
        <w:rPr>
          <w:sz w:val="24"/>
          <w:szCs w:val="24"/>
        </w:rPr>
        <w:t>Д</w:t>
      </w:r>
      <w:r w:rsidRPr="00612CA0">
        <w:rPr>
          <w:sz w:val="24"/>
          <w:szCs w:val="24"/>
        </w:rPr>
        <w:t>окумент</w:t>
      </w:r>
      <w:r>
        <w:rPr>
          <w:sz w:val="24"/>
          <w:szCs w:val="24"/>
        </w:rPr>
        <w:t>ы</w:t>
      </w:r>
      <w:r w:rsidRPr="00612CA0">
        <w:rPr>
          <w:sz w:val="24"/>
          <w:szCs w:val="24"/>
        </w:rPr>
        <w:t>, необходимы</w:t>
      </w:r>
      <w:r>
        <w:rPr>
          <w:sz w:val="24"/>
          <w:szCs w:val="24"/>
        </w:rPr>
        <w:t>е</w:t>
      </w:r>
      <w:r w:rsidRPr="00612CA0">
        <w:rPr>
          <w:sz w:val="24"/>
          <w:szCs w:val="24"/>
        </w:rPr>
        <w:t xml:space="preserve"> для предоставления </w:t>
      </w:r>
      <w:r>
        <w:rPr>
          <w:sz w:val="24"/>
          <w:szCs w:val="24"/>
        </w:rPr>
        <w:t>Муниципальной услуги</w:t>
      </w:r>
      <w:r w:rsidRPr="00612CA0">
        <w:rPr>
          <w:sz w:val="24"/>
          <w:szCs w:val="24"/>
        </w:rPr>
        <w:t>, которые находятся в распоряжении Органов власти, Органов местного самоуправления или Организаций</w:t>
      </w:r>
      <w:r>
        <w:rPr>
          <w:sz w:val="24"/>
          <w:szCs w:val="24"/>
        </w:rPr>
        <w:t>,</w:t>
      </w:r>
      <w:r w:rsidR="00756FC0">
        <w:rPr>
          <w:sz w:val="24"/>
          <w:szCs w:val="24"/>
        </w:rPr>
        <w:t xml:space="preserve"> </w:t>
      </w:r>
      <w:r>
        <w:rPr>
          <w:sz w:val="24"/>
          <w:szCs w:val="24"/>
        </w:rPr>
        <w:t>отсутствуют</w:t>
      </w:r>
      <w:r w:rsidR="00FD75C9">
        <w:rPr>
          <w:sz w:val="24"/>
          <w:szCs w:val="24"/>
        </w:rPr>
        <w:t>.</w:t>
      </w:r>
    </w:p>
    <w:p w:rsidR="00314023" w:rsidRPr="00314023" w:rsidRDefault="00314023" w:rsidP="00314023">
      <w:pPr>
        <w:pStyle w:val="2-"/>
        <w:rPr>
          <w:sz w:val="24"/>
          <w:szCs w:val="24"/>
        </w:rPr>
      </w:pPr>
      <w:bookmarkStart w:id="119" w:name="_Toc475799190"/>
      <w:bookmarkStart w:id="120" w:name="_Toc437973290"/>
      <w:bookmarkStart w:id="121" w:name="_Toc438110031"/>
      <w:bookmarkStart w:id="122" w:name="_Toc438376235"/>
      <w:bookmarkEnd w:id="118"/>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F04057" w:rsidRDefault="00F04057" w:rsidP="00314023">
      <w:pPr>
        <w:pStyle w:val="11"/>
        <w:numPr>
          <w:ilvl w:val="0"/>
          <w:numId w:val="0"/>
        </w:numPr>
        <w:ind w:firstLine="556"/>
        <w:rPr>
          <w:sz w:val="24"/>
          <w:szCs w:val="24"/>
        </w:rPr>
      </w:pPr>
      <w:r>
        <w:rPr>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4</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5</w:t>
      </w:r>
      <w:r w:rsidR="00CB4E2A">
        <w:rPr>
          <w:sz w:val="24"/>
          <w:szCs w:val="24"/>
        </w:rPr>
        <w:t>.</w:t>
      </w:r>
      <w:r w:rsidR="003436AC">
        <w:rPr>
          <w:sz w:val="24"/>
          <w:szCs w:val="24"/>
        </w:rPr>
        <w:t xml:space="preserve"> </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lastRenderedPageBreak/>
        <w:t>12.1.</w:t>
      </w:r>
      <w:r w:rsidR="00F04057">
        <w:rPr>
          <w:sz w:val="24"/>
          <w:szCs w:val="24"/>
        </w:rPr>
        <w:t>6</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t>12.1.</w:t>
      </w:r>
      <w:r w:rsidR="00F04057">
        <w:rPr>
          <w:sz w:val="24"/>
          <w:szCs w:val="24"/>
        </w:rPr>
        <w:t>7</w:t>
      </w:r>
      <w:r w:rsidRPr="00CB4E2A">
        <w:rPr>
          <w:sz w:val="24"/>
          <w:szCs w:val="24"/>
        </w:rPr>
        <w:t>. Документы</w:t>
      </w:r>
      <w:r w:rsidR="00926587">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p>
    <w:p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8</w:t>
      </w:r>
      <w:r w:rsidRPr="00D16151">
        <w:rPr>
          <w:sz w:val="24"/>
          <w:szCs w:val="24"/>
        </w:rPr>
        <w:t>. Некорректное заполнение обязательных полей в Заявлении</w:t>
      </w:r>
      <w:r w:rsidR="00C84ADA">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9</w:t>
      </w:r>
      <w:r w:rsidRPr="00D16151">
        <w:rPr>
          <w:sz w:val="24"/>
          <w:szCs w:val="24"/>
        </w:rPr>
        <w:t>. </w:t>
      </w:r>
      <w:r w:rsidR="00F04057" w:rsidRPr="00D16151">
        <w:rPr>
          <w:sz w:val="24"/>
          <w:szCs w:val="24"/>
        </w:rPr>
        <w:t>Форма поданного представителем Заявителя</w:t>
      </w:r>
      <w:r w:rsidR="00C84ADA">
        <w:rPr>
          <w:sz w:val="24"/>
          <w:szCs w:val="24"/>
        </w:rPr>
        <w:t>,</w:t>
      </w:r>
      <w:r w:rsidR="00B53806">
        <w:rPr>
          <w:sz w:val="24"/>
          <w:szCs w:val="24"/>
        </w:rPr>
        <w:t xml:space="preserve"> </w:t>
      </w:r>
      <w:r w:rsidR="00C84ADA">
        <w:rPr>
          <w:sz w:val="24"/>
          <w:szCs w:val="24"/>
        </w:rPr>
        <w:t xml:space="preserve">уполномоченного на подачу документов и получение результата предоставления Муниципальной услуги, </w:t>
      </w:r>
      <w:r w:rsidR="00C84ADA" w:rsidRPr="00D16151">
        <w:rPr>
          <w:sz w:val="24"/>
          <w:szCs w:val="24"/>
        </w:rPr>
        <w:t>Заявления</w:t>
      </w:r>
      <w:r w:rsidR="00F04057" w:rsidRPr="00D16151">
        <w:rPr>
          <w:sz w:val="24"/>
          <w:szCs w:val="24"/>
        </w:rPr>
        <w:t xml:space="preserve"> не соответствует форме Заявления, установленной Административным регламентом (Приложение </w:t>
      </w:r>
      <w:r w:rsidR="00BE56E9">
        <w:rPr>
          <w:sz w:val="24"/>
          <w:szCs w:val="24"/>
        </w:rPr>
        <w:t>6</w:t>
      </w:r>
      <w:r w:rsidR="005F3045" w:rsidRPr="00CB4E2A">
        <w:rPr>
          <w:sz w:val="24"/>
          <w:szCs w:val="24"/>
        </w:rPr>
        <w:t xml:space="preserve"> к настоящему Административному регламенту)</w:t>
      </w:r>
      <w:r w:rsidR="00F04057">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F04057">
        <w:rPr>
          <w:sz w:val="24"/>
          <w:szCs w:val="24"/>
        </w:rPr>
        <w:t>10</w:t>
      </w:r>
      <w:r w:rsidRPr="00D16151">
        <w:rPr>
          <w:sz w:val="24"/>
          <w:szCs w:val="24"/>
        </w:rPr>
        <w:t>. </w:t>
      </w:r>
      <w:r w:rsidR="00F04057" w:rsidRPr="00D16151">
        <w:rPr>
          <w:sz w:val="24"/>
          <w:szCs w:val="24"/>
        </w:rPr>
        <w:t>Представлен неполный комплект документов в соответствии с пунктом 10 настоящего Административного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12.1.1</w:t>
      </w:r>
      <w:r w:rsidR="00F04057">
        <w:rPr>
          <w:rFonts w:ascii="Times New Roman" w:hAnsi="Times New Roman"/>
          <w:sz w:val="24"/>
          <w:szCs w:val="24"/>
        </w:rPr>
        <w:t>1</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.1</w:t>
      </w:r>
      <w:r>
        <w:rPr>
          <w:sz w:val="24"/>
          <w:szCs w:val="24"/>
        </w:rPr>
        <w:t>2</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D16151" w:rsidRDefault="00314023" w:rsidP="00314023">
      <w:pPr>
        <w:pStyle w:val="11"/>
        <w:numPr>
          <w:ilvl w:val="0"/>
          <w:numId w:val="0"/>
        </w:numPr>
        <w:ind w:firstLine="567"/>
        <w:rPr>
          <w:sz w:val="24"/>
          <w:szCs w:val="24"/>
        </w:rPr>
      </w:pPr>
      <w:r w:rsidRPr="00D16151">
        <w:rPr>
          <w:sz w:val="24"/>
          <w:szCs w:val="24"/>
        </w:rPr>
        <w:t>12.</w:t>
      </w:r>
      <w:r w:rsidR="00F04057">
        <w:rPr>
          <w:sz w:val="24"/>
          <w:szCs w:val="24"/>
        </w:rPr>
        <w:t>1</w:t>
      </w:r>
      <w:r w:rsidRPr="00D16151">
        <w:rPr>
          <w:sz w:val="24"/>
          <w:szCs w:val="24"/>
        </w:rPr>
        <w:t>.</w:t>
      </w:r>
      <w:r w:rsidR="00F04057">
        <w:rPr>
          <w:sz w:val="24"/>
          <w:szCs w:val="24"/>
        </w:rPr>
        <w:t>13</w:t>
      </w:r>
      <w:r w:rsidRPr="00D16151">
        <w:rPr>
          <w:sz w:val="24"/>
          <w:szCs w:val="24"/>
        </w:rPr>
        <w:t>. </w:t>
      </w:r>
      <w:r w:rsidR="00F04057" w:rsidRPr="00D16151">
        <w:rPr>
          <w:sz w:val="24"/>
          <w:szCs w:val="24"/>
        </w:rPr>
        <w:t>Подача Заявления и иных документов</w:t>
      </w:r>
      <w:r w:rsidR="00E036D0">
        <w:rPr>
          <w:sz w:val="24"/>
          <w:szCs w:val="24"/>
        </w:rPr>
        <w:t xml:space="preserve"> в электронной форме</w:t>
      </w:r>
      <w:r w:rsidR="00F04057" w:rsidRPr="00D16151">
        <w:rPr>
          <w:sz w:val="24"/>
          <w:szCs w:val="24"/>
        </w:rPr>
        <w:t xml:space="preserve">, подписанных с использованием </w:t>
      </w:r>
      <w:r w:rsidR="00E036D0">
        <w:rPr>
          <w:sz w:val="24"/>
          <w:szCs w:val="24"/>
        </w:rPr>
        <w:t>простой</w:t>
      </w:r>
      <w:r w:rsidR="00F04057"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r w:rsidR="00F04057">
        <w:rPr>
          <w:sz w:val="24"/>
          <w:szCs w:val="24"/>
        </w:rPr>
        <w:t>).</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BE56E9">
        <w:rPr>
          <w:sz w:val="24"/>
          <w:szCs w:val="24"/>
        </w:rPr>
        <w:t>8</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47579919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612CA0">
        <w:rPr>
          <w:sz w:val="24"/>
          <w:szCs w:val="24"/>
        </w:rPr>
        <w:t xml:space="preserve">Исчерпывающий перечень оснований для отказа в предоставлении </w:t>
      </w:r>
      <w:bookmarkEnd w:id="138"/>
      <w:bookmarkEnd w:id="139"/>
      <w:r w:rsidR="00221FAF">
        <w:rPr>
          <w:sz w:val="24"/>
          <w:szCs w:val="24"/>
        </w:rPr>
        <w:t>Муниципальной услуги</w:t>
      </w:r>
      <w:bookmarkEnd w:id="140"/>
      <w:bookmarkEnd w:id="141"/>
      <w:bookmarkEnd w:id="142"/>
    </w:p>
    <w:p w:rsidR="00896D3B" w:rsidRPr="00612CA0" w:rsidRDefault="00896D3B">
      <w:pPr>
        <w:pStyle w:val="11"/>
        <w:ind w:left="0" w:firstLine="567"/>
        <w:rPr>
          <w:sz w:val="24"/>
          <w:szCs w:val="24"/>
        </w:rPr>
      </w:pPr>
      <w:r w:rsidRPr="00612CA0">
        <w:rPr>
          <w:sz w:val="24"/>
          <w:szCs w:val="24"/>
        </w:rPr>
        <w:t xml:space="preserve">Основания для отказа в предоставлении </w:t>
      </w:r>
      <w:r w:rsidR="00221FAF">
        <w:rPr>
          <w:sz w:val="24"/>
          <w:szCs w:val="24"/>
        </w:rPr>
        <w:t>Муниципальной услуги</w:t>
      </w:r>
      <w:r w:rsidR="00A17C71">
        <w:rPr>
          <w:sz w:val="24"/>
          <w:szCs w:val="24"/>
        </w:rPr>
        <w:t xml:space="preserve"> отсутствуют.</w:t>
      </w:r>
    </w:p>
    <w:p w:rsidR="00C61ACD" w:rsidRPr="00DA725E" w:rsidRDefault="00C61ACD" w:rsidP="00FB0AEA">
      <w:pPr>
        <w:pStyle w:val="2-"/>
        <w:ind w:left="0" w:firstLine="0"/>
        <w:rPr>
          <w:sz w:val="24"/>
          <w:szCs w:val="24"/>
        </w:rPr>
      </w:pPr>
      <w:bookmarkStart w:id="143" w:name="_Toc473648648"/>
      <w:bookmarkStart w:id="144" w:name="_Toc475799193"/>
      <w:r w:rsidRPr="00DA725E">
        <w:rPr>
          <w:sz w:val="24"/>
          <w:szCs w:val="24"/>
        </w:rPr>
        <w:t>Отзыв заявления на предоставление Муниципальной услуги</w:t>
      </w:r>
      <w:bookmarkEnd w:id="143"/>
      <w:bookmarkEnd w:id="144"/>
    </w:p>
    <w:p w:rsidR="005F3045" w:rsidRDefault="00A17C71" w:rsidP="00CB4E2A">
      <w:pPr>
        <w:pStyle w:val="11"/>
        <w:ind w:left="0" w:firstLine="567"/>
        <w:rPr>
          <w:sz w:val="24"/>
          <w:szCs w:val="24"/>
        </w:rPr>
      </w:pPr>
      <w:r>
        <w:rPr>
          <w:sz w:val="24"/>
          <w:szCs w:val="24"/>
        </w:rPr>
        <w:t xml:space="preserve">Отзыв </w:t>
      </w:r>
      <w:r w:rsidRPr="00A17C71">
        <w:rPr>
          <w:sz w:val="24"/>
          <w:szCs w:val="24"/>
        </w:rPr>
        <w:t>Заявления на предоставление Муниципальной услуги не предусмотрен</w:t>
      </w:r>
      <w:r w:rsidR="00C029CF">
        <w:rPr>
          <w:sz w:val="24"/>
          <w:szCs w:val="24"/>
        </w:rPr>
        <w:t>.</w:t>
      </w:r>
    </w:p>
    <w:p w:rsidR="005F3045" w:rsidRDefault="000B17BA" w:rsidP="00CB4E2A">
      <w:pPr>
        <w:pStyle w:val="2-"/>
        <w:ind w:left="567" w:hanging="567"/>
        <w:rPr>
          <w:sz w:val="24"/>
          <w:szCs w:val="24"/>
        </w:rPr>
      </w:pPr>
      <w:bookmarkStart w:id="145" w:name="_Toc468470736"/>
      <w:bookmarkStart w:id="146" w:name="_Toc473648649"/>
      <w:bookmarkStart w:id="147" w:name="_Toc475799194"/>
      <w:bookmarkEnd w:id="120"/>
      <w:bookmarkEnd w:id="121"/>
      <w:bookmarkEnd w:id="122"/>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5"/>
      <w:bookmarkEnd w:id="146"/>
      <w:bookmarkEnd w:id="147"/>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p>
    <w:p w:rsidR="003F7547" w:rsidRPr="00612CA0" w:rsidRDefault="003F7547" w:rsidP="00445E68">
      <w:pPr>
        <w:pStyle w:val="2-"/>
        <w:ind w:left="0" w:firstLine="567"/>
        <w:rPr>
          <w:sz w:val="24"/>
          <w:szCs w:val="24"/>
        </w:rPr>
      </w:pPr>
      <w:bookmarkStart w:id="148" w:name="_Toc439068368"/>
      <w:bookmarkStart w:id="149" w:name="_Toc439084272"/>
      <w:bookmarkStart w:id="150" w:name="_Toc439151286"/>
      <w:bookmarkStart w:id="151" w:name="_Toc439151364"/>
      <w:bookmarkStart w:id="152" w:name="_Toc439151441"/>
      <w:bookmarkStart w:id="153" w:name="_Toc439151950"/>
      <w:bookmarkStart w:id="154" w:name="_Toc473648650"/>
      <w:bookmarkStart w:id="155" w:name="_Toc475799195"/>
      <w:bookmarkStart w:id="156" w:name="_Toc437973294"/>
      <w:bookmarkStart w:id="157" w:name="_Toc438110035"/>
      <w:bookmarkStart w:id="158" w:name="_Toc438376240"/>
      <w:bookmarkEnd w:id="148"/>
      <w:bookmarkEnd w:id="149"/>
      <w:bookmarkEnd w:id="150"/>
      <w:bookmarkEnd w:id="151"/>
      <w:bookmarkEnd w:id="152"/>
      <w:bookmarkEnd w:id="153"/>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4"/>
      <w:bookmarkEnd w:id="155"/>
    </w:p>
    <w:p w:rsidR="007234AB" w:rsidRPr="00612CA0" w:rsidRDefault="00A17C71">
      <w:pPr>
        <w:pStyle w:val="11"/>
        <w:ind w:left="0" w:firstLine="567"/>
        <w:rPr>
          <w:sz w:val="24"/>
          <w:szCs w:val="24"/>
          <w:lang w:eastAsia="ar-SA"/>
        </w:rPr>
      </w:pPr>
      <w:r>
        <w:rPr>
          <w:sz w:val="24"/>
          <w:szCs w:val="24"/>
          <w:lang w:eastAsia="ar-SA"/>
        </w:rPr>
        <w:lastRenderedPageBreak/>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Pr="00612CA0" w:rsidRDefault="00523AE7" w:rsidP="00445E68">
      <w:pPr>
        <w:pStyle w:val="2-"/>
        <w:ind w:left="0" w:firstLine="567"/>
        <w:rPr>
          <w:sz w:val="24"/>
          <w:szCs w:val="24"/>
        </w:rPr>
      </w:pPr>
      <w:bookmarkStart w:id="159" w:name="_Toc473648651"/>
      <w:bookmarkStart w:id="160" w:name="_Toc475799196"/>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6"/>
      <w:bookmarkEnd w:id="157"/>
      <w:bookmarkEnd w:id="158"/>
      <w:bookmarkEnd w:id="159"/>
      <w:bookmarkEnd w:id="160"/>
    </w:p>
    <w:p w:rsidR="00481A2C" w:rsidRPr="00481A2C" w:rsidRDefault="00481A2C" w:rsidP="00481A2C">
      <w:pPr>
        <w:pStyle w:val="11"/>
        <w:ind w:left="0" w:firstLine="567"/>
        <w:rPr>
          <w:sz w:val="24"/>
          <w:szCs w:val="24"/>
        </w:rPr>
      </w:pPr>
      <w:bookmarkStart w:id="161" w:name="_Toc438110036"/>
      <w:bookmarkStart w:id="162" w:name="_Toc438376241"/>
      <w:bookmarkStart w:id="163" w:name="_Toc437973295"/>
      <w:r w:rsidRPr="00481A2C">
        <w:rPr>
          <w:sz w:val="24"/>
          <w:szCs w:val="24"/>
        </w:rPr>
        <w:t>Обращение Заявителя (представителя Заявителя) посредством РПГУ.</w:t>
      </w:r>
    </w:p>
    <w:p w:rsidR="00387A20" w:rsidRDefault="00481A2C" w:rsidP="00481A2C">
      <w:pPr>
        <w:pStyle w:val="111"/>
        <w:numPr>
          <w:ilvl w:val="0"/>
          <w:numId w:val="0"/>
        </w:numPr>
        <w:ind w:firstLine="567"/>
        <w:rPr>
          <w:sz w:val="24"/>
          <w:szCs w:val="24"/>
        </w:rPr>
      </w:pPr>
      <w:r w:rsidRPr="00481A2C">
        <w:rPr>
          <w:sz w:val="24"/>
          <w:szCs w:val="24"/>
        </w:rPr>
        <w:t>17.2.1. Для получения Муниципальной услуги Заявитель (представитель Заявителя</w:t>
      </w:r>
      <w:r w:rsidR="00613886">
        <w:rPr>
          <w:sz w:val="24"/>
          <w:szCs w:val="24"/>
        </w:rPr>
        <w:t>,уполномоченный</w:t>
      </w:r>
      <w:r w:rsidR="00613886" w:rsidRPr="00613886">
        <w:rPr>
          <w:sz w:val="24"/>
          <w:szCs w:val="24"/>
        </w:rPr>
        <w:t xml:space="preserve"> на подписание Заявления</w:t>
      </w:r>
      <w:r w:rsidRPr="00481A2C">
        <w:rPr>
          <w:sz w:val="24"/>
          <w:szCs w:val="24"/>
        </w:rPr>
        <w:t>) авторизуется в Единой системе идентификации и аутентификации (далее – ЕСИА), затем</w:t>
      </w:r>
      <w:r w:rsidR="00926587">
        <w:rPr>
          <w:sz w:val="24"/>
          <w:szCs w:val="24"/>
        </w:rPr>
        <w:t xml:space="preserve"> </w:t>
      </w:r>
      <w:r w:rsidR="0048599C">
        <w:rPr>
          <w:sz w:val="24"/>
          <w:szCs w:val="24"/>
        </w:rPr>
        <w:t xml:space="preserve">заполняет </w:t>
      </w:r>
      <w:r w:rsidR="00284958">
        <w:rPr>
          <w:sz w:val="24"/>
          <w:szCs w:val="24"/>
        </w:rPr>
        <w:t>Заявление с использованием специальной интерактивной формы в электронном виде</w:t>
      </w:r>
      <w:r w:rsidR="00387A20">
        <w:rPr>
          <w:sz w:val="24"/>
          <w:szCs w:val="24"/>
        </w:rPr>
        <w:t>.</w:t>
      </w:r>
      <w:r w:rsidR="00926587">
        <w:rPr>
          <w:sz w:val="24"/>
          <w:szCs w:val="24"/>
        </w:rPr>
        <w:t xml:space="preserve"> </w:t>
      </w:r>
      <w:r w:rsidR="0048599C">
        <w:rPr>
          <w:sz w:val="24"/>
          <w:szCs w:val="24"/>
        </w:rPr>
        <w:t>Заполненное</w:t>
      </w:r>
      <w:r w:rsidR="00926587">
        <w:rPr>
          <w:sz w:val="24"/>
          <w:szCs w:val="24"/>
        </w:rPr>
        <w:t xml:space="preserve"> </w:t>
      </w:r>
      <w:r w:rsidR="00387A20" w:rsidRPr="00387A20">
        <w:rPr>
          <w:sz w:val="24"/>
          <w:szCs w:val="24"/>
        </w:rPr>
        <w:t xml:space="preserve">Заявление отправляет вместе с </w:t>
      </w:r>
      <w:r w:rsidR="00387A20">
        <w:rPr>
          <w:sz w:val="24"/>
          <w:szCs w:val="24"/>
        </w:rPr>
        <w:t xml:space="preserve">прикрепленными </w:t>
      </w:r>
      <w:r w:rsidR="00387A20" w:rsidRPr="00387A20">
        <w:rPr>
          <w:sz w:val="24"/>
          <w:szCs w:val="24"/>
        </w:rPr>
        <w:t xml:space="preserve">электронными образами документов, указанных в пункте 10 настоящего Административного регламента. </w:t>
      </w:r>
      <w:r w:rsidR="00284958" w:rsidRPr="00481A2C">
        <w:rPr>
          <w:sz w:val="24"/>
          <w:szCs w:val="24"/>
        </w:rPr>
        <w:t xml:space="preserve">При </w:t>
      </w:r>
      <w:r w:rsidR="0048599C">
        <w:rPr>
          <w:sz w:val="24"/>
          <w:szCs w:val="24"/>
        </w:rPr>
        <w:t>авторизации в ЕСИА</w:t>
      </w:r>
      <w:r w:rsidR="00926587">
        <w:rPr>
          <w:sz w:val="24"/>
          <w:szCs w:val="24"/>
        </w:rPr>
        <w:t xml:space="preserve"> </w:t>
      </w:r>
      <w:r w:rsidR="00284958" w:rsidRPr="00481A2C">
        <w:rPr>
          <w:sz w:val="24"/>
          <w:szCs w:val="24"/>
        </w:rPr>
        <w:t>Заявление</w:t>
      </w:r>
      <w:r w:rsidR="0048599C">
        <w:rPr>
          <w:sz w:val="24"/>
          <w:szCs w:val="24"/>
        </w:rPr>
        <w:t xml:space="preserve"> считается</w:t>
      </w:r>
      <w:r w:rsidR="00284958" w:rsidRPr="00481A2C">
        <w:rPr>
          <w:sz w:val="24"/>
          <w:szCs w:val="24"/>
        </w:rPr>
        <w:t xml:space="preserve"> подпис</w:t>
      </w:r>
      <w:r w:rsidR="0048599C">
        <w:rPr>
          <w:sz w:val="24"/>
          <w:szCs w:val="24"/>
        </w:rPr>
        <w:t>анным</w:t>
      </w:r>
      <w:r w:rsidR="00284958" w:rsidRPr="00481A2C">
        <w:rPr>
          <w:sz w:val="24"/>
          <w:szCs w:val="24"/>
        </w:rPr>
        <w:t xml:space="preserve"> простой электронной подписью Заявителя (представителя Заявителя,</w:t>
      </w:r>
      <w:r w:rsidR="00926587">
        <w:rPr>
          <w:sz w:val="24"/>
          <w:szCs w:val="24"/>
        </w:rPr>
        <w:t xml:space="preserve"> </w:t>
      </w:r>
      <w:r w:rsidR="00567BBA" w:rsidRPr="00387A20">
        <w:rPr>
          <w:sz w:val="24"/>
          <w:szCs w:val="24"/>
        </w:rPr>
        <w:t>уполномоченн</w:t>
      </w:r>
      <w:r w:rsidR="00567BBA">
        <w:rPr>
          <w:sz w:val="24"/>
          <w:szCs w:val="24"/>
        </w:rPr>
        <w:t>ого</w:t>
      </w:r>
      <w:r w:rsidR="00926587">
        <w:rPr>
          <w:sz w:val="24"/>
          <w:szCs w:val="24"/>
        </w:rPr>
        <w:t xml:space="preserve"> </w:t>
      </w:r>
      <w:r w:rsidR="00387A20" w:rsidRPr="00387A20">
        <w:rPr>
          <w:sz w:val="24"/>
          <w:szCs w:val="24"/>
        </w:rPr>
        <w:t>на подписание Заявления</w:t>
      </w:r>
      <w:r w:rsidR="00284958" w:rsidRPr="00481A2C">
        <w:rPr>
          <w:sz w:val="24"/>
          <w:szCs w:val="24"/>
        </w:rPr>
        <w:t>).</w:t>
      </w:r>
    </w:p>
    <w:p w:rsidR="007569BD" w:rsidRDefault="00387A20" w:rsidP="00481A2C">
      <w:pPr>
        <w:pStyle w:val="111"/>
        <w:numPr>
          <w:ilvl w:val="0"/>
          <w:numId w:val="0"/>
        </w:numPr>
        <w:ind w:firstLine="567"/>
        <w:rPr>
          <w:sz w:val="24"/>
          <w:szCs w:val="24"/>
        </w:rPr>
      </w:pPr>
      <w:r>
        <w:rPr>
          <w:sz w:val="24"/>
          <w:szCs w:val="24"/>
        </w:rPr>
        <w:t xml:space="preserve">В случае обращения представителя Заявителя, не уполномоченного на подписание Заявления, </w:t>
      </w:r>
      <w:r w:rsidR="007569BD">
        <w:rPr>
          <w:sz w:val="24"/>
          <w:szCs w:val="24"/>
        </w:rPr>
        <w:t>прикрепляется электронный образ</w:t>
      </w:r>
      <w:r w:rsidR="00D722BE">
        <w:rPr>
          <w:sz w:val="24"/>
          <w:szCs w:val="24"/>
        </w:rPr>
        <w:t xml:space="preserve"> </w:t>
      </w:r>
      <w:r w:rsidR="007569BD">
        <w:rPr>
          <w:sz w:val="24"/>
          <w:szCs w:val="24"/>
        </w:rPr>
        <w:t>Заявления</w:t>
      </w:r>
      <w:r w:rsidR="00CB4E2A">
        <w:rPr>
          <w:sz w:val="24"/>
          <w:szCs w:val="24"/>
        </w:rPr>
        <w:t>,</w:t>
      </w:r>
      <w:r w:rsidR="007569BD">
        <w:rPr>
          <w:sz w:val="24"/>
          <w:szCs w:val="24"/>
        </w:rPr>
        <w:t xml:space="preserve"> подписанного Заявителем.</w:t>
      </w:r>
    </w:p>
    <w:p w:rsidR="00A0469C" w:rsidRPr="00481A2C" w:rsidRDefault="00481A2C" w:rsidP="00284958">
      <w:pPr>
        <w:pStyle w:val="111"/>
        <w:numPr>
          <w:ilvl w:val="0"/>
          <w:numId w:val="0"/>
        </w:numPr>
        <w:ind w:firstLine="567"/>
        <w:rPr>
          <w:sz w:val="24"/>
          <w:szCs w:val="24"/>
        </w:rPr>
      </w:pPr>
      <w:r w:rsidRPr="00481A2C">
        <w:rPr>
          <w:sz w:val="24"/>
          <w:szCs w:val="24"/>
        </w:rPr>
        <w:t xml:space="preserve">17.2.2. Отправленное Заявление и документы поступают </w:t>
      </w:r>
      <w:r w:rsidR="00284958">
        <w:rPr>
          <w:sz w:val="24"/>
          <w:szCs w:val="24"/>
        </w:rPr>
        <w:t>в Модуль оказания услуг ЕИС ОУ.</w:t>
      </w:r>
    </w:p>
    <w:p w:rsidR="00FD61BD" w:rsidRPr="00612CA0" w:rsidRDefault="00013C4A" w:rsidP="00445E68">
      <w:pPr>
        <w:pStyle w:val="2-"/>
        <w:ind w:left="0" w:firstLine="567"/>
        <w:rPr>
          <w:sz w:val="24"/>
          <w:szCs w:val="24"/>
        </w:rPr>
      </w:pPr>
      <w:bookmarkStart w:id="164" w:name="_Toc473648652"/>
      <w:bookmarkStart w:id="165" w:name="_Toc475799197"/>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1"/>
      <w:bookmarkEnd w:id="162"/>
      <w:bookmarkEnd w:id="164"/>
      <w:bookmarkEnd w:id="165"/>
    </w:p>
    <w:p w:rsidR="00C61CDF" w:rsidRPr="00871C28" w:rsidRDefault="008F1C97">
      <w:pPr>
        <w:pStyle w:val="113"/>
        <w:ind w:firstLine="567"/>
        <w:rPr>
          <w:sz w:val="24"/>
          <w:szCs w:val="24"/>
        </w:rPr>
      </w:pPr>
      <w:bookmarkStart w:id="166" w:name="_Toc438110037"/>
      <w:bookmarkStart w:id="167" w:name="_Toc438376242"/>
      <w:r w:rsidRPr="00DA725E">
        <w:rPr>
          <w:sz w:val="24"/>
          <w:szCs w:val="24"/>
        </w:rPr>
        <w:t>18</w:t>
      </w:r>
      <w:r w:rsidR="00C61CDF" w:rsidRPr="00871C28">
        <w:rPr>
          <w:sz w:val="24"/>
          <w:szCs w:val="24"/>
        </w:rPr>
        <w:t>.1.</w:t>
      </w:r>
      <w:r w:rsidR="00C61CDF" w:rsidRPr="00871C28">
        <w:rPr>
          <w:sz w:val="24"/>
          <w:szCs w:val="24"/>
        </w:rPr>
        <w:tab/>
        <w:t>Заявитель (представитель Заявителя) уведомляется о ходе рассмотрения и готовности результата предоставления</w:t>
      </w:r>
      <w:r w:rsidR="00926587">
        <w:rPr>
          <w:sz w:val="24"/>
          <w:szCs w:val="24"/>
        </w:rPr>
        <w:t xml:space="preserve"> </w:t>
      </w:r>
      <w:r w:rsidR="00C61CDF" w:rsidRPr="00871C28">
        <w:rPr>
          <w:sz w:val="24"/>
          <w:szCs w:val="24"/>
        </w:rPr>
        <w:t>Муниципальной услуги следующими способами:</w:t>
      </w:r>
    </w:p>
    <w:p w:rsidR="00C61CDF" w:rsidRPr="00871C28" w:rsidRDefault="008F1C97">
      <w:pPr>
        <w:pStyle w:val="113"/>
        <w:ind w:firstLine="567"/>
        <w:rPr>
          <w:sz w:val="24"/>
          <w:szCs w:val="24"/>
        </w:rPr>
      </w:pPr>
      <w:r w:rsidRPr="00DA725E">
        <w:rPr>
          <w:sz w:val="24"/>
          <w:szCs w:val="24"/>
        </w:rPr>
        <w:t>18</w:t>
      </w:r>
      <w:r w:rsidR="00A46AB5">
        <w:rPr>
          <w:sz w:val="24"/>
          <w:szCs w:val="24"/>
        </w:rPr>
        <w:t>.1.1.</w:t>
      </w:r>
      <w:r w:rsidR="00A46AB5">
        <w:rPr>
          <w:sz w:val="24"/>
          <w:szCs w:val="24"/>
        </w:rPr>
        <w:tab/>
        <w:t>Через л</w:t>
      </w:r>
      <w:r w:rsidR="00C61CDF" w:rsidRPr="00871C28">
        <w:rPr>
          <w:sz w:val="24"/>
          <w:szCs w:val="24"/>
        </w:rPr>
        <w:t>ичный кабинет на РПГУ</w:t>
      </w:r>
      <w:r w:rsidR="00626926">
        <w:rPr>
          <w:sz w:val="24"/>
          <w:szCs w:val="24"/>
        </w:rPr>
        <w:t>.</w:t>
      </w:r>
    </w:p>
    <w:p w:rsidR="00C61CDF" w:rsidRPr="00871C28" w:rsidRDefault="00C61CDF">
      <w:pPr>
        <w:pStyle w:val="113"/>
        <w:ind w:firstLine="567"/>
        <w:rPr>
          <w:sz w:val="24"/>
          <w:szCs w:val="24"/>
        </w:rPr>
      </w:pPr>
      <w:r w:rsidRPr="00DA725E">
        <w:rPr>
          <w:sz w:val="24"/>
          <w:szCs w:val="24"/>
        </w:rPr>
        <w:t>1</w:t>
      </w:r>
      <w:r w:rsidR="00886FC7" w:rsidRPr="00DA725E">
        <w:rPr>
          <w:sz w:val="24"/>
          <w:szCs w:val="24"/>
        </w:rPr>
        <w:t>8</w:t>
      </w:r>
      <w:r w:rsidRPr="00871C28">
        <w:rPr>
          <w:sz w:val="24"/>
          <w:szCs w:val="24"/>
        </w:rPr>
        <w:t>.1.2.</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w:t>
      </w:r>
      <w:r w:rsidR="00926587">
        <w:rPr>
          <w:sz w:val="24"/>
          <w:szCs w:val="24"/>
        </w:rPr>
        <w:t xml:space="preserve"> </w:t>
      </w:r>
      <w:r w:rsidRPr="00871C28">
        <w:rPr>
          <w:sz w:val="24"/>
          <w:szCs w:val="24"/>
        </w:rPr>
        <w:t>(800)</w:t>
      </w:r>
      <w:r w:rsidR="00926587">
        <w:rPr>
          <w:sz w:val="24"/>
          <w:szCs w:val="24"/>
        </w:rPr>
        <w:t xml:space="preserve"> </w:t>
      </w:r>
      <w:r w:rsidRPr="00871C28">
        <w:rPr>
          <w:sz w:val="24"/>
          <w:szCs w:val="24"/>
        </w:rPr>
        <w:t>550-50-30, или посредством сервиса РПГУ «Узнать статус Заявления».</w:t>
      </w:r>
    </w:p>
    <w:p w:rsidR="00E37E1E" w:rsidRDefault="008F1C97" w:rsidP="00A17C71">
      <w:pPr>
        <w:pStyle w:val="113"/>
        <w:ind w:firstLine="567"/>
        <w:rPr>
          <w:sz w:val="24"/>
          <w:szCs w:val="24"/>
        </w:rPr>
      </w:pPr>
      <w:r w:rsidRPr="00DA725E">
        <w:rPr>
          <w:sz w:val="24"/>
          <w:szCs w:val="24"/>
        </w:rPr>
        <w:t>18</w:t>
      </w:r>
      <w:r w:rsidR="00C61CDF" w:rsidRPr="00871C28">
        <w:rPr>
          <w:sz w:val="24"/>
          <w:szCs w:val="24"/>
        </w:rPr>
        <w:t>.2.</w:t>
      </w:r>
      <w:r w:rsidR="00C61CDF" w:rsidRPr="00871C28">
        <w:rPr>
          <w:sz w:val="24"/>
          <w:szCs w:val="24"/>
        </w:rPr>
        <w:tab/>
        <w:t xml:space="preserve">Результат предоставления Муниципальной услуги </w:t>
      </w:r>
      <w:r w:rsidR="00284958" w:rsidRPr="00DA725E">
        <w:rPr>
          <w:sz w:val="24"/>
          <w:szCs w:val="24"/>
        </w:rPr>
        <w:t>направляется Заявителю (</w:t>
      </w:r>
      <w:r w:rsidR="00BC1994">
        <w:rPr>
          <w:sz w:val="24"/>
          <w:szCs w:val="24"/>
        </w:rPr>
        <w:t xml:space="preserve">представителю Заявителя) </w:t>
      </w:r>
      <w:r w:rsidR="00626926">
        <w:rPr>
          <w:sz w:val="24"/>
          <w:szCs w:val="24"/>
        </w:rPr>
        <w:t xml:space="preserve">в </w:t>
      </w:r>
      <w:r w:rsidR="00BC1994">
        <w:rPr>
          <w:sz w:val="24"/>
          <w:szCs w:val="24"/>
        </w:rPr>
        <w:t>л</w:t>
      </w:r>
      <w:r w:rsidR="00284958" w:rsidRPr="00DA725E">
        <w:rPr>
          <w:sz w:val="24"/>
          <w:szCs w:val="24"/>
        </w:rPr>
        <w:t>ичный кабинет на РПГУ</w:t>
      </w:r>
      <w:r w:rsidR="008E7A9A">
        <w:rPr>
          <w:sz w:val="24"/>
          <w:szCs w:val="24"/>
        </w:rPr>
        <w:t xml:space="preserve"> </w:t>
      </w:r>
      <w:r w:rsidR="00C61CDF" w:rsidRPr="00871C28">
        <w:rPr>
          <w:sz w:val="24"/>
          <w:szCs w:val="24"/>
        </w:rPr>
        <w:t>в виде электронного документа</w:t>
      </w:r>
      <w:r w:rsidR="00886FC7" w:rsidRPr="00DA725E">
        <w:rPr>
          <w:sz w:val="24"/>
          <w:szCs w:val="24"/>
          <w:lang w:eastAsia="ru-RU"/>
        </w:rPr>
        <w:t>.</w:t>
      </w:r>
    </w:p>
    <w:p w:rsidR="00540148" w:rsidRPr="00612CA0"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75799207"/>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12CA0">
        <w:rPr>
          <w:sz w:val="24"/>
          <w:szCs w:val="24"/>
        </w:rPr>
        <w:t>Максимальный срок ожидания в очереди</w:t>
      </w:r>
      <w:bookmarkEnd w:id="292"/>
      <w:bookmarkEnd w:id="293"/>
      <w:bookmarkEnd w:id="294"/>
      <w:bookmarkEnd w:id="295"/>
      <w:bookmarkEnd w:id="296"/>
    </w:p>
    <w:p w:rsidR="000E711A" w:rsidRPr="000E711A" w:rsidRDefault="00A17C71"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Pr>
          <w:sz w:val="24"/>
          <w:szCs w:val="24"/>
        </w:rPr>
        <w:t xml:space="preserve">Личное обращение за предоставлением Муниципальной услуги при подаче Заявления и получении </w:t>
      </w:r>
      <w:r w:rsidR="00D0142C">
        <w:rPr>
          <w:sz w:val="24"/>
          <w:szCs w:val="24"/>
        </w:rPr>
        <w:t>р</w:t>
      </w:r>
      <w:r>
        <w:rPr>
          <w:sz w:val="24"/>
          <w:szCs w:val="24"/>
        </w:rPr>
        <w:t>езультата предоставления Муниципальной услуги не предусмотрено.</w:t>
      </w:r>
    </w:p>
    <w:p w:rsidR="006A4A6A" w:rsidRPr="000E711A" w:rsidRDefault="006A4A6A" w:rsidP="000E711A">
      <w:pPr>
        <w:pStyle w:val="2-"/>
        <w:rPr>
          <w:sz w:val="24"/>
          <w:szCs w:val="24"/>
        </w:rPr>
      </w:pPr>
      <w:bookmarkStart w:id="302" w:name="_Toc475799208"/>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7"/>
      <w:bookmarkEnd w:id="298"/>
      <w:bookmarkEnd w:id="299"/>
      <w:bookmarkEnd w:id="300"/>
      <w:bookmarkEnd w:id="301"/>
      <w:bookmarkEnd w:id="302"/>
    </w:p>
    <w:p w:rsidR="005F3045" w:rsidRDefault="006A4A6A" w:rsidP="00A46AB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BE56E9">
        <w:rPr>
          <w:sz w:val="24"/>
          <w:szCs w:val="24"/>
        </w:rPr>
        <w:t>9</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75799209"/>
      <w:r w:rsidRPr="00612CA0">
        <w:rPr>
          <w:sz w:val="24"/>
          <w:szCs w:val="24"/>
        </w:rPr>
        <w:t xml:space="preserve">Показатели доступности и качества </w:t>
      </w:r>
      <w:r w:rsidR="00221FAF">
        <w:rPr>
          <w:sz w:val="24"/>
          <w:szCs w:val="24"/>
        </w:rPr>
        <w:t>Муниципальной услуги</w:t>
      </w:r>
      <w:bookmarkEnd w:id="303"/>
      <w:bookmarkEnd w:id="304"/>
      <w:bookmarkEnd w:id="305"/>
      <w:bookmarkEnd w:id="306"/>
      <w:bookmarkEnd w:id="307"/>
      <w:bookmarkEnd w:id="308"/>
    </w:p>
    <w:p w:rsidR="005F3045" w:rsidRDefault="006A4A6A" w:rsidP="00A46AB5">
      <w:pPr>
        <w:pStyle w:val="11"/>
        <w:ind w:left="0" w:firstLine="567"/>
        <w:rPr>
          <w:sz w:val="24"/>
          <w:szCs w:val="24"/>
        </w:rPr>
      </w:pPr>
      <w:r w:rsidRPr="00612CA0">
        <w:rPr>
          <w:sz w:val="24"/>
          <w:szCs w:val="24"/>
        </w:rPr>
        <w:lastRenderedPageBreak/>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E56E9">
        <w:rPr>
          <w:sz w:val="24"/>
          <w:szCs w:val="24"/>
        </w:rPr>
        <w:t>0</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приведены в </w:t>
      </w:r>
      <w:hyperlink w:anchor="_Требования_к_обеспечению" w:history="1">
        <w:r w:rsidRPr="001E1CC0">
          <w:rPr>
            <w:rStyle w:val="a7"/>
            <w:color w:val="auto"/>
            <w:sz w:val="24"/>
            <w:u w:val="none"/>
          </w:rPr>
          <w:t>Приложении 1</w:t>
        </w:r>
      </w:hyperlink>
      <w:r w:rsidR="00BE56E9">
        <w:rPr>
          <w:sz w:val="24"/>
          <w:szCs w:val="24"/>
        </w:rPr>
        <w:t>1</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75799210"/>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9"/>
      <w:bookmarkEnd w:id="310"/>
      <w:bookmarkEnd w:id="311"/>
      <w:bookmarkEnd w:id="312"/>
      <w:bookmarkEnd w:id="313"/>
      <w:bookmarkEnd w:id="314"/>
    </w:p>
    <w:p w:rsidR="005F3045" w:rsidRDefault="000F750B" w:rsidP="00A46AB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5" w:name="_Toc437973300"/>
      <w:bookmarkStart w:id="316" w:name="_Toc438110042"/>
    </w:p>
    <w:bookmarkEnd w:id="315"/>
    <w:bookmarkEnd w:id="316"/>
    <w:p w:rsidR="004A475E" w:rsidRPr="00A46AB5" w:rsidRDefault="004A475E" w:rsidP="004A475E">
      <w:pPr>
        <w:pStyle w:val="11"/>
        <w:numPr>
          <w:ilvl w:val="0"/>
          <w:numId w:val="0"/>
        </w:numPr>
        <w:ind w:left="567"/>
        <w:rPr>
          <w:b/>
          <w:i/>
          <w:color w:val="00B0F0"/>
          <w:sz w:val="24"/>
        </w:rPr>
      </w:pPr>
    </w:p>
    <w:p w:rsidR="005F3045" w:rsidRDefault="006A4A6A" w:rsidP="00A46AB5">
      <w:pPr>
        <w:pStyle w:val="1-"/>
        <w:ind w:firstLine="490"/>
        <w:rPr>
          <w:sz w:val="24"/>
        </w:rPr>
      </w:pPr>
      <w:bookmarkStart w:id="317" w:name="_Toc437973301"/>
      <w:bookmarkStart w:id="318" w:name="_Toc438110043"/>
      <w:bookmarkStart w:id="319" w:name="_Toc438376249"/>
      <w:bookmarkStart w:id="320" w:name="_Toc468470745"/>
      <w:bookmarkStart w:id="321" w:name="_Toc473648658"/>
      <w:bookmarkStart w:id="322" w:name="_Toc475799211"/>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7"/>
      <w:bookmarkEnd w:id="318"/>
      <w:bookmarkEnd w:id="319"/>
      <w:bookmarkEnd w:id="320"/>
      <w:bookmarkEnd w:id="321"/>
      <w:bookmarkEnd w:id="322"/>
    </w:p>
    <w:p w:rsidR="006A4A6A" w:rsidRPr="00612CA0" w:rsidRDefault="006A4A6A" w:rsidP="006A4A6A">
      <w:pPr>
        <w:pStyle w:val="2-"/>
        <w:ind w:left="0" w:firstLine="490"/>
        <w:rPr>
          <w:sz w:val="24"/>
          <w:szCs w:val="24"/>
        </w:rPr>
      </w:pPr>
      <w:bookmarkStart w:id="323" w:name="_Toc437973302"/>
      <w:bookmarkStart w:id="324" w:name="_Toc438110044"/>
      <w:bookmarkStart w:id="325" w:name="_Toc438376250"/>
      <w:bookmarkStart w:id="326" w:name="_Toc468470746"/>
      <w:bookmarkStart w:id="327" w:name="_Toc473648659"/>
      <w:bookmarkStart w:id="328" w:name="_Toc475799212"/>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3"/>
      <w:bookmarkEnd w:id="324"/>
      <w:bookmarkEnd w:id="325"/>
      <w:bookmarkEnd w:id="326"/>
      <w:bookmarkEnd w:id="327"/>
      <w:bookmarkEnd w:id="328"/>
    </w:p>
    <w:p w:rsidR="005F3045" w:rsidRDefault="006A4A6A" w:rsidP="00A46AB5">
      <w:pPr>
        <w:pStyle w:val="11"/>
        <w:ind w:left="0" w:firstLine="567"/>
        <w:rPr>
          <w:sz w:val="24"/>
          <w:szCs w:val="24"/>
        </w:rPr>
      </w:pPr>
      <w:r w:rsidRPr="00612CA0">
        <w:rPr>
          <w:sz w:val="24"/>
          <w:szCs w:val="24"/>
        </w:rPr>
        <w:t>Перечень административных процедур</w:t>
      </w:r>
      <w:r w:rsidR="00155D52" w:rsidRPr="00DA725E">
        <w:rPr>
          <w:sz w:val="24"/>
          <w:szCs w:val="24"/>
        </w:rPr>
        <w:t xml:space="preserve"> при предоставлении Муниципальной услуги:</w:t>
      </w:r>
    </w:p>
    <w:p w:rsidR="005F3045" w:rsidRDefault="00D0142C" w:rsidP="00A46AB5">
      <w:pPr>
        <w:pStyle w:val="10"/>
        <w:numPr>
          <w:ilvl w:val="0"/>
          <w:numId w:val="67"/>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D0142C" w:rsidP="00EF3F06">
      <w:pPr>
        <w:pStyle w:val="10"/>
        <w:numPr>
          <w:ilvl w:val="0"/>
          <w:numId w:val="67"/>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Pr>
          <w:sz w:val="24"/>
          <w:szCs w:val="24"/>
        </w:rPr>
        <w:t>;</w:t>
      </w:r>
    </w:p>
    <w:p w:rsidR="005F3045" w:rsidRDefault="00D0142C" w:rsidP="00A46AB5">
      <w:pPr>
        <w:pStyle w:val="10"/>
        <w:numPr>
          <w:ilvl w:val="0"/>
          <w:numId w:val="67"/>
        </w:numPr>
        <w:ind w:left="0" w:firstLine="567"/>
        <w:rPr>
          <w:sz w:val="24"/>
          <w:szCs w:val="24"/>
        </w:rPr>
      </w:pPr>
      <w:r>
        <w:rPr>
          <w:sz w:val="24"/>
          <w:szCs w:val="24"/>
        </w:rPr>
        <w:t>п</w:t>
      </w:r>
      <w:r w:rsidR="00EF3F06" w:rsidRPr="00F07242">
        <w:rPr>
          <w:sz w:val="24"/>
          <w:szCs w:val="24"/>
        </w:rPr>
        <w:t>ринятие решения</w:t>
      </w:r>
      <w:r>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E56E9">
        <w:rPr>
          <w:sz w:val="24"/>
          <w:szCs w:val="24"/>
        </w:rPr>
        <w:t>2</w:t>
      </w:r>
      <w:r w:rsidRPr="00D16151">
        <w:rPr>
          <w:sz w:val="24"/>
          <w:szCs w:val="24"/>
        </w:rPr>
        <w:t xml:space="preserve"> к настоящему Административному регламенту</w:t>
      </w:r>
      <w:r w:rsidR="006A4A6A" w:rsidRPr="00612CA0">
        <w:rPr>
          <w:sz w:val="24"/>
          <w:szCs w:val="24"/>
        </w:rPr>
        <w:t>.</w:t>
      </w:r>
    </w:p>
    <w:p w:rsidR="005F3045" w:rsidRDefault="006A4A6A" w:rsidP="00A46AB5">
      <w:pPr>
        <w:pStyle w:val="11"/>
        <w:numPr>
          <w:ilvl w:val="1"/>
          <w:numId w:val="51"/>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314A5A" w:rsidRPr="00DA725E">
        <w:rPr>
          <w:sz w:val="24"/>
          <w:szCs w:val="24"/>
        </w:rPr>
        <w:t>1</w:t>
      </w:r>
      <w:r w:rsidR="00BE56E9">
        <w:rPr>
          <w:sz w:val="24"/>
          <w:szCs w:val="24"/>
        </w:rPr>
        <w:t>3</w:t>
      </w:r>
      <w:r w:rsidRPr="00612CA0">
        <w:rPr>
          <w:sz w:val="24"/>
          <w:szCs w:val="24"/>
        </w:rPr>
        <w:t xml:space="preserve"> к настоящему Административному регламенту.</w:t>
      </w:r>
    </w:p>
    <w:p w:rsidR="006A4A6A" w:rsidRPr="00F07242" w:rsidRDefault="006A4A6A" w:rsidP="006A4A6A">
      <w:pPr>
        <w:pStyle w:val="1-"/>
        <w:ind w:firstLine="490"/>
        <w:rPr>
          <w:sz w:val="24"/>
          <w:szCs w:val="24"/>
        </w:rPr>
      </w:pPr>
      <w:bookmarkStart w:id="329" w:name="_Toc437973303"/>
      <w:bookmarkStart w:id="330" w:name="_Toc438110045"/>
      <w:bookmarkStart w:id="331" w:name="_Toc438376251"/>
      <w:bookmarkStart w:id="332" w:name="_Toc468470747"/>
      <w:bookmarkStart w:id="333" w:name="_Toc473648660"/>
      <w:bookmarkStart w:id="334" w:name="_Toc475799213"/>
      <w:r w:rsidRPr="00F07242">
        <w:rPr>
          <w:sz w:val="24"/>
          <w:szCs w:val="24"/>
          <w:lang w:val="en-US"/>
        </w:rPr>
        <w:t>IV</w:t>
      </w:r>
      <w:r w:rsidRPr="00F07242">
        <w:rPr>
          <w:sz w:val="24"/>
          <w:szCs w:val="24"/>
        </w:rPr>
        <w:t xml:space="preserve">. </w:t>
      </w:r>
      <w:bookmarkStart w:id="335" w:name="_Toc438727100"/>
      <w:bookmarkStart w:id="336" w:name="_Toc437973305"/>
      <w:bookmarkStart w:id="337" w:name="_Toc438110047"/>
      <w:bookmarkStart w:id="338" w:name="_Toc438376258"/>
      <w:bookmarkEnd w:id="329"/>
      <w:bookmarkEnd w:id="330"/>
      <w:bookmarkEnd w:id="331"/>
      <w:r w:rsidRPr="00F07242">
        <w:rPr>
          <w:sz w:val="24"/>
          <w:szCs w:val="24"/>
        </w:rPr>
        <w:t>Порядок и формы контроля за исполнением Административного регламента</w:t>
      </w:r>
      <w:bookmarkEnd w:id="332"/>
      <w:bookmarkEnd w:id="333"/>
      <w:bookmarkEnd w:id="334"/>
      <w:bookmarkEnd w:id="335"/>
    </w:p>
    <w:p w:rsidR="006A4A6A" w:rsidRPr="00612CA0" w:rsidRDefault="006A4A6A" w:rsidP="006A4A6A">
      <w:pPr>
        <w:pStyle w:val="2-"/>
        <w:ind w:left="0" w:firstLine="490"/>
        <w:rPr>
          <w:sz w:val="24"/>
          <w:szCs w:val="24"/>
        </w:rPr>
      </w:pPr>
      <w:bookmarkStart w:id="339" w:name="_Toc438376252"/>
      <w:bookmarkStart w:id="340" w:name="_Toc438727101"/>
      <w:bookmarkStart w:id="341" w:name="_Toc468470748"/>
      <w:bookmarkStart w:id="342" w:name="_Toc473648661"/>
      <w:bookmarkStart w:id="343" w:name="_Toc475799214"/>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lastRenderedPageBreak/>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39"/>
      <w:bookmarkEnd w:id="340"/>
      <w:bookmarkEnd w:id="341"/>
      <w:bookmarkEnd w:id="342"/>
      <w:bookmarkEnd w:id="343"/>
    </w:p>
    <w:p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A46AB5">
      <w:pPr>
        <w:pStyle w:val="10"/>
        <w:numPr>
          <w:ilvl w:val="0"/>
          <w:numId w:val="6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A46AB5">
      <w:pPr>
        <w:pStyle w:val="11"/>
        <w:numPr>
          <w:ilvl w:val="0"/>
          <w:numId w:val="7"/>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EF3F06" w:rsidP="00EF3F06">
      <w:pPr>
        <w:pStyle w:val="11"/>
        <w:ind w:left="0" w:firstLine="567"/>
        <w:rPr>
          <w:sz w:val="24"/>
          <w:szCs w:val="24"/>
        </w:rPr>
      </w:pPr>
      <w:r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4" w:name="_Toc438376253"/>
      <w:bookmarkStart w:id="345" w:name="_Toc438727102"/>
      <w:bookmarkStart w:id="346" w:name="_Toc468470749"/>
      <w:bookmarkStart w:id="347" w:name="_Toc473648662"/>
      <w:bookmarkStart w:id="348" w:name="_Toc47579921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4"/>
      <w:bookmarkEnd w:id="345"/>
      <w:bookmarkEnd w:id="346"/>
      <w:bookmarkEnd w:id="347"/>
      <w:bookmarkEnd w:id="348"/>
    </w:p>
    <w:p w:rsidR="005F3045" w:rsidRDefault="00EF3F06" w:rsidP="00A46AB5">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612CA0" w:rsidRDefault="009F1B04" w:rsidP="00EF3F06">
      <w:pPr>
        <w:pStyle w:val="11"/>
        <w:ind w:left="0" w:firstLine="567"/>
        <w:rPr>
          <w:sz w:val="24"/>
          <w:szCs w:val="24"/>
        </w:rPr>
      </w:pPr>
      <w:r>
        <w:rPr>
          <w:sz w:val="24"/>
        </w:rPr>
        <w:t>Порядок осуществления т</w:t>
      </w:r>
      <w:r w:rsidR="005F3045" w:rsidRPr="00A46AB5">
        <w:rPr>
          <w:sz w:val="24"/>
        </w:rPr>
        <w:t xml:space="preserve">екущего контроля утверждается </w:t>
      </w:r>
      <w:r w:rsidR="00966B70" w:rsidRPr="00DA725E">
        <w:rPr>
          <w:sz w:val="24"/>
          <w:szCs w:val="24"/>
        </w:rPr>
        <w:t>руководителем Администрации</w:t>
      </w:r>
      <w:r w:rsidR="00B5169F" w:rsidRPr="00DA725E">
        <w:rPr>
          <w:sz w:val="22"/>
          <w:szCs w:val="22"/>
        </w:rPr>
        <w:t>.</w:t>
      </w:r>
    </w:p>
    <w:p w:rsidR="005F3045" w:rsidRDefault="00EF3F06" w:rsidP="00A46AB5">
      <w:pPr>
        <w:pStyle w:val="11"/>
        <w:ind w:left="0" w:firstLine="567"/>
        <w:rPr>
          <w:sz w:val="24"/>
          <w:szCs w:val="24"/>
        </w:rPr>
      </w:pPr>
      <w:r w:rsidRPr="00D16151">
        <w:rPr>
          <w:sz w:val="24"/>
          <w:szCs w:val="24"/>
        </w:rPr>
        <w:t>Контроль за собл</w:t>
      </w:r>
      <w:r w:rsidR="00A46AB5">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sz w:val="24"/>
          <w:szCs w:val="24"/>
        </w:rPr>
        <w:t>.</w:t>
      </w:r>
    </w:p>
    <w:p w:rsidR="005F3045" w:rsidRDefault="00EF3F06" w:rsidP="00A46AB5">
      <w:pPr>
        <w:pStyle w:val="11"/>
        <w:ind w:left="0" w:firstLine="567"/>
        <w:rPr>
          <w:sz w:val="24"/>
          <w:szCs w:val="24"/>
        </w:rPr>
      </w:pPr>
      <w:r w:rsidRPr="00D16151">
        <w:rPr>
          <w:sz w:val="24"/>
          <w:szCs w:val="24"/>
        </w:rPr>
        <w:lastRenderedPageBreak/>
        <w:t xml:space="preserve">Плановые проверки Администрации проводятся не чаще одного раза в год </w:t>
      </w:r>
      <w:r w:rsidRPr="00D16151">
        <w:rPr>
          <w:sz w:val="24"/>
          <w:szCs w:val="24"/>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5F3045" w:rsidRDefault="00EF3F06" w:rsidP="00A46AB5">
      <w:pPr>
        <w:pStyle w:val="11"/>
        <w:ind w:left="0" w:firstLine="567"/>
        <w:rPr>
          <w:sz w:val="24"/>
          <w:szCs w:val="24"/>
        </w:rPr>
      </w:pPr>
      <w:r w:rsidRPr="00D16151">
        <w:rPr>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rsidR="006A4A6A" w:rsidRPr="00612CA0" w:rsidRDefault="006A4A6A" w:rsidP="006A4A6A">
      <w:pPr>
        <w:pStyle w:val="2-"/>
        <w:ind w:left="0" w:firstLine="490"/>
        <w:rPr>
          <w:sz w:val="24"/>
          <w:szCs w:val="24"/>
        </w:rPr>
      </w:pPr>
      <w:bookmarkStart w:id="349" w:name="_Toc438376254"/>
      <w:bookmarkStart w:id="350" w:name="_Toc438727103"/>
      <w:bookmarkStart w:id="351" w:name="_Toc468470750"/>
      <w:bookmarkStart w:id="352" w:name="_Toc473648663"/>
      <w:bookmarkStart w:id="353" w:name="_Toc475799216"/>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49"/>
      <w:bookmarkEnd w:id="350"/>
      <w:bookmarkEnd w:id="351"/>
      <w:bookmarkEnd w:id="352"/>
      <w:bookmarkEnd w:id="353"/>
    </w:p>
    <w:p w:rsidR="005F3045" w:rsidRDefault="00EF3F06" w:rsidP="00A46AB5">
      <w:pPr>
        <w:pStyle w:val="11"/>
        <w:ind w:left="0" w:firstLine="567"/>
        <w:rPr>
          <w:sz w:val="24"/>
          <w:szCs w:val="24"/>
        </w:rPr>
      </w:pPr>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Нарушение порядка предоставления Муниципальной услуги, повлекшее не</w:t>
      </w:r>
      <w:r w:rsidR="00926587">
        <w:rPr>
          <w:sz w:val="24"/>
          <w:szCs w:val="24"/>
        </w:rPr>
        <w:t xml:space="preserve"> </w:t>
      </w:r>
      <w:r w:rsidRPr="002C07FF">
        <w:rPr>
          <w:sz w:val="24"/>
          <w:szCs w:val="24"/>
        </w:rPr>
        <w:t>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w:t>
      </w:r>
      <w:r w:rsidRPr="002C07FF">
        <w:rPr>
          <w:rFonts w:ascii="Times New Roman" w:eastAsia="Times New Roman" w:hAnsi="Times New Roman"/>
          <w:sz w:val="24"/>
          <w:szCs w:val="24"/>
        </w:rPr>
        <w:lastRenderedPageBreak/>
        <w:t>услуги в соответствии с настоящим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rsidR="006A4A6A" w:rsidRPr="00612CA0" w:rsidRDefault="006A4A6A" w:rsidP="002C07FF">
      <w:pPr>
        <w:pStyle w:val="2-"/>
        <w:ind w:left="0" w:firstLine="567"/>
        <w:rPr>
          <w:sz w:val="24"/>
          <w:szCs w:val="24"/>
        </w:rPr>
      </w:pPr>
      <w:bookmarkStart w:id="354" w:name="_Toc438376255"/>
      <w:bookmarkStart w:id="355" w:name="_Toc438727104"/>
      <w:bookmarkStart w:id="356" w:name="_Toc468470751"/>
      <w:bookmarkStart w:id="357" w:name="_Toc473648664"/>
      <w:bookmarkStart w:id="358" w:name="_Toc475799217"/>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4"/>
      <w:bookmarkEnd w:id="355"/>
      <w:bookmarkEnd w:id="356"/>
      <w:bookmarkEnd w:id="357"/>
      <w:bookmarkEnd w:id="358"/>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926587" w:rsidP="002C07FF">
      <w:pPr>
        <w:pStyle w:val="10"/>
        <w:numPr>
          <w:ilvl w:val="0"/>
          <w:numId w:val="52"/>
        </w:numPr>
        <w:ind w:left="0" w:firstLine="567"/>
        <w:rPr>
          <w:sz w:val="24"/>
          <w:szCs w:val="24"/>
        </w:rPr>
      </w:pPr>
      <w:r>
        <w:rPr>
          <w:sz w:val="24"/>
          <w:szCs w:val="24"/>
        </w:rPr>
        <w:t xml:space="preserve"> </w:t>
      </w:r>
      <w:r w:rsidR="006A4A6A" w:rsidRPr="00612CA0">
        <w:rPr>
          <w:sz w:val="24"/>
          <w:szCs w:val="24"/>
        </w:rPr>
        <w:t>независимость;</w:t>
      </w:r>
    </w:p>
    <w:p w:rsidR="005F3045" w:rsidRDefault="00926587" w:rsidP="002C07FF">
      <w:pPr>
        <w:pStyle w:val="10"/>
        <w:numPr>
          <w:ilvl w:val="0"/>
          <w:numId w:val="52"/>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Pr="00D16151">
        <w:rPr>
          <w:sz w:val="24"/>
          <w:szCs w:val="24"/>
        </w:rPr>
        <w:lastRenderedPageBreak/>
        <w:t>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59" w:name="_Toc437973304"/>
      <w:bookmarkStart w:id="360" w:name="_Toc438110046"/>
      <w:bookmarkStart w:id="361" w:name="_Toc438376256"/>
      <w:bookmarkStart w:id="362" w:name="_Toc438727105"/>
      <w:bookmarkStart w:id="363" w:name="_Toc468470752"/>
      <w:bookmarkStart w:id="364" w:name="_Toc473648665"/>
      <w:bookmarkStart w:id="365" w:name="_Toc475799218"/>
      <w:r w:rsidRPr="000C4811">
        <w:rPr>
          <w:sz w:val="24"/>
          <w:szCs w:val="24"/>
          <w:lang w:val="en-US"/>
        </w:rPr>
        <w:t>V</w:t>
      </w:r>
      <w:r w:rsidRPr="000C4811">
        <w:rPr>
          <w:sz w:val="24"/>
          <w:szCs w:val="24"/>
        </w:rPr>
        <w:t xml:space="preserve">. </w:t>
      </w:r>
      <w:bookmarkEnd w:id="359"/>
      <w:bookmarkEnd w:id="360"/>
      <w:bookmarkEnd w:id="361"/>
      <w:bookmarkEnd w:id="362"/>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3"/>
      <w:bookmarkEnd w:id="364"/>
      <w:bookmarkEnd w:id="365"/>
    </w:p>
    <w:p w:rsidR="006A4A6A" w:rsidRPr="00612CA0" w:rsidRDefault="006A4A6A" w:rsidP="006A4A6A">
      <w:pPr>
        <w:pStyle w:val="2-"/>
        <w:ind w:left="0" w:firstLine="490"/>
        <w:rPr>
          <w:sz w:val="24"/>
          <w:szCs w:val="24"/>
        </w:rPr>
      </w:pPr>
      <w:bookmarkStart w:id="366" w:name="_Toc465268303"/>
      <w:bookmarkStart w:id="367" w:name="_Toc465273790"/>
      <w:bookmarkStart w:id="368" w:name="_Toc465274173"/>
      <w:bookmarkStart w:id="369" w:name="_Toc465340316"/>
      <w:bookmarkStart w:id="370" w:name="_Toc465341757"/>
      <w:bookmarkStart w:id="371" w:name="_Toc468470753"/>
      <w:bookmarkStart w:id="372" w:name="_Toc473648666"/>
      <w:bookmarkStart w:id="373" w:name="_Toc475799219"/>
      <w:bookmarkEnd w:id="366"/>
      <w:bookmarkEnd w:id="367"/>
      <w:bookmarkEnd w:id="368"/>
      <w:bookmarkEnd w:id="369"/>
      <w:bookmarkEnd w:id="370"/>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участвующих в предоставлении </w:t>
      </w:r>
      <w:r w:rsidR="00221FAF">
        <w:rPr>
          <w:sz w:val="24"/>
          <w:szCs w:val="24"/>
        </w:rPr>
        <w:t>Муниципальной услуги</w:t>
      </w:r>
      <w:bookmarkStart w:id="374" w:name="_Toc468462713"/>
      <w:bookmarkEnd w:id="371"/>
      <w:bookmarkEnd w:id="372"/>
      <w:bookmarkEnd w:id="373"/>
      <w:bookmarkEnd w:id="374"/>
    </w:p>
    <w:p w:rsidR="00BE3BAC" w:rsidRPr="00D16151" w:rsidRDefault="00BE3BAC" w:rsidP="00BE3BAC">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w:t>
      </w:r>
      <w:r w:rsidR="00EC6345">
        <w:rPr>
          <w:rFonts w:ascii="Times New Roman" w:eastAsia="Times New Roman" w:hAnsi="Times New Roman"/>
          <w:sz w:val="24"/>
          <w:szCs w:val="24"/>
          <w:lang w:eastAsia="ar-SA"/>
        </w:rPr>
        <w:t>8</w:t>
      </w:r>
      <w:r w:rsidRPr="00D16151">
        <w:rPr>
          <w:rFonts w:ascii="Times New Roman" w:eastAsia="Times New Roman" w:hAnsi="Times New Roman"/>
          <w:sz w:val="24"/>
          <w:szCs w:val="24"/>
          <w:lang w:eastAsia="ar-SA"/>
        </w:rPr>
        <w:t>.</w:t>
      </w:r>
      <w:r w:rsidR="003F3C4B">
        <w:rPr>
          <w:rFonts w:ascii="Times New Roman" w:eastAsia="Times New Roman" w:hAnsi="Times New Roman"/>
          <w:sz w:val="24"/>
          <w:szCs w:val="24"/>
          <w:lang w:eastAsia="ar-SA"/>
        </w:rPr>
        <w:t>1</w:t>
      </w:r>
      <w:r w:rsidR="00174F80">
        <w:rPr>
          <w:rFonts w:ascii="Times New Roman" w:eastAsia="Times New Roman" w:hAnsi="Times New Roman"/>
          <w:sz w:val="24"/>
          <w:szCs w:val="24"/>
          <w:lang w:eastAsia="ar-SA"/>
        </w:rPr>
        <w:t>.</w:t>
      </w:r>
      <w:r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ascii="Times New Roman" w:eastAsia="Times New Roman" w:hAnsi="Times New Roman"/>
          <w:sz w:val="24"/>
          <w:szCs w:val="24"/>
          <w:lang w:eastAsia="ar-SA"/>
        </w:rPr>
        <w:t>с жалобой, в том числе в следующих случаях:</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00FC2520">
        <w:rPr>
          <w:rFonts w:ascii="Times New Roman" w:hAnsi="Times New Roman"/>
          <w:sz w:val="24"/>
          <w:szCs w:val="24"/>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00451DD3">
        <w:rPr>
          <w:rFonts w:ascii="Times New Roman" w:hAnsi="Times New Roman"/>
          <w:sz w:val="24"/>
          <w:szCs w:val="24"/>
          <w:lang w:eastAsia="ar-SA"/>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0041044C">
        <w:rPr>
          <w:rFonts w:ascii="Times New Roman" w:hAnsi="Times New Roman"/>
          <w:sz w:val="24"/>
          <w:szCs w:val="24"/>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.2.</w:t>
      </w:r>
      <w:r w:rsidR="00BE3BAC"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00BE3BAC" w:rsidRPr="00D16151">
        <w:rPr>
          <w:rFonts w:ascii="Times New Roman" w:hAnsi="Times New Roman"/>
          <w:sz w:val="24"/>
          <w:szCs w:val="24"/>
        </w:rPr>
        <w:t xml:space="preserve">. </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.3.</w:t>
      </w:r>
      <w:r w:rsidR="00BE3BAC" w:rsidRPr="00D16151">
        <w:rPr>
          <w:rFonts w:ascii="Times New Roman" w:hAnsi="Times New Roman"/>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BE3BAC" w:rsidRPr="00D16151">
        <w:rPr>
          <w:rFonts w:ascii="Times New Roman" w:hAnsi="Times New Roman"/>
          <w:sz w:val="24"/>
          <w:szCs w:val="24"/>
        </w:rPr>
        <w:t xml:space="preserve"> Администрации</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rPr>
        <w:t xml:space="preserve">порталов </w:t>
      </w:r>
      <w:r w:rsidR="00BE3BAC" w:rsidRPr="00D16151">
        <w:rPr>
          <w:rFonts w:ascii="Times New Roman" w:hAnsi="Times New Roman"/>
          <w:sz w:val="24"/>
          <w:szCs w:val="24"/>
          <w:lang w:val="en-US"/>
        </w:rPr>
        <w:t>uslugi</w:t>
      </w:r>
      <w:r w:rsidR="00BE3BAC" w:rsidRPr="00D16151">
        <w:rPr>
          <w:rFonts w:ascii="Times New Roman" w:hAnsi="Times New Roman"/>
          <w:sz w:val="24"/>
          <w:szCs w:val="24"/>
        </w:rPr>
        <w:t>.</w:t>
      </w:r>
      <w:r w:rsidR="00BE3BAC" w:rsidRPr="00D16151">
        <w:rPr>
          <w:rFonts w:ascii="Times New Roman" w:hAnsi="Times New Roman"/>
          <w:sz w:val="24"/>
          <w:szCs w:val="24"/>
          <w:lang w:val="en-US"/>
        </w:rPr>
        <w:t>mosreg</w:t>
      </w:r>
      <w:r w:rsidR="00BE3BAC" w:rsidRPr="00D16151">
        <w:rPr>
          <w:rFonts w:ascii="Times New Roman" w:hAnsi="Times New Roman"/>
          <w:sz w:val="24"/>
          <w:szCs w:val="24"/>
        </w:rPr>
        <w:t>.</w:t>
      </w:r>
      <w:r w:rsidR="00BE3BAC" w:rsidRPr="00D16151">
        <w:rPr>
          <w:rFonts w:ascii="Times New Roman" w:hAnsi="Times New Roman"/>
          <w:sz w:val="24"/>
          <w:szCs w:val="24"/>
          <w:lang w:val="en-US"/>
        </w:rPr>
        <w:t>ru</w:t>
      </w:r>
      <w:r w:rsidR="00BE3BAC" w:rsidRPr="00D16151">
        <w:rPr>
          <w:rFonts w:ascii="Times New Roman" w:hAnsi="Times New Roman"/>
          <w:sz w:val="24"/>
          <w:szCs w:val="24"/>
        </w:rPr>
        <w:t xml:space="preserve">, </w:t>
      </w:r>
      <w:r w:rsidR="00BE3BAC" w:rsidRPr="00D16151">
        <w:rPr>
          <w:rFonts w:ascii="Times New Roman" w:hAnsi="Times New Roman"/>
          <w:sz w:val="24"/>
          <w:szCs w:val="24"/>
          <w:lang w:val="en-US"/>
        </w:rPr>
        <w:t>gosuslugi</w:t>
      </w:r>
      <w:r w:rsidR="00BE3BAC" w:rsidRPr="00D16151">
        <w:rPr>
          <w:rFonts w:ascii="Times New Roman" w:hAnsi="Times New Roman"/>
          <w:sz w:val="24"/>
          <w:szCs w:val="24"/>
        </w:rPr>
        <w:t>.</w:t>
      </w:r>
      <w:r w:rsidR="00BE3BAC" w:rsidRPr="00D16151">
        <w:rPr>
          <w:rFonts w:ascii="Times New Roman" w:hAnsi="Times New Roman"/>
          <w:sz w:val="24"/>
          <w:szCs w:val="24"/>
          <w:lang w:val="en-US"/>
        </w:rPr>
        <w:t>ru</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lang w:val="en-US" w:eastAsia="ar-SA"/>
        </w:rPr>
        <w:t>vmeste</w:t>
      </w:r>
      <w:r w:rsidR="00BE3BAC" w:rsidRPr="00D16151">
        <w:rPr>
          <w:rFonts w:ascii="Times New Roman" w:hAnsi="Times New Roman"/>
          <w:sz w:val="24"/>
          <w:szCs w:val="24"/>
          <w:lang w:eastAsia="ar-SA"/>
        </w:rPr>
        <w:t>.</w:t>
      </w:r>
      <w:r w:rsidR="00BE3BAC" w:rsidRPr="00D16151">
        <w:rPr>
          <w:rFonts w:ascii="Times New Roman" w:hAnsi="Times New Roman"/>
          <w:sz w:val="24"/>
          <w:szCs w:val="24"/>
          <w:lang w:val="en-US" w:eastAsia="ar-SA"/>
        </w:rPr>
        <w:t>mosreg</w:t>
      </w:r>
      <w:r w:rsidR="00BE3BAC" w:rsidRPr="00D16151">
        <w:rPr>
          <w:rFonts w:ascii="Times New Roman" w:hAnsi="Times New Roman"/>
          <w:sz w:val="24"/>
          <w:szCs w:val="24"/>
          <w:lang w:eastAsia="ar-SA"/>
        </w:rPr>
        <w:t>.</w:t>
      </w:r>
      <w:r w:rsidR="00BE3BAC" w:rsidRPr="00D16151">
        <w:rPr>
          <w:rFonts w:ascii="Times New Roman" w:hAnsi="Times New Roman"/>
          <w:sz w:val="24"/>
          <w:szCs w:val="24"/>
          <w:lang w:val="en-US" w:eastAsia="ar-SA"/>
        </w:rPr>
        <w:t>ru</w:t>
      </w:r>
      <w:r w:rsidR="00BE3BAC"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.4.</w:t>
      </w:r>
      <w:r w:rsidR="00BE3BAC" w:rsidRPr="00D16151">
        <w:rPr>
          <w:rFonts w:ascii="Times New Roman" w:hAnsi="Times New Roman"/>
          <w:sz w:val="24"/>
          <w:szCs w:val="24"/>
          <w:lang w:eastAsia="ar-SA"/>
        </w:rPr>
        <w:tab/>
        <w:t>Жалоба должна содержать:</w:t>
      </w:r>
    </w:p>
    <w:p w:rsidR="00BE3BAC" w:rsidRPr="00D16151" w:rsidRDefault="00BE3BAC" w:rsidP="00BE3BAC">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.5.</w:t>
      </w:r>
      <w:r w:rsidR="00BE3BAC" w:rsidRPr="00D16151">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00BE3BAC" w:rsidRPr="00D16151">
        <w:rPr>
          <w:rFonts w:ascii="Times New Roman" w:hAnsi="Times New Roman"/>
          <w:sz w:val="24"/>
          <w:szCs w:val="24"/>
          <w:lang w:eastAsia="ar-SA"/>
        </w:rPr>
        <w:br/>
        <w:t xml:space="preserve">от имени Заявителя. </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.6.</w:t>
      </w:r>
      <w:r w:rsidR="00BE3BAC" w:rsidRPr="00D16151">
        <w:rPr>
          <w:rFonts w:ascii="Times New Roman" w:hAnsi="Times New Roman"/>
          <w:sz w:val="24"/>
          <w:szCs w:val="24"/>
          <w:lang w:eastAsia="ar-SA"/>
        </w:rPr>
        <w:tab/>
        <w:t xml:space="preserve">Жалоба, </w:t>
      </w:r>
      <w:r w:rsidR="00BE3BAC" w:rsidRPr="00926587">
        <w:rPr>
          <w:rFonts w:ascii="Times New Roman" w:hAnsi="Times New Roman"/>
          <w:sz w:val="24"/>
          <w:szCs w:val="24"/>
          <w:lang w:eastAsia="ar-SA"/>
        </w:rPr>
        <w:t>поступившая в</w:t>
      </w:r>
      <w:r w:rsidR="00BE3BAC" w:rsidRPr="00926587">
        <w:rPr>
          <w:rFonts w:ascii="Times New Roman" w:hAnsi="Times New Roman"/>
          <w:sz w:val="24"/>
          <w:szCs w:val="24"/>
        </w:rPr>
        <w:t xml:space="preserve"> Администрацию</w:t>
      </w:r>
      <w:r w:rsidR="00BE3BAC" w:rsidRPr="00926587">
        <w:rPr>
          <w:rFonts w:ascii="Times New Roman" w:hAnsi="Times New Roman"/>
          <w:sz w:val="24"/>
          <w:szCs w:val="24"/>
          <w:lang w:eastAsia="ar-SA"/>
        </w:rPr>
        <w:t>, подлежит рассмотрению должностным лицом, уполномоченным</w:t>
      </w:r>
      <w:r w:rsidR="00BE3BAC" w:rsidRPr="00D16151">
        <w:rPr>
          <w:rFonts w:ascii="Times New Roman" w:hAnsi="Times New Roman"/>
          <w:sz w:val="24"/>
          <w:szCs w:val="24"/>
          <w:lang w:eastAsia="ar-SA"/>
        </w:rPr>
        <w:t xml:space="preserve"> на рассмотрение жалоб, который обеспечивает:</w:t>
      </w:r>
    </w:p>
    <w:p w:rsidR="00BE3BAC" w:rsidRPr="00D16151" w:rsidRDefault="00BE3BAC" w:rsidP="00BE3BAC">
      <w:pPr>
        <w:pStyle w:val="affff6"/>
        <w:numPr>
          <w:ilvl w:val="0"/>
          <w:numId w:val="7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9"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BE3BAC" w:rsidRPr="00D16151" w:rsidRDefault="00BE3BAC" w:rsidP="00BE3BAC">
      <w:pPr>
        <w:pStyle w:val="10"/>
        <w:numPr>
          <w:ilvl w:val="0"/>
          <w:numId w:val="70"/>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BE3BAC" w:rsidRPr="00926587" w:rsidRDefault="00174F80" w:rsidP="00BE3BAC">
      <w:pPr>
        <w:pStyle w:val="a2"/>
        <w:numPr>
          <w:ilvl w:val="0"/>
          <w:numId w:val="0"/>
        </w:numPr>
        <w:ind w:firstLine="568"/>
        <w:rPr>
          <w:rFonts w:eastAsia="Times New Roman"/>
          <w:lang w:eastAsia="ar-SA"/>
        </w:rPr>
      </w:pPr>
      <w:r w:rsidRPr="00D16151">
        <w:rPr>
          <w:lang w:eastAsia="ar-SA"/>
        </w:rPr>
        <w:t>2</w:t>
      </w:r>
      <w:r>
        <w:rPr>
          <w:lang w:eastAsia="ar-SA"/>
        </w:rPr>
        <w:t>8</w:t>
      </w:r>
      <w:r w:rsidR="00BE3BAC" w:rsidRPr="00D16151">
        <w:rPr>
          <w:lang w:eastAsia="ar-SA"/>
        </w:rPr>
        <w:t>.7.</w:t>
      </w:r>
      <w:r w:rsidR="00BE3BAC" w:rsidRPr="00D16151">
        <w:rPr>
          <w:lang w:eastAsia="ar-SA"/>
        </w:rPr>
        <w:tab/>
      </w:r>
      <w:r w:rsidR="00BE3BAC" w:rsidRPr="00926587">
        <w:rPr>
          <w:rFonts w:eastAsia="Times New Roman"/>
          <w:lang w:eastAsia="ar-SA"/>
        </w:rPr>
        <w:t>Жалоба, поступившая в Администрацию</w:t>
      </w:r>
      <w:r w:rsidR="00D0142C" w:rsidRPr="00926587">
        <w:rPr>
          <w:rFonts w:eastAsia="Times New Roman"/>
          <w:lang w:eastAsia="ar-SA"/>
        </w:rPr>
        <w:t>,</w:t>
      </w:r>
      <w:r w:rsidR="00926587" w:rsidRPr="00926587">
        <w:rPr>
          <w:rFonts w:eastAsia="Times New Roman"/>
          <w:lang w:eastAsia="ar-SA"/>
        </w:rPr>
        <w:t xml:space="preserve"> </w:t>
      </w:r>
      <w:r w:rsidR="00BE3BAC" w:rsidRPr="00926587">
        <w:rPr>
          <w:rFonts w:eastAsia="Times New Roman"/>
          <w:lang w:eastAsia="ar-SA"/>
        </w:rPr>
        <w:t>подлежит регистрации не позднее следующего рабочего дня со дня ее поступления.</w:t>
      </w:r>
    </w:p>
    <w:p w:rsidR="00BE3BAC" w:rsidRPr="00D16151" w:rsidRDefault="00174F80"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w:t>
      </w:r>
      <w:r>
        <w:rPr>
          <w:rFonts w:ascii="Times New Roman" w:eastAsia="Times New Roman" w:hAnsi="Times New Roman"/>
          <w:sz w:val="24"/>
          <w:szCs w:val="24"/>
          <w:lang w:eastAsia="ar-SA"/>
        </w:rPr>
        <w:t>8</w:t>
      </w:r>
      <w:r w:rsidR="00BE3BAC" w:rsidRPr="00D16151">
        <w:rPr>
          <w:rFonts w:ascii="Times New Roman" w:eastAsia="Times New Roman" w:hAnsi="Times New Roman"/>
          <w:sz w:val="24"/>
          <w:szCs w:val="24"/>
          <w:lang w:eastAsia="ar-SA"/>
        </w:rPr>
        <w:t>.8. Жалоба подлежит рассмотрению:</w:t>
      </w:r>
    </w:p>
    <w:p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lastRenderedPageBreak/>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BE3BAC" w:rsidRPr="00D16151" w:rsidRDefault="00174F80" w:rsidP="00BE3BAC">
      <w:pPr>
        <w:pStyle w:val="a2"/>
        <w:numPr>
          <w:ilvl w:val="0"/>
          <w:numId w:val="0"/>
        </w:numPr>
        <w:spacing w:line="276" w:lineRule="auto"/>
        <w:ind w:firstLine="568"/>
        <w:rPr>
          <w:lang w:eastAsia="ar-SA"/>
        </w:rPr>
      </w:pPr>
      <w:bookmarkStart w:id="375" w:name="_Ref438371566"/>
      <w:r w:rsidRPr="00D16151">
        <w:rPr>
          <w:lang w:eastAsia="ar-SA"/>
        </w:rPr>
        <w:t>2</w:t>
      </w:r>
      <w:r>
        <w:rPr>
          <w:lang w:eastAsia="ar-SA"/>
        </w:rPr>
        <w:t>8</w:t>
      </w:r>
      <w:r w:rsidR="00BE3BAC" w:rsidRPr="00D16151">
        <w:rPr>
          <w:lang w:eastAsia="ar-SA"/>
        </w:rPr>
        <w:t>.9.</w:t>
      </w:r>
      <w:r w:rsidR="003903AD">
        <w:rPr>
          <w:lang w:eastAsia="ar-SA"/>
        </w:rPr>
        <w:t xml:space="preserve"> </w:t>
      </w:r>
      <w:r w:rsidR="00BE3BAC" w:rsidRPr="00D16151">
        <w:rPr>
          <w:lang w:eastAsia="ar-SA"/>
        </w:rPr>
        <w:t xml:space="preserve">В случае если Заявителем (представителем Заявителя) в </w:t>
      </w:r>
      <w:r w:rsidR="00BE3BAC" w:rsidRPr="00D16151">
        <w:t xml:space="preserve">Администрацию </w:t>
      </w:r>
      <w:r w:rsidR="00BE3BAC"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00BE3BAC" w:rsidRPr="00D16151">
        <w:t>Администрации жалоба</w:t>
      </w:r>
      <w:r w:rsidR="00BE3BAC" w:rsidRPr="00D16151">
        <w:rPr>
          <w:lang w:eastAsia="ar-SA"/>
        </w:rPr>
        <w:t xml:space="preserve"> перенаправляется в</w:t>
      </w:r>
      <w:r w:rsidR="00FF1AF9">
        <w:rPr>
          <w:lang w:eastAsia="ar-SA"/>
        </w:rPr>
        <w:t xml:space="preserve"> </w:t>
      </w:r>
      <w:r w:rsidR="00BE3BAC" w:rsidRPr="00D16151">
        <w:rPr>
          <w:lang w:eastAsia="ar-SA"/>
        </w:rPr>
        <w:t>уполномоченный на ее рассмотрение орган, о чем в письменной форме информируется Заявитель (представитель Заявителя).</w:t>
      </w:r>
      <w:bookmarkEnd w:id="375"/>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.10.</w:t>
      </w:r>
      <w:r w:rsidR="00BE3BAC" w:rsidRPr="00D16151">
        <w:rPr>
          <w:lang w:eastAsia="ar-SA"/>
        </w:rPr>
        <w:tab/>
        <w:t>По результатам рассмотрения жалобы Администрация принимает одно из следующих решений:</w:t>
      </w:r>
    </w:p>
    <w:p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.11.</w:t>
      </w:r>
      <w:r w:rsidR="00BE3BAC" w:rsidRPr="00D16151">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.12.</w:t>
      </w:r>
      <w:r w:rsidR="00BE3BAC" w:rsidRPr="00D16151">
        <w:rPr>
          <w:lang w:eastAsia="ar-SA"/>
        </w:rPr>
        <w:tab/>
        <w:t xml:space="preserve">При удовлетворении жалобы </w:t>
      </w:r>
      <w:r w:rsidR="00BE3BAC" w:rsidRPr="00D16151">
        <w:t xml:space="preserve">Администрация </w:t>
      </w:r>
      <w:r w:rsidR="00BE3BAC" w:rsidRPr="00D16151">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00BE3BAC" w:rsidRPr="00D16151">
        <w:t>у</w:t>
      </w:r>
      <w:r w:rsidR="00EC6345">
        <w:rPr>
          <w:lang w:eastAsia="ar-SA"/>
        </w:rPr>
        <w:t>слуги, не позднее 3 рабочих</w:t>
      </w:r>
      <w:r w:rsidR="00BE3BAC" w:rsidRPr="00D16151">
        <w:rPr>
          <w:lang w:eastAsia="ar-SA"/>
        </w:rPr>
        <w:t xml:space="preserve"> дней со дня принятия решения.</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t>2</w:t>
      </w:r>
      <w:r>
        <w:t>8</w:t>
      </w:r>
      <w:r w:rsidR="00BE3BAC" w:rsidRPr="00D16151">
        <w:t>.13.</w:t>
      </w:r>
      <w:r w:rsidR="00BE3BAC" w:rsidRPr="00D16151">
        <w:tab/>
        <w:t>Администрация отказывает</w:t>
      </w:r>
      <w:r w:rsidR="00BE3BAC" w:rsidRPr="00D16151">
        <w:rPr>
          <w:lang w:eastAsia="ar-SA"/>
        </w:rPr>
        <w:t xml:space="preserve"> в удовлетворении жалобы в следующих случаях:</w:t>
      </w:r>
    </w:p>
    <w:p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1)</w:t>
      </w:r>
      <w:r w:rsidRPr="00D16151">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rsidR="00BE3BAC" w:rsidRPr="00D16151" w:rsidRDefault="00174F80" w:rsidP="00BE3BAC">
      <w:pPr>
        <w:pStyle w:val="a2"/>
        <w:numPr>
          <w:ilvl w:val="0"/>
          <w:numId w:val="0"/>
        </w:numPr>
        <w:tabs>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.14.</w:t>
      </w:r>
      <w:r w:rsidR="00BE3BAC"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.15.</w:t>
      </w:r>
      <w:r w:rsidR="00BE3BAC"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.16.</w:t>
      </w:r>
      <w:r w:rsidR="00BE3BAC" w:rsidRPr="00D16151">
        <w:rPr>
          <w:rFonts w:ascii="Times New Roman" w:hAnsi="Times New Roman"/>
          <w:sz w:val="24"/>
          <w:szCs w:val="24"/>
          <w:lang w:eastAsia="ar-SA"/>
        </w:rPr>
        <w:tab/>
        <w:t>В ответе по результатам рассмотрения жалобы указываются:</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.17.</w:t>
      </w:r>
      <w:r w:rsidR="00636534">
        <w:rPr>
          <w:rFonts w:ascii="Times New Roman" w:hAnsi="Times New Roman"/>
          <w:sz w:val="24"/>
          <w:szCs w:val="24"/>
          <w:lang w:eastAsia="ar-SA"/>
        </w:rPr>
        <w:t xml:space="preserve"> </w:t>
      </w:r>
      <w:r w:rsidR="00BE3BAC" w:rsidRPr="00D16151">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00BE3BAC" w:rsidRPr="00D16151">
        <w:rPr>
          <w:rFonts w:ascii="Times New Roman" w:hAnsi="Times New Roman"/>
          <w:sz w:val="24"/>
          <w:szCs w:val="24"/>
        </w:rPr>
        <w:t>.</w:t>
      </w:r>
    </w:p>
    <w:p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.18.</w:t>
      </w:r>
      <w:r w:rsidR="00BE3BAC" w:rsidRPr="00D16151">
        <w:rPr>
          <w:rFonts w:ascii="Times New Roman" w:hAnsi="Times New Roman"/>
          <w:sz w:val="24"/>
          <w:szCs w:val="24"/>
        </w:rPr>
        <w:t xml:space="preserve"> Администрация </w:t>
      </w:r>
      <w:r w:rsidR="00BE3BAC" w:rsidRPr="00D16151">
        <w:rPr>
          <w:rFonts w:ascii="Times New Roman" w:hAnsi="Times New Roman"/>
          <w:sz w:val="24"/>
          <w:szCs w:val="24"/>
          <w:lang w:eastAsia="ar-SA"/>
        </w:rPr>
        <w:t>вправе оставить жалобу без ответа в следующих случаях:</w:t>
      </w:r>
    </w:p>
    <w:p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sidRPr="00D16151">
        <w:rPr>
          <w:rFonts w:ascii="Times New Roman" w:hAnsi="Times New Roman"/>
          <w:sz w:val="24"/>
          <w:szCs w:val="24"/>
          <w:lang w:eastAsia="ar-SA"/>
        </w:rPr>
        <w:b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sidR="00EC6345">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.19.</w:t>
      </w:r>
      <w:r w:rsidR="00926587">
        <w:rPr>
          <w:rFonts w:ascii="Times New Roman" w:hAnsi="Times New Roman"/>
          <w:sz w:val="24"/>
          <w:szCs w:val="24"/>
          <w:lang w:eastAsia="ar-SA"/>
        </w:rPr>
        <w:t xml:space="preserve"> </w:t>
      </w:r>
      <w:r w:rsidR="00BE3BAC" w:rsidRPr="00D16151">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5F3045" w:rsidRDefault="00174F80" w:rsidP="00D15FA8">
      <w:pPr>
        <w:pStyle w:val="11"/>
        <w:numPr>
          <w:ilvl w:val="0"/>
          <w:numId w:val="0"/>
        </w:numPr>
        <w:ind w:firstLine="568"/>
        <w:rPr>
          <w:sz w:val="24"/>
          <w:szCs w:val="24"/>
          <w:lang w:eastAsia="ar-SA"/>
        </w:rPr>
      </w:pPr>
      <w:r w:rsidRPr="00D16151">
        <w:rPr>
          <w:sz w:val="24"/>
          <w:szCs w:val="24"/>
          <w:lang w:eastAsia="ar-SA"/>
        </w:rPr>
        <w:t>2</w:t>
      </w:r>
      <w:r>
        <w:rPr>
          <w:sz w:val="24"/>
          <w:szCs w:val="24"/>
          <w:lang w:eastAsia="ar-SA"/>
        </w:rPr>
        <w:t>8</w:t>
      </w:r>
      <w:r w:rsidR="00BE3BAC" w:rsidRPr="00D16151">
        <w:rPr>
          <w:sz w:val="24"/>
          <w:szCs w:val="24"/>
          <w:lang w:eastAsia="ar-SA"/>
        </w:rPr>
        <w:t>.20.</w:t>
      </w:r>
      <w:r w:rsidR="00926587">
        <w:rPr>
          <w:sz w:val="24"/>
          <w:szCs w:val="24"/>
          <w:lang w:eastAsia="ar-SA"/>
        </w:rPr>
        <w:t xml:space="preserve"> </w:t>
      </w:r>
      <w:r w:rsidR="00BE3BAC" w:rsidRPr="00D16151">
        <w:rPr>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BE3BAC"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r w:rsidR="009D2133">
        <w:rPr>
          <w:sz w:val="24"/>
          <w:szCs w:val="24"/>
        </w:rPr>
        <w:t xml:space="preserve"> </w:t>
      </w:r>
      <w:r w:rsidR="00BE3BAC" w:rsidRPr="00D16151">
        <w:rPr>
          <w:sz w:val="24"/>
          <w:szCs w:val="24"/>
        </w:rPr>
        <w:t>Министерстве государственного управления, информационных технологий и связи Московской области»</w:t>
      </w:r>
      <w:r w:rsidR="00BE3BAC" w:rsidRPr="00D16151">
        <w:rPr>
          <w:sz w:val="24"/>
          <w:szCs w:val="24"/>
          <w:lang w:eastAsia="ar-SA"/>
        </w:rPr>
        <w:t>.</w:t>
      </w:r>
    </w:p>
    <w:p w:rsidR="006A4A6A" w:rsidRPr="000C4811" w:rsidRDefault="006A4A6A" w:rsidP="006A4A6A">
      <w:pPr>
        <w:pStyle w:val="1-"/>
        <w:ind w:firstLine="490"/>
        <w:rPr>
          <w:sz w:val="24"/>
          <w:szCs w:val="24"/>
        </w:rPr>
      </w:pPr>
      <w:bookmarkStart w:id="376" w:name="_Toc468470754"/>
      <w:bookmarkStart w:id="377" w:name="_Toc473648667"/>
      <w:bookmarkStart w:id="378" w:name="_Toc47579922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6"/>
      <w:bookmarkEnd w:id="337"/>
      <w:bookmarkEnd w:id="338"/>
      <w:bookmarkEnd w:id="376"/>
      <w:bookmarkEnd w:id="377"/>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Start w:id="384" w:name="_Toc468470755"/>
      <w:bookmarkStart w:id="385" w:name="_Toc473648668"/>
      <w:bookmarkStart w:id="386" w:name="_Toc475799221"/>
      <w:bookmarkEnd w:id="379"/>
      <w:bookmarkEnd w:id="380"/>
      <w:bookmarkEnd w:id="381"/>
      <w:bookmarkEnd w:id="382"/>
      <w:bookmarkEnd w:id="383"/>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174F8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174F80"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w:t>
      </w:r>
      <w:r w:rsidR="00BE3BAC" w:rsidRPr="00D16151">
        <w:rPr>
          <w:sz w:val="24"/>
          <w:szCs w:val="24"/>
          <w:lang w:eastAsia="ru-RU"/>
        </w:rPr>
        <w:lastRenderedPageBreak/>
        <w:t>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sidR="009D2133">
        <w:rPr>
          <w:sz w:val="24"/>
          <w:szCs w:val="24"/>
          <w:lang w:eastAsia="ru-RU"/>
        </w:rPr>
        <w:t xml:space="preserve"> </w:t>
      </w:r>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BE3BAC">
      <w:pPr>
        <w:pStyle w:val="10"/>
        <w:numPr>
          <w:ilvl w:val="0"/>
          <w:numId w:val="7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BE3BAC">
      <w:pPr>
        <w:pStyle w:val="10"/>
        <w:numPr>
          <w:ilvl w:val="0"/>
          <w:numId w:val="7"/>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BE3BAC">
      <w:pPr>
        <w:pStyle w:val="10"/>
        <w:numPr>
          <w:ilvl w:val="0"/>
          <w:numId w:val="7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174F8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F3045" w:rsidRDefault="00174F8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612CA0" w:rsidRDefault="00A51355" w:rsidP="00A806D3">
      <w:pPr>
        <w:pStyle w:val="1-"/>
        <w:spacing w:before="0" w:after="0"/>
        <w:ind w:left="5103"/>
        <w:jc w:val="left"/>
        <w:rPr>
          <w:b w:val="0"/>
          <w:sz w:val="24"/>
          <w:szCs w:val="24"/>
        </w:rPr>
      </w:pPr>
      <w:r w:rsidRPr="00612CA0">
        <w:br w:type="page"/>
      </w:r>
      <w:bookmarkStart w:id="388" w:name="Приложение1"/>
      <w:bookmarkStart w:id="389" w:name="_Toc468470756"/>
      <w:bookmarkStart w:id="390" w:name="П1"/>
      <w:bookmarkStart w:id="391" w:name="_Toc473648669"/>
      <w:bookmarkStart w:id="392" w:name="_Toc475799222"/>
      <w:r w:rsidR="00A806D3" w:rsidRPr="00612CA0">
        <w:rPr>
          <w:b w:val="0"/>
          <w:sz w:val="24"/>
          <w:szCs w:val="24"/>
        </w:rPr>
        <w:lastRenderedPageBreak/>
        <w:t xml:space="preserve">Приложение </w:t>
      </w:r>
      <w:bookmarkEnd w:id="388"/>
      <w:r w:rsidR="00A806D3" w:rsidRPr="00612CA0">
        <w:rPr>
          <w:b w:val="0"/>
          <w:sz w:val="24"/>
          <w:szCs w:val="24"/>
        </w:rPr>
        <w:t>1</w:t>
      </w:r>
      <w:bookmarkEnd w:id="389"/>
      <w:bookmarkEnd w:id="390"/>
      <w:bookmarkEnd w:id="391"/>
      <w:bookmarkEnd w:id="392"/>
    </w:p>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sidR="00D32D71">
        <w:rPr>
          <w:b w:val="0"/>
          <w:bCs w:val="0"/>
          <w:iCs w:val="0"/>
          <w:sz w:val="24"/>
          <w:szCs w:val="24"/>
          <w:lang w:eastAsia="ar-SA"/>
        </w:rPr>
        <w:t>й форме</w:t>
      </w:r>
      <w:r w:rsidRPr="00612CA0">
        <w:rPr>
          <w:b w:val="0"/>
          <w:bCs w:val="0"/>
          <w:iCs w:val="0"/>
          <w:sz w:val="24"/>
          <w:szCs w:val="24"/>
          <w:lang w:eastAsia="ar-SA"/>
        </w:rPr>
        <w:t xml:space="preserve"> административно</w:t>
      </w:r>
      <w:r w:rsidR="00D32D71">
        <w:rPr>
          <w:b w:val="0"/>
          <w:bCs w:val="0"/>
          <w:iCs w:val="0"/>
          <w:sz w:val="24"/>
          <w:szCs w:val="24"/>
          <w:lang w:eastAsia="ar-SA"/>
        </w:rPr>
        <w:t>го</w:t>
      </w:r>
      <w:r w:rsidRPr="00612CA0">
        <w:rPr>
          <w:b w:val="0"/>
          <w:bCs w:val="0"/>
          <w:iCs w:val="0"/>
          <w:sz w:val="24"/>
          <w:szCs w:val="24"/>
          <w:lang w:eastAsia="ar-SA"/>
        </w:rPr>
        <w:t xml:space="preserve"> регламент</w:t>
      </w:r>
      <w:r w:rsidR="00D32D71">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3" w:name="_Toc468470758"/>
      <w:bookmarkStart w:id="394" w:name="_Toc473648670"/>
      <w:bookmarkStart w:id="395" w:name="_Toc475799223"/>
      <w:r w:rsidRPr="00F07242">
        <w:t>Термины и определения</w:t>
      </w:r>
      <w:bookmarkEnd w:id="393"/>
      <w:bookmarkEnd w:id="394"/>
      <w:bookmarkEnd w:id="395"/>
    </w:p>
    <w:p w:rsidR="00550DA9" w:rsidRPr="00612CA0" w:rsidRDefault="00550DA9" w:rsidP="00550DA9">
      <w:pPr>
        <w:rPr>
          <w:lang w:eastAsia="ru-RU"/>
        </w:rPr>
      </w:pPr>
    </w:p>
    <w:p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396" w:name="_Ref437561441"/>
      <w:bookmarkStart w:id="397" w:name="_Ref437561184"/>
      <w:bookmarkStart w:id="398" w:name="_Ref437561208"/>
      <w:bookmarkStart w:id="399" w:name="_Toc437973306"/>
      <w:bookmarkStart w:id="400" w:name="_Toc438110048"/>
      <w:bookmarkStart w:id="401" w:name="_Toc438376260"/>
    </w:p>
    <w:tbl>
      <w:tblPr>
        <w:tblW w:w="9458" w:type="dxa"/>
        <w:tblLayout w:type="fixed"/>
        <w:tblLook w:val="04A0"/>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D15FA8"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276DC4" w:rsidP="00926587">
            <w:pPr>
              <w:pStyle w:val="affff7"/>
              <w:ind w:firstLine="0"/>
              <w:rPr>
                <w:sz w:val="24"/>
                <w:szCs w:val="24"/>
              </w:rPr>
            </w:pPr>
            <w:r>
              <w:rPr>
                <w:sz w:val="24"/>
                <w:szCs w:val="24"/>
              </w:rPr>
              <w:t>Администрация</w:t>
            </w:r>
            <w:r w:rsidR="00926587">
              <w:rPr>
                <w:sz w:val="24"/>
                <w:szCs w:val="24"/>
              </w:rPr>
              <w:t xml:space="preserve"> города Фрязино</w:t>
            </w:r>
            <w:r>
              <w:rPr>
                <w:sz w:val="24"/>
                <w:szCs w:val="24"/>
              </w:rPr>
              <w:t xml:space="preserve">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953F09"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895AF0" w:rsidP="002E1443">
            <w:pPr>
              <w:pStyle w:val="affff7"/>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926587">
              <w:rPr>
                <w:sz w:val="24"/>
                <w:szCs w:val="24"/>
              </w:rPr>
              <w:t xml:space="preserve"> </w:t>
            </w:r>
            <w:r w:rsidR="00F56F86" w:rsidRPr="00DA725E">
              <w:rPr>
                <w:sz w:val="24"/>
                <w:szCs w:val="24"/>
              </w:rPr>
              <w:t>«</w:t>
            </w:r>
            <w:r w:rsidR="00953F09"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EA4FF3" w:rsidP="002C07FF">
            <w:pPr>
              <w:pStyle w:val="affff7"/>
              <w:ind w:firstLine="0"/>
              <w:rPr>
                <w:rFonts w:cs="Arial"/>
                <w:sz w:val="24"/>
                <w:szCs w:val="24"/>
              </w:rPr>
            </w:pPr>
            <w:r>
              <w:rPr>
                <w:sz w:val="24"/>
                <w:szCs w:val="24"/>
              </w:rPr>
              <w:t>з</w:t>
            </w:r>
            <w:r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 xml:space="preserve">одуль оказания услуг </w:t>
            </w:r>
            <w:r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7"/>
              <w:ind w:firstLine="0"/>
              <w:rPr>
                <w:color w:val="FF0000"/>
                <w:sz w:val="24"/>
                <w:szCs w:val="24"/>
              </w:rPr>
            </w:pP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D0142C"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2E1443" w:rsidP="00EA4FF3">
            <w:pPr>
              <w:pStyle w:val="affff7"/>
              <w:ind w:firstLine="0"/>
              <w:rPr>
                <w:sz w:val="24"/>
                <w:szCs w:val="24"/>
              </w:rPr>
            </w:pPr>
            <w:r w:rsidRPr="002E1443">
              <w:rPr>
                <w:sz w:val="24"/>
                <w:szCs w:val="24"/>
              </w:rPr>
              <w:t xml:space="preserve">муниципальная услуга </w:t>
            </w:r>
            <w:bookmarkStart w:id="402" w:name="_GoBack"/>
            <w:bookmarkEnd w:id="402"/>
            <w:r w:rsidR="007E20DA"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7"/>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7"/>
              <w:ind w:firstLine="0"/>
              <w:rPr>
                <w:sz w:val="24"/>
                <w:szCs w:val="24"/>
              </w:rPr>
            </w:pPr>
          </w:p>
        </w:tc>
        <w:tc>
          <w:tcPr>
            <w:tcW w:w="6660" w:type="dxa"/>
            <w:gridSpan w:val="2"/>
            <w:shd w:val="clear" w:color="auto" w:fill="auto"/>
          </w:tcPr>
          <w:p w:rsidR="00C1761D" w:rsidRDefault="00C1761D" w:rsidP="00EA4FF3">
            <w:pPr>
              <w:pStyle w:val="affff7"/>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7"/>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7"/>
              <w:ind w:firstLine="0"/>
              <w:rPr>
                <w:sz w:val="24"/>
                <w:szCs w:val="24"/>
              </w:rPr>
            </w:pPr>
          </w:p>
        </w:tc>
        <w:tc>
          <w:tcPr>
            <w:tcW w:w="6660" w:type="dxa"/>
            <w:gridSpan w:val="2"/>
            <w:shd w:val="clear" w:color="auto" w:fill="auto"/>
          </w:tcPr>
          <w:p w:rsidR="00C1761D" w:rsidRDefault="00C1761D" w:rsidP="00EA4FF3">
            <w:pPr>
              <w:pStyle w:val="affff7"/>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C1761D" w:rsidP="00EA4FF3">
            <w:pPr>
              <w:pStyle w:val="affff7"/>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7"/>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7"/>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D32D71" w:rsidP="00EA4FF3">
            <w:pPr>
              <w:pStyle w:val="affff7"/>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7"/>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7"/>
              <w:ind w:firstLine="0"/>
              <w:rPr>
                <w:sz w:val="24"/>
                <w:szCs w:val="24"/>
              </w:rPr>
            </w:pPr>
          </w:p>
        </w:tc>
        <w:tc>
          <w:tcPr>
            <w:tcW w:w="6660" w:type="dxa"/>
            <w:gridSpan w:val="2"/>
            <w:shd w:val="clear" w:color="auto" w:fill="auto"/>
          </w:tcPr>
          <w:p w:rsidR="00D32D71" w:rsidRDefault="00D32D71" w:rsidP="00EA4FF3">
            <w:pPr>
              <w:pStyle w:val="affff7"/>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D32D71" w:rsidP="00E75DAF">
            <w:pPr>
              <w:pStyle w:val="affff7"/>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b"/>
      </w:pPr>
      <w:bookmarkStart w:id="403" w:name="П2"/>
    </w:p>
    <w:p w:rsidR="005F3045" w:rsidRPr="005F3045" w:rsidRDefault="00A806D3" w:rsidP="002C07FF">
      <w:pPr>
        <w:pStyle w:val="12"/>
        <w:ind w:left="5103"/>
        <w:jc w:val="left"/>
        <w:rPr>
          <w:b w:val="0"/>
        </w:rPr>
      </w:pPr>
      <w:r w:rsidRPr="00612CA0">
        <w:br w:type="page"/>
      </w:r>
      <w:bookmarkStart w:id="404" w:name="_Toc468470761"/>
      <w:bookmarkStart w:id="405" w:name="_Toc473648671"/>
      <w:bookmarkStart w:id="406" w:name="_Toc475799224"/>
      <w:r w:rsidR="005F3045" w:rsidRPr="00D15FA8">
        <w:rPr>
          <w:b w:val="0"/>
          <w:i w:val="0"/>
        </w:rPr>
        <w:lastRenderedPageBreak/>
        <w:t>Приложение 2</w:t>
      </w:r>
      <w:bookmarkEnd w:id="403"/>
      <w:bookmarkEnd w:id="404"/>
      <w:bookmarkEnd w:id="405"/>
      <w:bookmarkEnd w:id="406"/>
    </w:p>
    <w:p w:rsidR="00D32D71" w:rsidRPr="00DA725E" w:rsidRDefault="00D32D71" w:rsidP="00D32D71">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68470763"/>
      <w:bookmarkStart w:id="409" w:name="_Toc473648672"/>
      <w:bookmarkEnd w:id="407"/>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A806D3" w:rsidRPr="00EA4FF3" w:rsidRDefault="00A806D3" w:rsidP="00311866">
      <w:pPr>
        <w:pStyle w:val="20"/>
      </w:pPr>
      <w:bookmarkStart w:id="410" w:name="_Toc47579922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8"/>
      <w:bookmarkEnd w:id="409"/>
      <w:bookmarkEnd w:id="410"/>
    </w:p>
    <w:p w:rsidR="00311866" w:rsidRPr="00311866" w:rsidRDefault="00311866" w:rsidP="00311866">
      <w:pPr>
        <w:rPr>
          <w:lang w:eastAsia="ru-RU"/>
        </w:rPr>
      </w:pPr>
    </w:p>
    <w:p w:rsidR="003A6A11" w:rsidRDefault="003A6A11" w:rsidP="003A6A11">
      <w:pPr>
        <w:spacing w:after="0"/>
        <w:jc w:val="both"/>
        <w:rPr>
          <w:color w:val="000000"/>
        </w:rPr>
      </w:pPr>
      <w:r>
        <w:rPr>
          <w:rFonts w:ascii="Times New Roman" w:hAnsi="Times New Roman"/>
          <w:b/>
          <w:color w:val="000000" w:themeColor="text1"/>
          <w:sz w:val="24"/>
          <w:szCs w:val="24"/>
        </w:rPr>
        <w:t xml:space="preserve">1. </w:t>
      </w:r>
      <w:r>
        <w:rPr>
          <w:rFonts w:ascii="Times New Roman" w:hAnsi="Times New Roman"/>
          <w:b/>
          <w:color w:val="000000" w:themeColor="text1"/>
          <w:sz w:val="24"/>
          <w:szCs w:val="24"/>
        </w:rPr>
        <w:tab/>
      </w:r>
      <w:r w:rsidRPr="003A6A11">
        <w:rPr>
          <w:rFonts w:ascii="Times New Roman" w:eastAsia="Times New Roman" w:hAnsi="Times New Roman"/>
          <w:b/>
          <w:color w:val="000000"/>
          <w:sz w:val="24"/>
          <w:szCs w:val="24"/>
          <w:lang w:eastAsia="ar-SA"/>
        </w:rPr>
        <w:t>Администрация города Фрязино</w:t>
      </w:r>
    </w:p>
    <w:p w:rsidR="003A6A11" w:rsidRDefault="003A6A11" w:rsidP="003A6A11">
      <w:pPr>
        <w:suppressAutoHyphens/>
        <w:spacing w:after="0"/>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 xml:space="preserve">Место нахождения: </w:t>
      </w:r>
      <w:r>
        <w:rPr>
          <w:rFonts w:ascii="Times New Roman" w:eastAsia="Times New Roman" w:hAnsi="Times New Roman"/>
          <w:color w:val="000000"/>
          <w:sz w:val="24"/>
          <w:szCs w:val="24"/>
          <w:lang w:eastAsia="ar-SA"/>
        </w:rPr>
        <w:t>Московская обл., г. Фрязино;</w:t>
      </w:r>
    </w:p>
    <w:p w:rsidR="003A6A11" w:rsidRDefault="003A6A11" w:rsidP="003A6A11">
      <w:pPr>
        <w:suppressAutoHyphens/>
        <w:spacing w:after="0"/>
        <w:jc w:val="both"/>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 xml:space="preserve">График приема Заявлений: </w:t>
      </w:r>
      <w:r>
        <w:rPr>
          <w:rFonts w:ascii="Times New Roman" w:eastAsia="Times New Roman" w:hAnsi="Times New Roman"/>
          <w:color w:val="000000"/>
          <w:sz w:val="24"/>
          <w:szCs w:val="24"/>
          <w:lang w:eastAsia="ar-SA"/>
        </w:rPr>
        <w:t>ежедневно с 9-00 до 18-00 (обед с 13-00 до 14-00), кроме вых. дней (суббота, воскресенье);</w:t>
      </w:r>
    </w:p>
    <w:p w:rsidR="003A6A11" w:rsidRDefault="003A6A11" w:rsidP="003A6A11">
      <w:pPr>
        <w:spacing w:after="0"/>
        <w:rPr>
          <w:color w:val="000000"/>
        </w:rPr>
      </w:pPr>
      <w:r>
        <w:rPr>
          <w:rFonts w:ascii="Times New Roman" w:hAnsi="Times New Roman"/>
          <w:color w:val="000000" w:themeColor="text1"/>
          <w:sz w:val="24"/>
          <w:szCs w:val="24"/>
        </w:rPr>
        <w:t xml:space="preserve">Почтовый адрес: </w:t>
      </w:r>
      <w:r>
        <w:rPr>
          <w:rFonts w:ascii="Times New Roman" w:hAnsi="Times New Roman"/>
          <w:color w:val="000000"/>
          <w:sz w:val="24"/>
          <w:szCs w:val="24"/>
        </w:rPr>
        <w:t>141190, Московская обл., г. Фрязино, проспект Мира, д. 15а;</w:t>
      </w:r>
    </w:p>
    <w:p w:rsidR="003A6A11" w:rsidRDefault="003A6A11" w:rsidP="003A6A11">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Контактный телефон: </w:t>
      </w:r>
      <w:r>
        <w:rPr>
          <w:rFonts w:ascii="Times New Roman" w:hAnsi="Times New Roman"/>
          <w:color w:val="000000"/>
          <w:sz w:val="24"/>
          <w:szCs w:val="24"/>
        </w:rPr>
        <w:t>8 (496) 566-90-60;</w:t>
      </w:r>
    </w:p>
    <w:p w:rsidR="003A6A11" w:rsidRDefault="003A6A11" w:rsidP="003A6A11">
      <w:pPr>
        <w:spacing w:after="0"/>
        <w:rPr>
          <w:rFonts w:ascii="Times New Roman" w:hAnsi="Times New Roman"/>
          <w:color w:val="FF0000"/>
          <w:sz w:val="24"/>
          <w:szCs w:val="24"/>
        </w:rPr>
      </w:pPr>
      <w:r>
        <w:rPr>
          <w:rFonts w:ascii="Times New Roman" w:hAnsi="Times New Roman"/>
          <w:color w:val="000000" w:themeColor="text1"/>
          <w:sz w:val="24"/>
          <w:szCs w:val="24"/>
        </w:rPr>
        <w:t xml:space="preserve">Официальный сайт в информационно-коммуникационной сети «Интернет»: </w:t>
      </w:r>
      <w:r>
        <w:rPr>
          <w:rFonts w:ascii="Times New Roman" w:hAnsi="Times New Roman"/>
          <w:color w:val="000000"/>
          <w:sz w:val="24"/>
          <w:szCs w:val="24"/>
        </w:rPr>
        <w:t>http://</w:t>
      </w:r>
      <w:r>
        <w:rPr>
          <w:rFonts w:ascii="Times New Roman" w:hAnsi="Times New Roman"/>
          <w:color w:val="000000"/>
          <w:sz w:val="24"/>
          <w:szCs w:val="24"/>
          <w:lang w:val="en-US"/>
        </w:rPr>
        <w:t>www</w:t>
      </w:r>
      <w:r>
        <w:rPr>
          <w:rFonts w:ascii="Times New Roman" w:hAnsi="Times New Roman"/>
          <w:color w:val="000000"/>
          <w:sz w:val="24"/>
          <w:szCs w:val="24"/>
        </w:rPr>
        <w:t>.</w:t>
      </w:r>
      <w:r>
        <w:rPr>
          <w:rFonts w:ascii="Times New Roman" w:hAnsi="Times New Roman"/>
          <w:color w:val="000000"/>
          <w:sz w:val="24"/>
          <w:szCs w:val="24"/>
          <w:lang w:val="en-US"/>
        </w:rPr>
        <w:t>fryazino</w:t>
      </w:r>
      <w:r>
        <w:rPr>
          <w:rFonts w:ascii="Times New Roman" w:hAnsi="Times New Roman"/>
          <w:color w:val="000000"/>
          <w:sz w:val="24"/>
          <w:szCs w:val="24"/>
        </w:rPr>
        <w:t>.</w:t>
      </w:r>
      <w:r>
        <w:rPr>
          <w:rFonts w:ascii="Times New Roman" w:hAnsi="Times New Roman"/>
          <w:color w:val="000000"/>
          <w:sz w:val="24"/>
          <w:szCs w:val="24"/>
          <w:lang w:val="en-US"/>
        </w:rPr>
        <w:t>org</w:t>
      </w:r>
      <w:r>
        <w:rPr>
          <w:rFonts w:ascii="Times New Roman" w:hAnsi="Times New Roman"/>
          <w:color w:val="000000"/>
          <w:sz w:val="24"/>
          <w:szCs w:val="24"/>
        </w:rPr>
        <w:t>;</w:t>
      </w:r>
    </w:p>
    <w:p w:rsidR="003A6A11" w:rsidRDefault="003A6A11" w:rsidP="003A6A11">
      <w:pPr>
        <w:spacing w:after="0"/>
        <w:rPr>
          <w:rFonts w:ascii="Times New Roman" w:hAnsi="Times New Roman"/>
          <w:color w:val="000000"/>
          <w:sz w:val="24"/>
          <w:szCs w:val="24"/>
        </w:rPr>
      </w:pPr>
      <w:r>
        <w:rPr>
          <w:rFonts w:ascii="Times New Roman" w:hAnsi="Times New Roman"/>
          <w:color w:val="000000" w:themeColor="text1"/>
          <w:sz w:val="24"/>
          <w:szCs w:val="24"/>
        </w:rPr>
        <w:t xml:space="preserve">Адрес электронной почты в сети Интернет: </w:t>
      </w:r>
      <w:hyperlink r:id="rId11" w:history="1">
        <w:r w:rsidRPr="00DE1CCB">
          <w:rPr>
            <w:rStyle w:val="a7"/>
            <w:rFonts w:ascii="Times New Roman" w:hAnsi="Times New Roman"/>
            <w:sz w:val="24"/>
            <w:szCs w:val="24"/>
          </w:rPr>
          <w:t>fryazino@mosreg.ru</w:t>
        </w:r>
      </w:hyperlink>
      <w:r>
        <w:rPr>
          <w:rFonts w:ascii="Times New Roman" w:hAnsi="Times New Roman"/>
          <w:color w:val="000000"/>
          <w:sz w:val="24"/>
          <w:szCs w:val="24"/>
        </w:rPr>
        <w:t>.</w:t>
      </w:r>
    </w:p>
    <w:p w:rsidR="003A6A11" w:rsidRDefault="003A6A11" w:rsidP="003A6A11">
      <w:pPr>
        <w:spacing w:after="0"/>
        <w:rPr>
          <w:rFonts w:ascii="Times New Roman" w:hAnsi="Times New Roman"/>
          <w:color w:val="000000" w:themeColor="text1"/>
          <w:sz w:val="24"/>
          <w:szCs w:val="24"/>
        </w:rPr>
      </w:pPr>
    </w:p>
    <w:p w:rsidR="003A6A11" w:rsidRDefault="003A6A11" w:rsidP="003A6A11">
      <w:pPr>
        <w:spacing w:after="0"/>
        <w:rPr>
          <w:rFonts w:ascii="Times New Roman" w:hAnsi="Times New Roman"/>
          <w:color w:val="000000" w:themeColor="text1"/>
          <w:sz w:val="24"/>
          <w:szCs w:val="24"/>
        </w:rPr>
      </w:pPr>
      <w:r>
        <w:rPr>
          <w:rFonts w:ascii="Times New Roman" w:hAnsi="Times New Roman"/>
          <w:color w:val="000000" w:themeColor="text1"/>
          <w:sz w:val="24"/>
          <w:szCs w:val="24"/>
        </w:rPr>
        <w:t>Горячая линия Губернатора Московской области: 8-800-550-50-30;</w:t>
      </w:r>
    </w:p>
    <w:p w:rsidR="003A6A11" w:rsidRDefault="003A6A11" w:rsidP="003A6A11">
      <w:pPr>
        <w:spacing w:after="0"/>
        <w:rPr>
          <w:rFonts w:ascii="Times New Roman" w:hAnsi="Times New Roman"/>
          <w:color w:val="000000" w:themeColor="text1"/>
          <w:sz w:val="16"/>
          <w:szCs w:val="24"/>
        </w:rPr>
      </w:pPr>
    </w:p>
    <w:p w:rsidR="003A6A11" w:rsidRDefault="003A6A11" w:rsidP="003A6A11">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Почтовый адрес: 143407, Московская область, г. Красногорск, бульвар Строителей, д. 1.</w:t>
      </w:r>
    </w:p>
    <w:p w:rsidR="003A6A11" w:rsidRDefault="003A6A11" w:rsidP="003A6A11">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Телефон </w:t>
      </w:r>
      <w:r>
        <w:rPr>
          <w:rFonts w:ascii="Times New Roman" w:hAnsi="Times New Roman"/>
          <w:color w:val="000000" w:themeColor="text1"/>
          <w:sz w:val="24"/>
          <w:szCs w:val="24"/>
          <w:lang w:val="en-US"/>
        </w:rPr>
        <w:t>Call</w:t>
      </w:r>
      <w:r>
        <w:rPr>
          <w:rFonts w:ascii="Times New Roman" w:hAnsi="Times New Roman"/>
          <w:color w:val="000000" w:themeColor="text1"/>
          <w:sz w:val="24"/>
          <w:szCs w:val="24"/>
        </w:rPr>
        <w:t>-центра: 8 (495) 794-86-41.</w:t>
      </w:r>
    </w:p>
    <w:p w:rsidR="003A6A11" w:rsidRDefault="003A6A11" w:rsidP="003A6A11">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Официальный сайт в сети Интернет: </w:t>
      </w:r>
      <w:r>
        <w:rPr>
          <w:rFonts w:ascii="Times New Roman" w:hAnsi="Times New Roman"/>
          <w:color w:val="000000" w:themeColor="text1"/>
          <w:sz w:val="24"/>
          <w:szCs w:val="24"/>
          <w:lang w:val="en-US"/>
        </w:rPr>
        <w:t>mfc</w:t>
      </w:r>
      <w:r>
        <w:rPr>
          <w:rFonts w:ascii="Times New Roman" w:hAnsi="Times New Roman"/>
          <w:color w:val="000000" w:themeColor="text1"/>
          <w:sz w:val="24"/>
          <w:szCs w:val="24"/>
        </w:rPr>
        <w:t>.</w:t>
      </w:r>
      <w:r>
        <w:rPr>
          <w:rFonts w:ascii="Times New Roman" w:hAnsi="Times New Roman"/>
          <w:color w:val="000000" w:themeColor="text1"/>
          <w:sz w:val="24"/>
          <w:szCs w:val="24"/>
          <w:lang w:val="en-US"/>
        </w:rPr>
        <w:t>mosreg</w:t>
      </w:r>
      <w:r>
        <w:rPr>
          <w:rFonts w:ascii="Times New Roman" w:hAnsi="Times New Roman"/>
          <w:color w:val="000000" w:themeColor="text1"/>
          <w:sz w:val="24"/>
          <w:szCs w:val="24"/>
        </w:rPr>
        <w:t>.</w:t>
      </w:r>
      <w:r>
        <w:rPr>
          <w:rFonts w:ascii="Times New Roman" w:hAnsi="Times New Roman"/>
          <w:color w:val="000000" w:themeColor="text1"/>
          <w:sz w:val="24"/>
          <w:szCs w:val="24"/>
          <w:lang w:val="en-US"/>
        </w:rPr>
        <w:t>ru</w:t>
      </w:r>
      <w:r>
        <w:rPr>
          <w:rFonts w:ascii="Times New Roman" w:hAnsi="Times New Roman"/>
          <w:color w:val="000000" w:themeColor="text1"/>
          <w:sz w:val="24"/>
          <w:szCs w:val="24"/>
        </w:rPr>
        <w:t>.</w:t>
      </w:r>
    </w:p>
    <w:p w:rsidR="003A6A11" w:rsidRDefault="003A6A11" w:rsidP="003A6A11">
      <w:pPr>
        <w:spacing w:after="0"/>
      </w:pPr>
      <w:r>
        <w:rPr>
          <w:rFonts w:ascii="Times New Roman" w:hAnsi="Times New Roman"/>
          <w:color w:val="000000" w:themeColor="text1"/>
          <w:sz w:val="24"/>
          <w:szCs w:val="24"/>
        </w:rPr>
        <w:t xml:space="preserve">Адрес электронной почты в сети Интернет: </w:t>
      </w:r>
      <w:hyperlink r:id="rId12">
        <w:r>
          <w:rPr>
            <w:rStyle w:val="-"/>
            <w:rFonts w:ascii="Times New Roman" w:hAnsi="Times New Roman"/>
            <w:color w:val="000000" w:themeColor="text1"/>
            <w:sz w:val="24"/>
            <w:szCs w:val="24"/>
            <w:lang w:val="en-US"/>
          </w:rPr>
          <w:t>MFC</w:t>
        </w:r>
        <w:r>
          <w:rPr>
            <w:rStyle w:val="-"/>
            <w:rFonts w:ascii="Times New Roman" w:hAnsi="Times New Roman"/>
            <w:color w:val="000000" w:themeColor="text1"/>
            <w:sz w:val="24"/>
            <w:szCs w:val="24"/>
          </w:rPr>
          <w:t>@</w:t>
        </w:r>
        <w:r>
          <w:rPr>
            <w:rStyle w:val="-"/>
            <w:rFonts w:ascii="Times New Roman" w:hAnsi="Times New Roman"/>
            <w:color w:val="000000" w:themeColor="text1"/>
            <w:sz w:val="24"/>
            <w:szCs w:val="24"/>
            <w:lang w:val="en-US"/>
          </w:rPr>
          <w:t>mosreg</w:t>
        </w:r>
        <w:r>
          <w:rPr>
            <w:rStyle w:val="-"/>
            <w:rFonts w:ascii="Times New Roman" w:hAnsi="Times New Roman"/>
            <w:color w:val="000000" w:themeColor="text1"/>
            <w:sz w:val="24"/>
            <w:szCs w:val="24"/>
          </w:rPr>
          <w:t>.</w:t>
        </w:r>
        <w:r>
          <w:rPr>
            <w:rStyle w:val="-"/>
            <w:rFonts w:ascii="Times New Roman" w:hAnsi="Times New Roman"/>
            <w:color w:val="000000" w:themeColor="text1"/>
            <w:sz w:val="24"/>
            <w:szCs w:val="24"/>
            <w:lang w:val="en-US"/>
          </w:rPr>
          <w:t>ru</w:t>
        </w:r>
      </w:hyperlink>
      <w:r>
        <w:rPr>
          <w:rFonts w:ascii="Times New Roman" w:hAnsi="Times New Roman"/>
          <w:color w:val="000000" w:themeColor="text1"/>
          <w:sz w:val="24"/>
          <w:szCs w:val="24"/>
          <w:u w:val="single"/>
        </w:rPr>
        <w:t>.</w:t>
      </w:r>
    </w:p>
    <w:p w:rsidR="003A6A11" w:rsidRDefault="003A6A11" w:rsidP="003A6A11">
      <w:pPr>
        <w:spacing w:after="0" w:line="240" w:lineRule="auto"/>
        <w:contextualSpacing/>
        <w:jc w:val="center"/>
        <w:rPr>
          <w:rFonts w:ascii="Times New Roman" w:eastAsia="Times New Roman" w:hAnsi="Times New Roman"/>
          <w:b/>
          <w:color w:val="000000" w:themeColor="text1"/>
          <w:sz w:val="18"/>
          <w:szCs w:val="24"/>
          <w:lang w:eastAsia="ru-RU"/>
        </w:rPr>
      </w:pPr>
    </w:p>
    <w:p w:rsidR="003A6A11" w:rsidRDefault="003A6A11" w:rsidP="003A6A11">
      <w:pPr>
        <w:pStyle w:val="affff6"/>
        <w:numPr>
          <w:ilvl w:val="0"/>
          <w:numId w:val="92"/>
        </w:numPr>
        <w:spacing w:after="0"/>
        <w:ind w:left="0" w:firstLine="0"/>
        <w:jc w:val="both"/>
        <w:rPr>
          <w:rFonts w:ascii="Times New Roman" w:hAnsi="Times New Roman"/>
          <w:b/>
          <w:color w:val="000000" w:themeColor="text1"/>
          <w:sz w:val="24"/>
          <w:szCs w:val="24"/>
        </w:rPr>
      </w:pPr>
      <w:r>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3A6A11" w:rsidRDefault="003A6A11" w:rsidP="003A6A11">
      <w:pPr>
        <w:spacing w:after="0"/>
        <w:ind w:left="708"/>
        <w:rPr>
          <w:rFonts w:ascii="Times New Roman" w:hAnsi="Times New Roman"/>
          <w:color w:val="000000" w:themeColor="text1"/>
          <w:sz w:val="24"/>
          <w:szCs w:val="24"/>
        </w:rPr>
      </w:pPr>
      <w:r>
        <w:rPr>
          <w:rFonts w:ascii="Times New Roman" w:hAnsi="Times New Roman"/>
          <w:color w:val="000000" w:themeColor="text1"/>
          <w:sz w:val="24"/>
          <w:szCs w:val="24"/>
        </w:rPr>
        <w:t>Информация приведена на сайтах:</w:t>
      </w:r>
    </w:p>
    <w:p w:rsidR="003A6A11" w:rsidRDefault="003A6A11" w:rsidP="003A6A11">
      <w:pPr>
        <w:spacing w:after="0"/>
        <w:ind w:left="708"/>
        <w:rPr>
          <w:rFonts w:ascii="Times New Roman" w:hAnsi="Times New Roman"/>
          <w:color w:val="000000" w:themeColor="text1"/>
          <w:sz w:val="24"/>
          <w:szCs w:val="24"/>
        </w:rPr>
      </w:pPr>
      <w:r>
        <w:rPr>
          <w:rFonts w:ascii="Times New Roman" w:hAnsi="Times New Roman"/>
          <w:color w:val="000000" w:themeColor="text1"/>
          <w:sz w:val="24"/>
          <w:szCs w:val="24"/>
        </w:rPr>
        <w:t>- РПГУ: uslugi.mosreg.ru</w:t>
      </w:r>
    </w:p>
    <w:p w:rsidR="00A806D3" w:rsidRPr="00612CA0" w:rsidRDefault="003A6A11" w:rsidP="003A6A11">
      <w:pPr>
        <w:spacing w:after="0"/>
        <w:ind w:left="708"/>
        <w:rPr>
          <w:rFonts w:ascii="Times New Roman" w:hAnsi="Times New Roman"/>
          <w:sz w:val="24"/>
          <w:szCs w:val="24"/>
        </w:rPr>
      </w:pPr>
      <w:r>
        <w:rPr>
          <w:rFonts w:ascii="Times New Roman" w:hAnsi="Times New Roman"/>
          <w:color w:val="000000" w:themeColor="text1"/>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411" w:name="_Toc468470764"/>
      <w:bookmarkStart w:id="412" w:name="_Toc473648673"/>
      <w:bookmarkStart w:id="413" w:name="_Toc475799226"/>
      <w:bookmarkStart w:id="414" w:name="П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r w:rsidRPr="00612CA0">
        <w:rPr>
          <w:b w:val="0"/>
          <w:sz w:val="24"/>
          <w:szCs w:val="24"/>
        </w:rPr>
        <w:lastRenderedPageBreak/>
        <w:t>Приложение 3</w:t>
      </w:r>
      <w:bookmarkEnd w:id="411"/>
      <w:bookmarkEnd w:id="412"/>
      <w:bookmarkEnd w:id="413"/>
    </w:p>
    <w:bookmarkEnd w:id="414"/>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7" w:name="_Порядок_получения_заинтересованными"/>
      <w:bookmarkStart w:id="428" w:name="_Toc468470766"/>
      <w:bookmarkStart w:id="429" w:name="_Toc473648674"/>
      <w:bookmarkStart w:id="430" w:name="_Toc475799227"/>
      <w:bookmarkEnd w:id="415"/>
      <w:bookmarkEnd w:id="416"/>
      <w:bookmarkEnd w:id="417"/>
      <w:bookmarkEnd w:id="418"/>
      <w:bookmarkEnd w:id="419"/>
      <w:bookmarkEnd w:id="420"/>
      <w:bookmarkEnd w:id="421"/>
      <w:bookmarkEnd w:id="422"/>
      <w:bookmarkEnd w:id="423"/>
      <w:bookmarkEnd w:id="424"/>
      <w:bookmarkEnd w:id="425"/>
      <w:bookmarkEnd w:id="426"/>
      <w:bookmarkEnd w:id="427"/>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8"/>
      <w:bookmarkEnd w:id="429"/>
      <w:bookmarkEnd w:id="430"/>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EA4FF3">
      <w:pPr>
        <w:pStyle w:val="a"/>
        <w:numPr>
          <w:ilvl w:val="0"/>
          <w:numId w:val="17"/>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 </w:t>
      </w:r>
      <w:hyperlink r:id="rId13">
        <w:r w:rsidR="00E651F0" w:rsidRPr="00E651F0">
          <w:rPr>
            <w:rStyle w:val="-"/>
            <w:color w:val="000000"/>
            <w:sz w:val="24"/>
            <w:szCs w:val="24"/>
            <w:u w:val="none"/>
          </w:rPr>
          <w:t>www.</w:t>
        </w:r>
      </w:hyperlink>
      <w:r w:rsidR="00E651F0">
        <w:rPr>
          <w:color w:val="000000"/>
          <w:sz w:val="24"/>
          <w:szCs w:val="24"/>
          <w:lang w:val="en-US"/>
        </w:rPr>
        <w:t>fryazino</w:t>
      </w:r>
      <w:r w:rsidR="00E651F0">
        <w:rPr>
          <w:color w:val="000000"/>
          <w:sz w:val="24"/>
          <w:szCs w:val="24"/>
        </w:rPr>
        <w:t>.</w:t>
      </w:r>
      <w:r w:rsidR="00E651F0">
        <w:rPr>
          <w:color w:val="000000"/>
          <w:sz w:val="24"/>
          <w:szCs w:val="24"/>
          <w:lang w:val="en-US"/>
        </w:rPr>
        <w:t>org</w:t>
      </w:r>
      <w:r w:rsidR="00E651F0">
        <w:rPr>
          <w:color w:val="000000"/>
          <w:sz w:val="24"/>
          <w:szCs w:val="24"/>
        </w:rPr>
        <w:t>;</w:t>
      </w:r>
    </w:p>
    <w:p w:rsidR="00A806D3" w:rsidRPr="00612CA0" w:rsidRDefault="00A806D3" w:rsidP="00EA4FF3">
      <w:pPr>
        <w:pStyle w:val="a"/>
        <w:numPr>
          <w:ilvl w:val="0"/>
          <w:numId w:val="1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612CA0" w:rsidRDefault="00A806D3" w:rsidP="00EA4FF3">
      <w:pPr>
        <w:pStyle w:val="a"/>
        <w:numPr>
          <w:ilvl w:val="0"/>
          <w:numId w:val="17"/>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sidR="00221FAF">
        <w:rPr>
          <w:sz w:val="24"/>
          <w:szCs w:val="24"/>
        </w:rPr>
        <w:t>Администрации</w:t>
      </w:r>
      <w:r w:rsidRPr="00612CA0">
        <w:rPr>
          <w:sz w:val="24"/>
          <w:szCs w:val="24"/>
        </w:rPr>
        <w:t>;</w:t>
      </w:r>
    </w:p>
    <w:p w:rsidR="00A806D3" w:rsidRPr="00612CA0" w:rsidRDefault="00A806D3" w:rsidP="00EA4FF3">
      <w:pPr>
        <w:pStyle w:val="a"/>
        <w:numPr>
          <w:ilvl w:val="0"/>
          <w:numId w:val="1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EA4FF3">
      <w:pPr>
        <w:pStyle w:val="a"/>
        <w:numPr>
          <w:ilvl w:val="0"/>
          <w:numId w:val="1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EA4FF3">
      <w:pPr>
        <w:pStyle w:val="a"/>
        <w:numPr>
          <w:ilvl w:val="0"/>
          <w:numId w:val="1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EA4FF3">
      <w:pPr>
        <w:pStyle w:val="a"/>
        <w:numPr>
          <w:ilvl w:val="0"/>
          <w:numId w:val="1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EA4FF3">
      <w:pPr>
        <w:pStyle w:val="a"/>
        <w:numPr>
          <w:ilvl w:val="0"/>
          <w:numId w:val="1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EA4FF3">
      <w:pPr>
        <w:pStyle w:val="a"/>
        <w:numPr>
          <w:ilvl w:val="0"/>
          <w:numId w:val="1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EA4FF3">
      <w:pPr>
        <w:pStyle w:val="a"/>
        <w:numPr>
          <w:ilvl w:val="0"/>
          <w:numId w:val="1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sectPr w:rsidR="002F36F8" w:rsidSect="00D95AA2">
          <w:pgSz w:w="11906" w:h="16838" w:code="9"/>
          <w:pgMar w:top="1134" w:right="1134" w:bottom="1134" w:left="1134" w:header="720" w:footer="720" w:gutter="0"/>
          <w:cols w:space="720"/>
          <w:noEndnote/>
          <w:docGrid w:linePitch="299"/>
        </w:sectPr>
      </w:pPr>
    </w:p>
    <w:p w:rsidR="000134B7" w:rsidRPr="00612CA0" w:rsidRDefault="000134B7" w:rsidP="00D32D71">
      <w:pPr>
        <w:pStyle w:val="12"/>
        <w:ind w:left="10206"/>
        <w:jc w:val="left"/>
        <w:rPr>
          <w:b w:val="0"/>
          <w:i w:val="0"/>
        </w:rPr>
      </w:pPr>
      <w:bookmarkStart w:id="431" w:name="П4"/>
      <w:bookmarkStart w:id="432" w:name="_Toc473648675"/>
      <w:bookmarkStart w:id="433" w:name="_Toc475799228"/>
      <w:bookmarkStart w:id="434" w:name="_Toc462913295"/>
      <w:r w:rsidRPr="00612CA0">
        <w:rPr>
          <w:b w:val="0"/>
          <w:i w:val="0"/>
        </w:rPr>
        <w:lastRenderedPageBreak/>
        <w:t>Приложение 4</w:t>
      </w:r>
      <w:bookmarkEnd w:id="431"/>
      <w:bookmarkEnd w:id="432"/>
      <w:bookmarkEnd w:id="433"/>
    </w:p>
    <w:p w:rsidR="00D32D71" w:rsidRPr="00DA725E" w:rsidRDefault="00D32D71" w:rsidP="00D32D71">
      <w:pPr>
        <w:pStyle w:val="1-"/>
        <w:spacing w:before="0" w:after="0"/>
        <w:ind w:left="10206"/>
        <w:jc w:val="left"/>
        <w:outlineLvl w:val="9"/>
        <w:rPr>
          <w:b w:val="0"/>
          <w:bCs w:val="0"/>
          <w:iCs w:val="0"/>
          <w:sz w:val="24"/>
          <w:szCs w:val="24"/>
          <w:lang w:eastAsia="ar-SA"/>
        </w:rPr>
      </w:pPr>
      <w:bookmarkStart w:id="435" w:name="_Форма_акта_согласования"/>
      <w:bookmarkStart w:id="436" w:name="Приложение20"/>
      <w:bookmarkStart w:id="437" w:name="_Toc474521548"/>
      <w:bookmarkStart w:id="438" w:name="_Toc473648677"/>
      <w:bookmarkStart w:id="439" w:name="_Ref437965623"/>
      <w:bookmarkStart w:id="440" w:name="_Toc437973321"/>
      <w:bookmarkStart w:id="441" w:name="_Toc438110063"/>
      <w:bookmarkStart w:id="442" w:name="_Toc438376275"/>
      <w:bookmarkStart w:id="443" w:name="П5"/>
      <w:bookmarkEnd w:id="396"/>
      <w:bookmarkEnd w:id="397"/>
      <w:bookmarkEnd w:id="398"/>
      <w:bookmarkEnd w:id="399"/>
      <w:bookmarkEnd w:id="400"/>
      <w:bookmarkEnd w:id="401"/>
      <w:bookmarkEnd w:id="434"/>
      <w:bookmarkEnd w:id="435"/>
      <w:bookmarkEnd w:id="436"/>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2F36F8" w:rsidRPr="00B77E17" w:rsidRDefault="00953F09" w:rsidP="00B77E17">
      <w:pPr>
        <w:pStyle w:val="20"/>
        <w:rPr>
          <w:rFonts w:eastAsia="PMingLiU"/>
        </w:rPr>
      </w:pPr>
      <w:bookmarkStart w:id="444" w:name="_Toc475799229"/>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7"/>
      <w:bookmarkEnd w:id="444"/>
    </w:p>
    <w:p w:rsidR="00A52243" w:rsidRDefault="00A52243" w:rsidP="002F36F8">
      <w:pPr>
        <w:rPr>
          <w:rFonts w:ascii="Times New Roman" w:hAnsi="Times New Roman"/>
          <w:sz w:val="24"/>
          <w:szCs w:val="24"/>
        </w:rPr>
      </w:pPr>
    </w:p>
    <w:p w:rsidR="002F36F8" w:rsidRPr="00DA725E" w:rsidRDefault="002F36F8" w:rsidP="002F36F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Pr="002128BD">
        <w:rPr>
          <w:rFonts w:ascii="Times New Roman" w:hAnsi="Times New Roman"/>
          <w:sz w:val="24"/>
          <w:shd w:val="clear" w:color="auto" w:fill="FFFFFF"/>
        </w:rPr>
        <w:t>Администрации</w:t>
      </w:r>
    </w:p>
    <w:p w:rsidR="002F36F8" w:rsidRDefault="002F36F8" w:rsidP="002F36F8">
      <w:pPr>
        <w:spacing w:after="0" w:line="240" w:lineRule="auto"/>
        <w:rPr>
          <w:rFonts w:ascii="Times New Roman" w:hAnsi="Times New Roman"/>
          <w:sz w:val="24"/>
          <w:szCs w:val="24"/>
        </w:rPr>
      </w:pPr>
      <w:r w:rsidRPr="004803C3">
        <w:rPr>
          <w:rFonts w:ascii="Times New Roman" w:hAnsi="Times New Roman"/>
          <w:sz w:val="24"/>
          <w:szCs w:val="24"/>
        </w:rPr>
        <w:t>г.</w:t>
      </w:r>
      <w:r w:rsidR="00E651F0">
        <w:rPr>
          <w:rFonts w:ascii="Times New Roman" w:hAnsi="Times New Roman"/>
          <w:sz w:val="24"/>
          <w:szCs w:val="24"/>
        </w:rPr>
        <w:t xml:space="preserve"> Фрязино</w:t>
      </w:r>
      <w:r w:rsidRPr="004803C3">
        <w:rPr>
          <w:rFonts w:ascii="Times New Roman" w:hAnsi="Times New Roman"/>
          <w:sz w:val="24"/>
          <w:szCs w:val="24"/>
        </w:rPr>
        <w:t xml:space="preserve">, Московская область </w:t>
      </w:r>
    </w:p>
    <w:p w:rsidR="002F36F8" w:rsidRPr="004803C3" w:rsidRDefault="002F36F8" w:rsidP="002F36F8">
      <w:pPr>
        <w:spacing w:after="0" w:line="240" w:lineRule="auto"/>
        <w:jc w:val="both"/>
        <w:rPr>
          <w:rFonts w:ascii="Times New Roman" w:hAnsi="Times New Roman"/>
          <w:sz w:val="24"/>
          <w:szCs w:val="24"/>
          <w:lang w:eastAsia="ru-RU"/>
        </w:rPr>
      </w:pPr>
    </w:p>
    <w:p w:rsidR="002F36F8" w:rsidRPr="004803C3" w:rsidRDefault="00E651F0" w:rsidP="002F36F8">
      <w:pPr>
        <w:pBdr>
          <w:bottom w:val="single" w:sz="4" w:space="1" w:color="auto"/>
        </w:pBdr>
        <w:spacing w:after="0" w:line="240" w:lineRule="auto"/>
        <w:jc w:val="center"/>
        <w:rPr>
          <w:rFonts w:ascii="Times New Roman" w:hAnsi="Times New Roman"/>
          <w:sz w:val="24"/>
          <w:szCs w:val="24"/>
        </w:rPr>
      </w:pPr>
      <w:r>
        <w:rPr>
          <w:rFonts w:ascii="Times New Roman" w:hAnsi="Times New Roman"/>
          <w:sz w:val="24"/>
          <w:szCs w:val="24"/>
        </w:rPr>
        <w:t>городской округ Фрязино</w:t>
      </w:r>
    </w:p>
    <w:p w:rsidR="002F36F8" w:rsidRPr="004803C3" w:rsidRDefault="002F36F8" w:rsidP="002F36F8">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 xml:space="preserve">(наименование </w:t>
      </w:r>
      <w:r>
        <w:rPr>
          <w:rFonts w:ascii="Times New Roman" w:hAnsi="Times New Roman" w:cs="Times New Roman"/>
          <w:i/>
          <w:sz w:val="24"/>
          <w:szCs w:val="24"/>
        </w:rPr>
        <w:t>Администрации</w:t>
      </w:r>
      <w:r w:rsidRPr="004803C3">
        <w:rPr>
          <w:rFonts w:ascii="Times New Roman" w:hAnsi="Times New Roman" w:cs="Times New Roman"/>
          <w:i/>
          <w:sz w:val="24"/>
          <w:szCs w:val="24"/>
        </w:rPr>
        <w:t>)</w:t>
      </w:r>
    </w:p>
    <w:p w:rsidR="002F36F8" w:rsidRDefault="002F36F8" w:rsidP="002F36F8">
      <w:pPr>
        <w:spacing w:after="0" w:line="240" w:lineRule="auto"/>
        <w:ind w:right="21"/>
        <w:jc w:val="center"/>
        <w:rPr>
          <w:rFonts w:ascii="Times New Roman" w:hAnsi="Times New Roman"/>
          <w:b/>
          <w:bCs/>
          <w:sz w:val="24"/>
          <w:szCs w:val="24"/>
        </w:rPr>
      </w:pPr>
    </w:p>
    <w:p w:rsidR="00A52243" w:rsidRDefault="00A52243" w:rsidP="00A52243">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rsidR="002F36F8" w:rsidRDefault="002F36F8" w:rsidP="002F36F8">
      <w:pPr>
        <w:spacing w:after="0" w:line="240" w:lineRule="auto"/>
        <w:jc w:val="center"/>
        <w:rPr>
          <w:rFonts w:ascii="Times New Roman" w:hAnsi="Times New Roman"/>
          <w:sz w:val="24"/>
          <w:szCs w:val="24"/>
        </w:rPr>
      </w:pPr>
      <w:r>
        <w:rPr>
          <w:rFonts w:ascii="Times New Roman" w:eastAsia="PMingLiU" w:hAnsi="Times New Roman"/>
          <w:bCs/>
          <w:sz w:val="24"/>
          <w:szCs w:val="24"/>
        </w:rPr>
        <w:t>от ___________</w:t>
      </w:r>
      <w:r w:rsidRPr="00823C16">
        <w:rPr>
          <w:rFonts w:ascii="Times New Roman" w:hAnsi="Times New Roman"/>
          <w:sz w:val="24"/>
          <w:szCs w:val="24"/>
        </w:rPr>
        <w:t>№ _____</w:t>
      </w:r>
    </w:p>
    <w:p w:rsidR="00A52243" w:rsidRPr="00823C16" w:rsidRDefault="00A52243" w:rsidP="002F36F8">
      <w:pPr>
        <w:spacing w:after="0" w:line="240" w:lineRule="auto"/>
        <w:jc w:val="center"/>
        <w:rPr>
          <w:rFonts w:ascii="Times New Roman" w:hAnsi="Times New Roman"/>
          <w:sz w:val="24"/>
          <w:szCs w:val="24"/>
        </w:rPr>
      </w:pPr>
    </w:p>
    <w:tbl>
      <w:tblPr>
        <w:tblStyle w:val="aff"/>
        <w:tblW w:w="0" w:type="auto"/>
        <w:tblLayout w:type="fixed"/>
        <w:tblLook w:val="04A0"/>
      </w:tblPr>
      <w:tblGrid>
        <w:gridCol w:w="6912"/>
        <w:gridCol w:w="7426"/>
      </w:tblGrid>
      <w:tr w:rsidR="002F36F8" w:rsidRPr="00BB0638" w:rsidTr="00F33BCF">
        <w:trPr>
          <w:trHeight w:val="1571"/>
        </w:trPr>
        <w:tc>
          <w:tcPr>
            <w:tcW w:w="6912" w:type="dxa"/>
          </w:tcPr>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по договору аренды от _____________ № _____________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земельного участка, с кадастровым номером ____________________,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площадью _______________, категория 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вид разрешенного использования _________________, </w:t>
            </w:r>
          </w:p>
          <w:p w:rsidR="002F36F8" w:rsidRPr="00BB0638" w:rsidRDefault="002F36F8" w:rsidP="00F33BCF">
            <w:pPr>
              <w:autoSpaceDE w:val="0"/>
              <w:autoSpaceDN w:val="0"/>
              <w:adjustRightInd w:val="0"/>
              <w:spacing w:after="0" w:line="240" w:lineRule="auto"/>
              <w:rPr>
                <w:sz w:val="20"/>
                <w:szCs w:val="20"/>
                <w:lang w:eastAsia="ru-RU"/>
              </w:rPr>
            </w:pPr>
            <w:r w:rsidRPr="00BB0638">
              <w:rPr>
                <w:sz w:val="20"/>
                <w:szCs w:val="20"/>
              </w:rPr>
              <w:t>расположенного по адресу: _____________________</w:t>
            </w:r>
          </w:p>
          <w:p w:rsidR="002F36F8" w:rsidRPr="00BB0638" w:rsidRDefault="002F36F8" w:rsidP="00F33BCF">
            <w:pPr>
              <w:autoSpaceDE w:val="0"/>
              <w:autoSpaceDN w:val="0"/>
              <w:adjustRightInd w:val="0"/>
              <w:spacing w:after="0" w:line="240" w:lineRule="auto"/>
              <w:rPr>
                <w:sz w:val="20"/>
                <w:szCs w:val="20"/>
              </w:rPr>
            </w:pPr>
          </w:p>
        </w:tc>
        <w:tc>
          <w:tcPr>
            <w:tcW w:w="7426" w:type="dxa"/>
          </w:tcPr>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Выдано ___________________________________</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____________________________________ИНН</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адрес: _______________________________,</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телефон: ____________, факс: _________,</w:t>
            </w:r>
          </w:p>
          <w:p w:rsidR="002F36F8" w:rsidRPr="00BB0638" w:rsidRDefault="002F36F8" w:rsidP="00F33BCF">
            <w:pPr>
              <w:autoSpaceDE w:val="0"/>
              <w:autoSpaceDN w:val="0"/>
              <w:adjustRightInd w:val="0"/>
              <w:spacing w:after="0" w:line="240" w:lineRule="auto"/>
              <w:ind w:left="176"/>
              <w:jc w:val="both"/>
              <w:rPr>
                <w:sz w:val="20"/>
                <w:szCs w:val="20"/>
              </w:rPr>
            </w:pPr>
            <w:r w:rsidRPr="00BB0638">
              <w:rPr>
                <w:sz w:val="20"/>
                <w:szCs w:val="20"/>
                <w:lang w:eastAsia="ru-RU"/>
              </w:rPr>
              <w:t xml:space="preserve"> адрес эл. почты: ______________________</w:t>
            </w:r>
          </w:p>
        </w:tc>
      </w:tr>
    </w:tbl>
    <w:p w:rsidR="002F36F8" w:rsidRDefault="002F36F8" w:rsidP="002F36F8">
      <w:pPr>
        <w:spacing w:after="0" w:line="240" w:lineRule="auto"/>
        <w:jc w:val="both"/>
        <w:rPr>
          <w:rFonts w:ascii="Times New Roman" w:hAnsi="Times New Roman"/>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0"/>
        <w:gridCol w:w="1304"/>
        <w:gridCol w:w="1304"/>
        <w:gridCol w:w="964"/>
        <w:gridCol w:w="1418"/>
        <w:gridCol w:w="1304"/>
        <w:gridCol w:w="510"/>
        <w:gridCol w:w="851"/>
        <w:gridCol w:w="595"/>
        <w:gridCol w:w="936"/>
        <w:gridCol w:w="1247"/>
        <w:gridCol w:w="1928"/>
        <w:gridCol w:w="1248"/>
      </w:tblGrid>
      <w:tr w:rsidR="002F36F8" w:rsidTr="001A670F">
        <w:trPr>
          <w:cantSplit/>
          <w:tblHeader/>
        </w:trPr>
        <w:tc>
          <w:tcPr>
            <w:tcW w:w="85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2</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3</w:t>
            </w:r>
          </w:p>
        </w:tc>
        <w:tc>
          <w:tcPr>
            <w:tcW w:w="964"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4</w:t>
            </w:r>
          </w:p>
        </w:tc>
        <w:tc>
          <w:tcPr>
            <w:tcW w:w="141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5</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6</w:t>
            </w:r>
          </w:p>
        </w:tc>
        <w:tc>
          <w:tcPr>
            <w:tcW w:w="51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7</w:t>
            </w:r>
          </w:p>
        </w:tc>
        <w:tc>
          <w:tcPr>
            <w:tcW w:w="851"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8</w:t>
            </w:r>
          </w:p>
        </w:tc>
        <w:tc>
          <w:tcPr>
            <w:tcW w:w="595"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9</w:t>
            </w:r>
          </w:p>
        </w:tc>
        <w:tc>
          <w:tcPr>
            <w:tcW w:w="936"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10</w:t>
            </w:r>
          </w:p>
        </w:tc>
        <w:tc>
          <w:tcPr>
            <w:tcW w:w="1247"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11</w:t>
            </w:r>
          </w:p>
        </w:tc>
        <w:tc>
          <w:tcPr>
            <w:tcW w:w="1928"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12</w:t>
            </w:r>
          </w:p>
        </w:tc>
        <w:tc>
          <w:tcPr>
            <w:tcW w:w="1248"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13</w:t>
            </w:r>
          </w:p>
        </w:tc>
      </w:tr>
      <w:tr w:rsidR="002F36F8" w:rsidTr="001A670F">
        <w:trPr>
          <w:cantSplit/>
        </w:trPr>
        <w:tc>
          <w:tcPr>
            <w:tcW w:w="85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Месяц</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 xml:space="preserve">Арендная плата </w:t>
            </w:r>
            <w:r w:rsidRPr="001E6BB0">
              <w:rPr>
                <w:rFonts w:ascii="Times New Roman" w:hAnsi="Times New Roman"/>
                <w:sz w:val="18"/>
              </w:rPr>
              <w:br/>
              <w:t>в месяц</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w:t>
            </w:r>
          </w:p>
        </w:tc>
        <w:tc>
          <w:tcPr>
            <w:tcW w:w="96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 пени</w:t>
            </w:r>
          </w:p>
        </w:tc>
        <w:tc>
          <w:tcPr>
            <w:tcW w:w="141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 дата платежного</w:t>
            </w:r>
            <w:r w:rsidRPr="001E6BB0">
              <w:rPr>
                <w:rFonts w:ascii="Times New Roman" w:hAnsi="Times New Roman"/>
                <w:sz w:val="18"/>
                <w:lang w:val="en-US"/>
              </w:rPr>
              <w:t xml:space="preserve"> д</w:t>
            </w:r>
            <w:r w:rsidRPr="001E6BB0">
              <w:rPr>
                <w:rFonts w:ascii="Times New Roman" w:hAnsi="Times New Roman"/>
                <w:sz w:val="18"/>
              </w:rPr>
              <w:t>окумента</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Задолженность по арендной плате</w:t>
            </w:r>
          </w:p>
        </w:tc>
        <w:tc>
          <w:tcPr>
            <w:tcW w:w="51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w:t>
            </w:r>
          </w:p>
        </w:tc>
        <w:tc>
          <w:tcPr>
            <w:tcW w:w="851"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(руб.)</w:t>
            </w:r>
          </w:p>
        </w:tc>
        <w:tc>
          <w:tcPr>
            <w:tcW w:w="595"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Кол-во дней просрочки</w:t>
            </w:r>
          </w:p>
        </w:tc>
        <w:tc>
          <w:tcPr>
            <w:tcW w:w="936"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за период</w:t>
            </w:r>
            <w:r w:rsidRPr="001E6BB0">
              <w:rPr>
                <w:rFonts w:ascii="Times New Roman" w:hAnsi="Times New Roman"/>
                <w:sz w:val="18"/>
              </w:rPr>
              <w:br/>
              <w:t>(руб.)</w:t>
            </w:r>
          </w:p>
        </w:tc>
        <w:tc>
          <w:tcPr>
            <w:tcW w:w="1247"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всего</w:t>
            </w:r>
            <w:r w:rsidRPr="001E6BB0">
              <w:rPr>
                <w:rFonts w:ascii="Times New Roman" w:hAnsi="Times New Roman"/>
                <w:sz w:val="18"/>
              </w:rPr>
              <w:br/>
              <w:t>(руб.)</w:t>
            </w:r>
          </w:p>
        </w:tc>
        <w:tc>
          <w:tcPr>
            <w:tcW w:w="192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Период начисления пени</w:t>
            </w:r>
          </w:p>
        </w:tc>
        <w:tc>
          <w:tcPr>
            <w:tcW w:w="124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Комментарий</w:t>
            </w: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FB1696" w:rsidRDefault="002F36F8" w:rsidP="00F33BCF">
            <w:pPr>
              <w:jc w:val="right"/>
              <w:rPr>
                <w:b/>
                <w:sz w:val="28"/>
                <w:szCs w:val="28"/>
              </w:rPr>
            </w:pPr>
          </w:p>
        </w:tc>
        <w:tc>
          <w:tcPr>
            <w:tcW w:w="1304" w:type="dxa"/>
          </w:tcPr>
          <w:p w:rsidR="002F36F8" w:rsidRPr="00FB1696" w:rsidRDefault="002F36F8" w:rsidP="00F33BCF">
            <w:pPr>
              <w:jc w:val="right"/>
              <w:rPr>
                <w:b/>
                <w:sz w:val="28"/>
                <w:szCs w:val="2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FB1696" w:rsidRDefault="002F36F8" w:rsidP="00F33BCF">
            <w:pPr>
              <w:jc w:val="right"/>
              <w:rPr>
                <w:b/>
                <w:sz w:val="18"/>
              </w:rPr>
            </w:pPr>
            <w:r w:rsidRPr="00FB1696">
              <w:rPr>
                <w:rFonts w:ascii="Times New Roman" w:hAnsi="Times New Roman"/>
                <w:b/>
                <w:noProof/>
                <w:sz w:val="18"/>
              </w:rPr>
              <w:t>ИТОГО</w:t>
            </w:r>
          </w:p>
        </w:tc>
        <w:tc>
          <w:tcPr>
            <w:tcW w:w="1304" w:type="dxa"/>
          </w:tcPr>
          <w:p w:rsidR="002F36F8" w:rsidRPr="00FB1696" w:rsidRDefault="002F36F8" w:rsidP="00F33BCF">
            <w:pPr>
              <w:jc w:val="right"/>
              <w:rPr>
                <w:b/>
                <w:sz w:val="18"/>
              </w:rPr>
            </w:pPr>
          </w:p>
        </w:tc>
        <w:tc>
          <w:tcPr>
            <w:tcW w:w="1304" w:type="dxa"/>
          </w:tcPr>
          <w:p w:rsidR="002F36F8" w:rsidRPr="00FB1696" w:rsidRDefault="002F36F8" w:rsidP="00F33BCF">
            <w:pPr>
              <w:jc w:val="right"/>
              <w:rPr>
                <w:b/>
                <w:sz w:val="18"/>
              </w:rPr>
            </w:pPr>
          </w:p>
        </w:tc>
        <w:tc>
          <w:tcPr>
            <w:tcW w:w="964" w:type="dxa"/>
          </w:tcPr>
          <w:p w:rsidR="002F36F8" w:rsidRPr="00FB1696" w:rsidRDefault="002F36F8" w:rsidP="00F33BCF">
            <w:pPr>
              <w:jc w:val="right"/>
              <w:rPr>
                <w:b/>
                <w:sz w:val="18"/>
              </w:rPr>
            </w:pPr>
          </w:p>
        </w:tc>
        <w:tc>
          <w:tcPr>
            <w:tcW w:w="1418" w:type="dxa"/>
          </w:tcPr>
          <w:p w:rsidR="002F36F8" w:rsidRPr="00FB1696" w:rsidRDefault="002F36F8" w:rsidP="00F33BCF">
            <w:pPr>
              <w:jc w:val="right"/>
              <w:rPr>
                <w:b/>
                <w:sz w:val="18"/>
              </w:rPr>
            </w:pPr>
          </w:p>
        </w:tc>
        <w:tc>
          <w:tcPr>
            <w:tcW w:w="1304" w:type="dxa"/>
          </w:tcPr>
          <w:p w:rsidR="002F36F8" w:rsidRPr="00FB1696" w:rsidRDefault="002F36F8" w:rsidP="00F33BCF">
            <w:pPr>
              <w:jc w:val="right"/>
              <w:rPr>
                <w:b/>
                <w:sz w:val="18"/>
              </w:rPr>
            </w:pPr>
          </w:p>
        </w:tc>
        <w:tc>
          <w:tcPr>
            <w:tcW w:w="510" w:type="dxa"/>
          </w:tcPr>
          <w:p w:rsidR="002F36F8" w:rsidRPr="00FB1696" w:rsidRDefault="002F36F8" w:rsidP="00F33BCF">
            <w:pPr>
              <w:jc w:val="right"/>
              <w:rPr>
                <w:b/>
                <w:sz w:val="18"/>
              </w:rPr>
            </w:pPr>
          </w:p>
        </w:tc>
        <w:tc>
          <w:tcPr>
            <w:tcW w:w="851" w:type="dxa"/>
          </w:tcPr>
          <w:p w:rsidR="002F36F8" w:rsidRPr="00FB1696" w:rsidRDefault="002F36F8" w:rsidP="00F33BCF">
            <w:pPr>
              <w:jc w:val="right"/>
              <w:rPr>
                <w:b/>
                <w:sz w:val="18"/>
              </w:rPr>
            </w:pPr>
          </w:p>
        </w:tc>
        <w:tc>
          <w:tcPr>
            <w:tcW w:w="595" w:type="dxa"/>
          </w:tcPr>
          <w:p w:rsidR="002F36F8" w:rsidRPr="00FB1696" w:rsidRDefault="002F36F8" w:rsidP="00F33BCF">
            <w:pPr>
              <w:jc w:val="right"/>
              <w:rPr>
                <w:b/>
                <w:sz w:val="18"/>
              </w:rPr>
            </w:pPr>
          </w:p>
        </w:tc>
        <w:tc>
          <w:tcPr>
            <w:tcW w:w="936" w:type="dxa"/>
          </w:tcPr>
          <w:p w:rsidR="002F36F8" w:rsidRPr="00FB1696" w:rsidRDefault="002F36F8" w:rsidP="00F33BCF">
            <w:pPr>
              <w:jc w:val="right"/>
              <w:rPr>
                <w:b/>
                <w:sz w:val="18"/>
              </w:rPr>
            </w:pPr>
          </w:p>
        </w:tc>
        <w:tc>
          <w:tcPr>
            <w:tcW w:w="1247" w:type="dxa"/>
          </w:tcPr>
          <w:p w:rsidR="002F36F8" w:rsidRPr="00FB1696" w:rsidRDefault="002F36F8" w:rsidP="00F33BCF">
            <w:pPr>
              <w:jc w:val="right"/>
              <w:rPr>
                <w:b/>
                <w:sz w:val="18"/>
              </w:rPr>
            </w:pPr>
          </w:p>
        </w:tc>
        <w:tc>
          <w:tcPr>
            <w:tcW w:w="1928" w:type="dxa"/>
          </w:tcPr>
          <w:p w:rsidR="002F36F8" w:rsidRPr="00FB1696" w:rsidRDefault="002F36F8" w:rsidP="00F33BCF">
            <w:pPr>
              <w:jc w:val="right"/>
              <w:rPr>
                <w:b/>
                <w:sz w:val="18"/>
              </w:rPr>
            </w:pPr>
          </w:p>
        </w:tc>
        <w:tc>
          <w:tcPr>
            <w:tcW w:w="1248" w:type="dxa"/>
          </w:tcPr>
          <w:p w:rsidR="002F36F8" w:rsidRPr="00FB1696" w:rsidRDefault="002F36F8" w:rsidP="00F33BCF">
            <w:pPr>
              <w:rPr>
                <w:b/>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bl>
    <w:p w:rsidR="002F36F8" w:rsidRDefault="002F36F8" w:rsidP="002F36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2693"/>
      </w:tblGrid>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rsidR="002F36F8" w:rsidRPr="001E6BB0" w:rsidRDefault="002F36F8" w:rsidP="00F33BCF">
            <w:pPr>
              <w:pStyle w:val="a8"/>
              <w:jc w:val="right"/>
              <w:rPr>
                <w:rFonts w:ascii="Times New Roman" w:hAnsi="Times New Roman"/>
                <w:sz w:val="18"/>
                <w:szCs w:val="18"/>
              </w:rPr>
            </w:pPr>
          </w:p>
        </w:tc>
      </w:tr>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Пени</w:t>
            </w:r>
          </w:p>
        </w:tc>
        <w:tc>
          <w:tcPr>
            <w:tcW w:w="2693" w:type="dxa"/>
          </w:tcPr>
          <w:p w:rsidR="002F36F8" w:rsidRPr="001E6BB0" w:rsidRDefault="002F36F8" w:rsidP="00F33BCF">
            <w:pPr>
              <w:pStyle w:val="a8"/>
              <w:jc w:val="right"/>
              <w:rPr>
                <w:rFonts w:ascii="Times New Roman" w:hAnsi="Times New Roman"/>
                <w:sz w:val="18"/>
                <w:szCs w:val="18"/>
              </w:rPr>
            </w:pPr>
          </w:p>
        </w:tc>
      </w:tr>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rsidR="002F36F8" w:rsidRPr="001E6BB0" w:rsidRDefault="002F36F8" w:rsidP="00F33BCF">
            <w:pPr>
              <w:pStyle w:val="a8"/>
              <w:jc w:val="right"/>
              <w:rPr>
                <w:rFonts w:ascii="Times New Roman" w:hAnsi="Times New Roman"/>
                <w:sz w:val="18"/>
                <w:szCs w:val="18"/>
              </w:rPr>
            </w:pPr>
          </w:p>
        </w:tc>
      </w:tr>
    </w:tbl>
    <w:p w:rsidR="002F36F8" w:rsidRDefault="002F36F8" w:rsidP="002F36F8"/>
    <w:p w:rsidR="002F36F8" w:rsidRPr="000D55F3" w:rsidRDefault="002F36F8" w:rsidP="002F36F8">
      <w:pPr>
        <w:pStyle w:val="af2"/>
        <w:spacing w:after="0"/>
        <w:ind w:left="0"/>
        <w:jc w:val="both"/>
        <w:rPr>
          <w:sz w:val="24"/>
        </w:rPr>
      </w:pPr>
    </w:p>
    <w:p w:rsidR="00A52243" w:rsidRPr="00D16151" w:rsidRDefault="00A52243" w:rsidP="00A52243">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rsidR="005F3045" w:rsidRDefault="005F3045" w:rsidP="00D15FA8">
      <w:pPr>
        <w:spacing w:line="240" w:lineRule="auto"/>
        <w:rPr>
          <w:rFonts w:ascii="Times New Roman" w:hAnsi="Times New Roman"/>
          <w:color w:val="000000"/>
          <w:sz w:val="24"/>
          <w:szCs w:val="24"/>
        </w:rPr>
      </w:pPr>
    </w:p>
    <w:p w:rsidR="00A52243" w:rsidRPr="00D16151" w:rsidRDefault="00A52243" w:rsidP="00A52243">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rsidR="002F36F8" w:rsidRDefault="002F36F8" w:rsidP="002F36F8"/>
    <w:p w:rsidR="002F36F8" w:rsidRPr="00E93984" w:rsidRDefault="002F36F8" w:rsidP="002F36F8">
      <w:pPr>
        <w:pStyle w:val="15"/>
        <w:spacing w:line="276" w:lineRule="auto"/>
        <w:jc w:val="center"/>
        <w:rPr>
          <w:rFonts w:ascii="Times New Roman" w:hAnsi="Times New Roman"/>
          <w:sz w:val="24"/>
          <w:szCs w:val="24"/>
          <w:lang w:eastAsia="ar-SA"/>
        </w:rPr>
      </w:pPr>
    </w:p>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2F36F8">
          <w:pgSz w:w="16838" w:h="11906" w:orient="landscape" w:code="9"/>
          <w:pgMar w:top="1134" w:right="1440" w:bottom="567" w:left="1276" w:header="720" w:footer="720" w:gutter="0"/>
          <w:cols w:space="720"/>
          <w:noEndnote/>
          <w:docGrid w:linePitch="299"/>
        </w:sectPr>
      </w:pPr>
    </w:p>
    <w:p w:rsidR="005F3045" w:rsidRDefault="00C82088" w:rsidP="00D15FA8">
      <w:pPr>
        <w:pStyle w:val="1-"/>
        <w:spacing w:before="0" w:after="0"/>
        <w:ind w:left="5103"/>
        <w:jc w:val="left"/>
        <w:rPr>
          <w:sz w:val="24"/>
        </w:rPr>
      </w:pPr>
      <w:bookmarkStart w:id="445" w:name="_Toc475799230"/>
      <w:r w:rsidRPr="00DA725E">
        <w:rPr>
          <w:b w:val="0"/>
          <w:sz w:val="24"/>
          <w:szCs w:val="24"/>
        </w:rPr>
        <w:lastRenderedPageBreak/>
        <w:t>Приложение 5</w:t>
      </w:r>
      <w:bookmarkEnd w:id="438"/>
      <w:bookmarkEnd w:id="445"/>
    </w:p>
    <w:bookmarkEnd w:id="439"/>
    <w:bookmarkEnd w:id="440"/>
    <w:bookmarkEnd w:id="441"/>
    <w:bookmarkEnd w:id="442"/>
    <w:bookmarkEnd w:id="443"/>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95682F" w:rsidRPr="00612CA0" w:rsidRDefault="0095682F" w:rsidP="00311866">
      <w:pPr>
        <w:pStyle w:val="20"/>
      </w:pPr>
      <w:bookmarkStart w:id="446" w:name="_Форма_решения_об"/>
      <w:bookmarkStart w:id="447" w:name="_Список_нормативных_актов,"/>
      <w:bookmarkStart w:id="448" w:name="_Toc468470778"/>
      <w:bookmarkStart w:id="449" w:name="_Toc473648680"/>
      <w:bookmarkStart w:id="450" w:name="_Toc475799231"/>
      <w:bookmarkEnd w:id="446"/>
      <w:bookmarkEnd w:id="447"/>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48"/>
      <w:bookmarkEnd w:id="449"/>
      <w:bookmarkEnd w:id="450"/>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132462">
      <w:pPr>
        <w:pStyle w:val="ConsPlusNormal"/>
        <w:numPr>
          <w:ilvl w:val="0"/>
          <w:numId w:val="41"/>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bookmarkStart w:id="451" w:name="_Приложение_№_9."/>
      <w:bookmarkEnd w:id="451"/>
      <w:r w:rsidRPr="00612CA0">
        <w:rPr>
          <w:rFonts w:ascii="Times New Roman" w:hAnsi="Times New Roman" w:cs="Times New Roman"/>
          <w:sz w:val="24"/>
          <w:szCs w:val="24"/>
        </w:rPr>
        <w:t>Гражданским кодексом Российской Федерации;</w:t>
      </w:r>
    </w:p>
    <w:p w:rsidR="0095682F"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132462">
      <w:pPr>
        <w:pStyle w:val="ConsPlusNormal"/>
        <w:numPr>
          <w:ilvl w:val="0"/>
          <w:numId w:val="41"/>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95682F"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 Московской области</w:t>
      </w:r>
      <w:r w:rsidR="00652A0B">
        <w:rPr>
          <w:rFonts w:ascii="Times New Roman" w:hAnsi="Times New Roman"/>
          <w:color w:val="000000" w:themeColor="text1"/>
          <w:sz w:val="24"/>
          <w:szCs w:val="24"/>
          <w:lang w:eastAsia="ru-RU"/>
        </w:rPr>
        <w:t>.</w:t>
      </w:r>
      <w:r w:rsidR="0095682F" w:rsidRPr="00612CA0">
        <w:br w:type="page"/>
      </w:r>
    </w:p>
    <w:p w:rsidR="00D64877" w:rsidRPr="00612CA0" w:rsidRDefault="00D64877" w:rsidP="00D64877">
      <w:pPr>
        <w:pStyle w:val="1-"/>
        <w:spacing w:before="0" w:after="0"/>
        <w:ind w:left="5103"/>
        <w:jc w:val="left"/>
        <w:rPr>
          <w:b w:val="0"/>
          <w:sz w:val="24"/>
          <w:szCs w:val="24"/>
        </w:rPr>
      </w:pPr>
      <w:bookmarkStart w:id="452" w:name="П8"/>
      <w:bookmarkStart w:id="453" w:name="_Toc473648683"/>
      <w:bookmarkStart w:id="454" w:name="_Toc475799232"/>
      <w:bookmarkStart w:id="455" w:name="_Toc468470823"/>
      <w:bookmarkStart w:id="456" w:name="_Toc473648681"/>
      <w:bookmarkStart w:id="457" w:name="П7"/>
      <w:r w:rsidRPr="00612CA0">
        <w:rPr>
          <w:b w:val="0"/>
          <w:sz w:val="24"/>
          <w:szCs w:val="24"/>
        </w:rPr>
        <w:lastRenderedPageBreak/>
        <w:t xml:space="preserve">Приложение </w:t>
      </w:r>
      <w:bookmarkEnd w:id="452"/>
      <w:bookmarkEnd w:id="453"/>
      <w:r w:rsidR="002F36F8">
        <w:rPr>
          <w:b w:val="0"/>
          <w:sz w:val="24"/>
          <w:szCs w:val="24"/>
        </w:rPr>
        <w:t>6</w:t>
      </w:r>
      <w:bookmarkEnd w:id="454"/>
    </w:p>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BE56E9" w:rsidRDefault="00BE56E9" w:rsidP="00BE56E9">
      <w:pPr>
        <w:pStyle w:val="1-"/>
        <w:spacing w:before="0" w:after="0"/>
        <w:ind w:left="3686" w:hanging="3686"/>
        <w:jc w:val="left"/>
        <w:outlineLvl w:val="9"/>
        <w:rPr>
          <w:b w:val="0"/>
          <w:bCs w:val="0"/>
          <w:iCs w:val="0"/>
          <w:sz w:val="24"/>
          <w:szCs w:val="24"/>
          <w:lang w:eastAsia="ar-SA"/>
        </w:rPr>
      </w:pPr>
    </w:p>
    <w:p w:rsidR="00BE56E9" w:rsidRPr="00BE56E9" w:rsidRDefault="00BE56E9" w:rsidP="00F33BCF">
      <w:pPr>
        <w:pStyle w:val="20"/>
        <w:jc w:val="left"/>
      </w:pPr>
      <w:bookmarkStart w:id="458" w:name="_Toc475799233"/>
      <w:r w:rsidRPr="00BE56E9">
        <w:t>Форма Заявления о предоставлении Муниципальной услуги</w:t>
      </w:r>
      <w:bookmarkEnd w:id="458"/>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59" w:name="_Форма_ведомости_координат"/>
      <w:bookmarkEnd w:id="459"/>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00236F42">
        <w:rPr>
          <w:rFonts w:ascii="Times New Roman" w:hAnsi="Times New Roman"/>
          <w:sz w:val="24"/>
          <w:szCs w:val="24"/>
          <w:lang w:eastAsia="ru-RU"/>
        </w:rPr>
        <w:t>города Фрязино</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p>
    <w:p w:rsidR="002F36F8" w:rsidRDefault="002F36F8"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w:t>
      </w:r>
      <w:r w:rsidRPr="002F36F8">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ascii="Times New Roman" w:eastAsia="PMingLiU" w:hAnsi="Times New Roman"/>
          <w:bCs/>
          <w:sz w:val="24"/>
          <w:szCs w:val="24"/>
        </w:rPr>
        <w:t>»</w:t>
      </w:r>
    </w:p>
    <w:p w:rsidR="002F36F8" w:rsidRPr="008F0C95" w:rsidRDefault="002F36F8" w:rsidP="002F36F8">
      <w:pPr>
        <w:spacing w:after="0"/>
        <w:jc w:val="center"/>
        <w:rPr>
          <w:rFonts w:ascii="Times New Roman" w:hAnsi="Times New Roman"/>
          <w:sz w:val="24"/>
          <w:szCs w:val="24"/>
        </w:rPr>
      </w:pPr>
    </w:p>
    <w:p w:rsidR="002F36F8" w:rsidRPr="00980C31" w:rsidRDefault="002F36F8" w:rsidP="00132462">
      <w:pPr>
        <w:spacing w:after="0" w:line="240" w:lineRule="auto"/>
        <w:ind w:firstLine="709"/>
        <w:rPr>
          <w:rFonts w:ascii="Times New Roman" w:hAnsi="Times New Roman"/>
          <w:sz w:val="24"/>
          <w:szCs w:val="24"/>
        </w:rPr>
      </w:pPr>
      <w:r w:rsidRPr="00075978">
        <w:rPr>
          <w:rFonts w:ascii="Times New Roman" w:hAnsi="Times New Roman"/>
          <w:sz w:val="24"/>
          <w:szCs w:val="24"/>
        </w:rPr>
        <w:t xml:space="preserve">Прошу Вас выдать </w:t>
      </w:r>
      <w:r w:rsidRPr="008F0C95">
        <w:rPr>
          <w:rFonts w:ascii="Times New Roman" w:eastAsia="PMingLiU" w:hAnsi="Times New Roman"/>
          <w:bCs/>
          <w:sz w:val="24"/>
          <w:szCs w:val="24"/>
        </w:rPr>
        <w:t>справк</w:t>
      </w:r>
      <w:r>
        <w:rPr>
          <w:rFonts w:ascii="Times New Roman" w:eastAsia="PMingLiU" w:hAnsi="Times New Roman"/>
          <w:bCs/>
          <w:sz w:val="24"/>
          <w:szCs w:val="24"/>
        </w:rPr>
        <w:t>у (акт)</w:t>
      </w:r>
      <w:r w:rsidRPr="008F0C95">
        <w:rPr>
          <w:rFonts w:ascii="Times New Roman" w:eastAsia="PMingLiU" w:hAnsi="Times New Roman"/>
          <w:bCs/>
          <w:sz w:val="24"/>
          <w:szCs w:val="24"/>
        </w:rPr>
        <w:t>о наличии (отсутствии) задолженности по арендной плате за земельны</w:t>
      </w:r>
      <w:r>
        <w:rPr>
          <w:rFonts w:ascii="Times New Roman" w:eastAsia="PMingLiU" w:hAnsi="Times New Roman"/>
          <w:bCs/>
          <w:sz w:val="24"/>
          <w:szCs w:val="24"/>
        </w:rPr>
        <w:t>й</w:t>
      </w:r>
      <w:r w:rsidRPr="008F0C95">
        <w:rPr>
          <w:rFonts w:ascii="Times New Roman" w:eastAsia="PMingLiU" w:hAnsi="Times New Roman"/>
          <w:bCs/>
          <w:sz w:val="24"/>
          <w:szCs w:val="24"/>
        </w:rPr>
        <w:t xml:space="preserve"> участ</w:t>
      </w:r>
      <w:r>
        <w:rPr>
          <w:rFonts w:ascii="Times New Roman" w:eastAsia="PMingLiU" w:hAnsi="Times New Roman"/>
          <w:bCs/>
          <w:sz w:val="24"/>
          <w:szCs w:val="24"/>
        </w:rPr>
        <w:t>о</w:t>
      </w:r>
      <w:r w:rsidRPr="008F0C95">
        <w:rPr>
          <w:rFonts w:ascii="Times New Roman" w:eastAsia="PMingLiU" w:hAnsi="Times New Roman"/>
          <w:bCs/>
          <w:sz w:val="24"/>
          <w:szCs w:val="24"/>
        </w:rPr>
        <w:t>к</w:t>
      </w:r>
      <w:r w:rsidR="00132462">
        <w:rPr>
          <w:rFonts w:ascii="Times New Roman" w:hAnsi="Times New Roman"/>
          <w:sz w:val="24"/>
          <w:szCs w:val="24"/>
        </w:rPr>
        <w:t xml:space="preserve"> (участки) </w:t>
      </w:r>
      <w:r w:rsidRPr="00980C31">
        <w:rPr>
          <w:rFonts w:ascii="Times New Roman" w:hAnsi="Times New Roman"/>
          <w:sz w:val="24"/>
          <w:szCs w:val="24"/>
        </w:rPr>
        <w:t>с кадастровым номером</w:t>
      </w:r>
      <w:r>
        <w:rPr>
          <w:rFonts w:ascii="Times New Roman" w:hAnsi="Times New Roman"/>
          <w:sz w:val="24"/>
          <w:szCs w:val="24"/>
        </w:rPr>
        <w:t xml:space="preserve"> (кадастровыми номерами)</w:t>
      </w:r>
      <w:r w:rsidRPr="00980C31">
        <w:rPr>
          <w:rFonts w:ascii="Times New Roman" w:hAnsi="Times New Roman"/>
          <w:sz w:val="24"/>
          <w:szCs w:val="24"/>
        </w:rPr>
        <w:t xml:space="preserve"> _______________________</w:t>
      </w:r>
      <w:r w:rsidR="00132462">
        <w:rPr>
          <w:rFonts w:ascii="Times New Roman" w:hAnsi="Times New Roman"/>
          <w:sz w:val="24"/>
          <w:szCs w:val="24"/>
        </w:rPr>
        <w:t>________________________________________________________</w:t>
      </w:r>
      <w:r w:rsidRPr="00980C31">
        <w:rPr>
          <w:rFonts w:ascii="Times New Roman" w:hAnsi="Times New Roman"/>
          <w:sz w:val="24"/>
          <w:szCs w:val="24"/>
        </w:rPr>
        <w:t>.</w:t>
      </w:r>
    </w:p>
    <w:p w:rsidR="002F36F8" w:rsidRPr="00075978" w:rsidRDefault="002F36F8" w:rsidP="002F36F8">
      <w:pPr>
        <w:pStyle w:val="affff6"/>
        <w:spacing w:after="0" w:line="240" w:lineRule="auto"/>
        <w:ind w:left="0" w:firstLine="709"/>
        <w:rPr>
          <w:rFonts w:ascii="Times New Roman" w:hAnsi="Times New Roman"/>
          <w:sz w:val="24"/>
          <w:szCs w:val="24"/>
        </w:rPr>
      </w:pPr>
      <w:r>
        <w:rPr>
          <w:rFonts w:ascii="Times New Roman" w:hAnsi="Times New Roman"/>
          <w:sz w:val="24"/>
          <w:szCs w:val="24"/>
        </w:rPr>
        <w:t xml:space="preserve">Предоставленный на основании договора аренды от ____________ №________, </w:t>
      </w:r>
    </w:p>
    <w:p w:rsidR="002F36F8" w:rsidRDefault="002F36F8" w:rsidP="002F36F8">
      <w:pPr>
        <w:spacing w:after="0" w:line="240" w:lineRule="auto"/>
        <w:ind w:firstLine="709"/>
        <w:rPr>
          <w:rFonts w:ascii="Times New Roman" w:hAnsi="Times New Roman"/>
          <w:noProof/>
          <w:sz w:val="24"/>
          <w:szCs w:val="24"/>
        </w:rPr>
      </w:pPr>
      <w:r>
        <w:rPr>
          <w:rFonts w:ascii="Times New Roman" w:hAnsi="Times New Roman"/>
          <w:noProof/>
          <w:sz w:val="24"/>
          <w:szCs w:val="24"/>
        </w:rPr>
        <w:t>за пери</w:t>
      </w:r>
      <w:r w:rsidR="00132462">
        <w:rPr>
          <w:rFonts w:ascii="Times New Roman" w:hAnsi="Times New Roman"/>
          <w:noProof/>
          <w:sz w:val="24"/>
          <w:szCs w:val="24"/>
        </w:rPr>
        <w:t>од с ___________ по _________.</w:t>
      </w:r>
    </w:p>
    <w:p w:rsidR="00913C7D" w:rsidRDefault="00913C7D" w:rsidP="002F36F8">
      <w:pPr>
        <w:spacing w:after="0" w:line="240" w:lineRule="auto"/>
        <w:ind w:firstLine="567"/>
        <w:jc w:val="both"/>
        <w:rPr>
          <w:rFonts w:ascii="Times New Roman" w:eastAsia="Times New Roman" w:hAnsi="Times New Roman"/>
          <w:noProof/>
          <w:sz w:val="24"/>
          <w:szCs w:val="24"/>
          <w:lang w:eastAsia="ru-RU"/>
        </w:rPr>
      </w:pPr>
    </w:p>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9F1B04">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w:t>
      </w:r>
      <w:r w:rsidR="000C65C9">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13C7D" w:rsidRPr="00D16151" w:rsidRDefault="00913C7D" w:rsidP="00913C7D">
      <w:pPr>
        <w:keepNext/>
        <w:keepLines/>
        <w:spacing w:after="0" w:line="240" w:lineRule="auto"/>
        <w:jc w:val="both"/>
        <w:rPr>
          <w:rFonts w:ascii="Times New Roman" w:hAnsi="Times New Roman"/>
          <w:sz w:val="24"/>
          <w:szCs w:val="24"/>
        </w:rPr>
      </w:pPr>
    </w:p>
    <w:p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sidR="00236F42">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Default="00B61BC6" w:rsidP="000C65C9">
      <w:pPr>
        <w:pStyle w:val="1-"/>
        <w:spacing w:before="0" w:after="0"/>
        <w:ind w:left="10632"/>
        <w:jc w:val="left"/>
        <w:rPr>
          <w:b w:val="0"/>
          <w:sz w:val="24"/>
          <w:szCs w:val="24"/>
        </w:rPr>
      </w:pPr>
      <w:bookmarkStart w:id="460" w:name="П9"/>
      <w:bookmarkStart w:id="461" w:name="_Toc473648685"/>
      <w:bookmarkStart w:id="462" w:name="_Toc475799234"/>
      <w:bookmarkEnd w:id="455"/>
      <w:bookmarkEnd w:id="456"/>
      <w:bookmarkEnd w:id="457"/>
      <w:r w:rsidRPr="00612CA0">
        <w:rPr>
          <w:b w:val="0"/>
          <w:sz w:val="24"/>
          <w:szCs w:val="24"/>
        </w:rPr>
        <w:lastRenderedPageBreak/>
        <w:t xml:space="preserve">Приложение </w:t>
      </w:r>
      <w:bookmarkEnd w:id="460"/>
      <w:bookmarkEnd w:id="461"/>
      <w:r w:rsidR="00707772">
        <w:rPr>
          <w:b w:val="0"/>
          <w:sz w:val="24"/>
          <w:szCs w:val="24"/>
        </w:rPr>
        <w:t>7</w:t>
      </w:r>
      <w:bookmarkEnd w:id="462"/>
    </w:p>
    <w:p w:rsidR="00D32D71" w:rsidRPr="00DA725E" w:rsidRDefault="00D32D71" w:rsidP="00D32D71">
      <w:pPr>
        <w:pStyle w:val="1-"/>
        <w:spacing w:before="0" w:after="0"/>
        <w:ind w:left="10632"/>
        <w:jc w:val="left"/>
        <w:outlineLvl w:val="9"/>
        <w:rPr>
          <w:b w:val="0"/>
          <w:bCs w:val="0"/>
          <w:iCs w:val="0"/>
          <w:sz w:val="24"/>
          <w:szCs w:val="24"/>
          <w:lang w:eastAsia="ar-SA"/>
        </w:rPr>
      </w:pPr>
      <w:bookmarkStart w:id="463" w:name="_Описание_документов,_необходимых"/>
      <w:bookmarkStart w:id="464" w:name="_Toc473648686"/>
      <w:bookmarkEnd w:id="463"/>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B61BC6" w:rsidRDefault="00B61BC6" w:rsidP="00311866">
      <w:pPr>
        <w:pStyle w:val="20"/>
      </w:pPr>
      <w:bookmarkStart w:id="465" w:name="_Toc475799235"/>
      <w:r w:rsidRPr="00612CA0">
        <w:t>Описание документов, необходимых для предоставления Муниципальной услуги</w:t>
      </w:r>
      <w:bookmarkEnd w:id="464"/>
      <w:bookmarkEnd w:id="465"/>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602164" w:rsidRPr="00D16151" w:rsidTr="00602164">
        <w:trPr>
          <w:trHeight w:val="563"/>
        </w:trPr>
        <w:tc>
          <w:tcPr>
            <w:tcW w:w="1205" w:type="pct"/>
            <w:gridSpan w:val="2"/>
          </w:tcPr>
          <w:p w:rsidR="00602164" w:rsidRPr="00602164" w:rsidRDefault="00602164" w:rsidP="00602164">
            <w:pPr>
              <w:suppressAutoHyphens/>
              <w:spacing w:after="0"/>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 аренды на земельный участок, заключенный до </w:t>
            </w:r>
            <w:r w:rsidRPr="00602164">
              <w:rPr>
                <w:rFonts w:ascii="Times New Roman" w:hAnsi="Times New Roman"/>
                <w:sz w:val="24"/>
                <w:szCs w:val="24"/>
              </w:rPr>
              <w:t>02.03.1998 года</w:t>
            </w:r>
          </w:p>
        </w:tc>
        <w:tc>
          <w:tcPr>
            <w:tcW w:w="1447" w:type="pct"/>
          </w:tcPr>
          <w:p w:rsidR="00602164" w:rsidRPr="00602164" w:rsidRDefault="00602164" w:rsidP="00602164">
            <w:pPr>
              <w:suppressAutoHyphens/>
              <w:spacing w:after="0"/>
              <w:jc w:val="both"/>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rsidR="00602164" w:rsidRPr="00612CA0" w:rsidRDefault="00602164" w:rsidP="009B165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w:t>
            </w:r>
            <w:r w:rsidRPr="00D16151">
              <w:rPr>
                <w:rFonts w:ascii="Times New Roman" w:eastAsia="Times New Roman" w:hAnsi="Times New Roman"/>
                <w:sz w:val="24"/>
                <w:szCs w:val="24"/>
                <w:lang w:eastAsia="ru-RU"/>
              </w:rPr>
              <w:lastRenderedPageBreak/>
              <w:t>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w:t>
            </w:r>
            <w:r w:rsidRPr="00123EDD">
              <w:rPr>
                <w:rFonts w:ascii="Times New Roman" w:hAnsi="Times New Roman"/>
                <w:sz w:val="24"/>
                <w:szCs w:val="24"/>
              </w:rPr>
              <w:lastRenderedPageBreak/>
              <w:t>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ФИО лица, уполномоченного по </w:t>
            </w:r>
            <w:r w:rsidRPr="00123EDD">
              <w:rPr>
                <w:rFonts w:ascii="Times New Roman" w:eastAsia="Times New Roman" w:hAnsi="Times New Roman"/>
                <w:sz w:val="24"/>
                <w:szCs w:val="24"/>
                <w:lang w:eastAsia="ru-RU"/>
              </w:rPr>
              <w:lastRenderedPageBreak/>
              <w:t>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4"/>
          <w:footerReference w:type="default" r:id="rId15"/>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466" w:name="_Toc468470770"/>
      <w:bookmarkStart w:id="467" w:name="_Toc473648687"/>
      <w:bookmarkStart w:id="468" w:name="_Toc475799236"/>
      <w:bookmarkStart w:id="469" w:name="П10"/>
      <w:r w:rsidRPr="00612CA0">
        <w:rPr>
          <w:b w:val="0"/>
          <w:sz w:val="24"/>
          <w:szCs w:val="24"/>
        </w:rPr>
        <w:lastRenderedPageBreak/>
        <w:t xml:space="preserve">Приложение </w:t>
      </w:r>
      <w:bookmarkEnd w:id="466"/>
      <w:bookmarkEnd w:id="467"/>
      <w:r w:rsidR="00BE56E9">
        <w:rPr>
          <w:b w:val="0"/>
          <w:sz w:val="24"/>
          <w:szCs w:val="24"/>
        </w:rPr>
        <w:t>8</w:t>
      </w:r>
      <w:bookmarkEnd w:id="468"/>
    </w:p>
    <w:bookmarkEnd w:id="469"/>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5F3045" w:rsidRPr="00174F80" w:rsidRDefault="005F3045" w:rsidP="00174F80">
      <w:pPr>
        <w:pStyle w:val="affffb"/>
        <w:rPr>
          <w:b/>
          <w:sz w:val="22"/>
        </w:rPr>
      </w:pPr>
    </w:p>
    <w:p w:rsidR="005F3045" w:rsidRDefault="00B61BC6" w:rsidP="00174F80">
      <w:pPr>
        <w:pStyle w:val="20"/>
        <w:rPr>
          <w:rStyle w:val="afff9"/>
          <w:i w:val="0"/>
          <w:sz w:val="28"/>
        </w:rPr>
      </w:pPr>
      <w:bookmarkStart w:id="470" w:name="_Форма_решения_об_1"/>
      <w:bookmarkStart w:id="471" w:name="_Toc468470772"/>
      <w:bookmarkStart w:id="472" w:name="_Toc475799237"/>
      <w:bookmarkStart w:id="473" w:name="_Toc473648688"/>
      <w:bookmarkEnd w:id="470"/>
      <w:r w:rsidRPr="009042AD">
        <w:t xml:space="preserve">Форма </w:t>
      </w:r>
      <w:bookmarkEnd w:id="471"/>
      <w:r w:rsidRPr="009042AD">
        <w:t xml:space="preserve">решения об отказе в </w:t>
      </w:r>
      <w:r w:rsidR="00C82088" w:rsidRPr="009042AD">
        <w:t>приеме документов</w:t>
      </w:r>
      <w:r w:rsidR="008D1CF0" w:rsidRPr="009042AD">
        <w:t>, необходимых для предоставления</w:t>
      </w:r>
      <w:r w:rsidR="00221FAF" w:rsidRPr="009042AD">
        <w:rPr>
          <w:rStyle w:val="afff9"/>
          <w:i w:val="0"/>
          <w:iCs/>
        </w:rPr>
        <w:t>Муниципальной услуги</w:t>
      </w:r>
      <w:bookmarkEnd w:id="472"/>
    </w:p>
    <w:bookmarkEnd w:id="473"/>
    <w:p w:rsidR="005F3045" w:rsidRPr="00174F80" w:rsidRDefault="005F3045" w:rsidP="00174F80">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sidR="0072432A" w:rsidRPr="0072432A">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913C7D" w:rsidRPr="00913C7D">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Default="005E6631" w:rsidP="005E6631">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w:t>
      </w:r>
      <w:r w:rsidRPr="00D16151">
        <w:rPr>
          <w:sz w:val="24"/>
          <w:szCs w:val="24"/>
        </w:rPr>
        <w:lastRenderedPageBreak/>
        <w:t xml:space="preserve">соответствует форме Заявления, установленной Административным регламентом (Приложение </w:t>
      </w:r>
      <w:r>
        <w:rPr>
          <w:sz w:val="24"/>
          <w:szCs w:val="24"/>
        </w:rPr>
        <w:t>6</w:t>
      </w:r>
      <w:r w:rsidR="005F3045" w:rsidRPr="002C07FF">
        <w:rPr>
          <w:sz w:val="24"/>
          <w:szCs w:val="24"/>
        </w:rPr>
        <w:t xml:space="preserve"> к Административному регламенту)</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5E6631" w:rsidRPr="00D16151" w:rsidRDefault="005E6631" w:rsidP="005E6631">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5E6631" w:rsidRDefault="005E6631" w:rsidP="005E6631">
      <w:pPr>
        <w:autoSpaceDE w:val="0"/>
        <w:autoSpaceDN w:val="0"/>
        <w:adjustRightInd w:val="0"/>
        <w:spacing w:after="0" w:line="240" w:lineRule="auto"/>
        <w:ind w:firstLine="567"/>
        <w:jc w:val="both"/>
        <w:rPr>
          <w:rFonts w:ascii="Times New Roman" w:hAnsi="Times New Roman"/>
          <w:sz w:val="24"/>
          <w:szCs w:val="24"/>
          <w:lang w:eastAsia="ru-RU"/>
        </w:rPr>
      </w:pPr>
      <w:r>
        <w:rPr>
          <w:sz w:val="24"/>
          <w:szCs w:val="24"/>
        </w:rPr>
        <w:t xml:space="preserve">- </w:t>
      </w:r>
      <w:r w:rsidRPr="005E6631">
        <w:rPr>
          <w:rFonts w:ascii="Times New Roman" w:hAnsi="Times New Roman"/>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001D5EE5">
        <w:rPr>
          <w:rFonts w:ascii="Times New Roman" w:hAnsi="Times New Roman"/>
          <w:sz w:val="24"/>
          <w:szCs w:val="24"/>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74" w:name="_Toc468470801"/>
    </w:p>
    <w:p w:rsidR="005F3045" w:rsidRDefault="00503FAD" w:rsidP="002C07FF">
      <w:pPr>
        <w:pStyle w:val="1-"/>
        <w:spacing w:before="0" w:after="0"/>
        <w:ind w:left="4536" w:firstLine="567"/>
        <w:jc w:val="left"/>
        <w:rPr>
          <w:b w:val="0"/>
          <w:sz w:val="24"/>
          <w:szCs w:val="24"/>
        </w:rPr>
      </w:pPr>
      <w:bookmarkStart w:id="475" w:name="_Toc473648697"/>
      <w:bookmarkStart w:id="476" w:name="_Toc475799238"/>
      <w:bookmarkStart w:id="477" w:name="П15"/>
      <w:r w:rsidRPr="00612CA0">
        <w:rPr>
          <w:b w:val="0"/>
          <w:sz w:val="24"/>
          <w:szCs w:val="24"/>
        </w:rPr>
        <w:t xml:space="preserve">Приложение </w:t>
      </w:r>
      <w:bookmarkEnd w:id="475"/>
      <w:r w:rsidR="00BE56E9">
        <w:rPr>
          <w:b w:val="0"/>
          <w:sz w:val="24"/>
          <w:szCs w:val="24"/>
        </w:rPr>
        <w:t>9</w:t>
      </w:r>
      <w:bookmarkEnd w:id="476"/>
    </w:p>
    <w:bookmarkEnd w:id="477"/>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5F3045" w:rsidRDefault="005F3045" w:rsidP="002C07FF">
      <w:pPr>
        <w:pStyle w:val="1-"/>
        <w:spacing w:before="0" w:after="0"/>
        <w:ind w:left="5103"/>
        <w:jc w:val="left"/>
        <w:outlineLvl w:val="9"/>
      </w:pPr>
    </w:p>
    <w:p w:rsidR="00B61BC6" w:rsidRPr="00405CE0" w:rsidRDefault="00B61BC6" w:rsidP="00F740C9">
      <w:pPr>
        <w:pStyle w:val="20"/>
      </w:pPr>
      <w:bookmarkStart w:id="478" w:name="_Toc475799239"/>
      <w:bookmarkStart w:id="479"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74"/>
      <w:bookmarkEnd w:id="478"/>
      <w:bookmarkEnd w:id="479"/>
    </w:p>
    <w:p w:rsidR="00B61BC6" w:rsidRPr="00612CA0" w:rsidRDefault="00B61BC6" w:rsidP="00B61BC6">
      <w:pPr>
        <w:rPr>
          <w:lang w:eastAsia="ru-RU"/>
        </w:rPr>
      </w:pPr>
    </w:p>
    <w:p w:rsidR="00B61BC6" w:rsidRPr="001A670F" w:rsidRDefault="00B61BC6" w:rsidP="001A670F">
      <w:pPr>
        <w:pStyle w:val="1"/>
        <w:numPr>
          <w:ilvl w:val="0"/>
          <w:numId w:val="8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8A56EA">
      <w:pPr>
        <w:pStyle w:val="a"/>
        <w:numPr>
          <w:ilvl w:val="0"/>
          <w:numId w:val="44"/>
        </w:numPr>
        <w:spacing w:after="0"/>
        <w:ind w:left="0" w:firstLine="567"/>
        <w:rPr>
          <w:sz w:val="24"/>
          <w:szCs w:val="24"/>
        </w:rPr>
      </w:pPr>
      <w:r w:rsidRPr="00612CA0">
        <w:rPr>
          <w:sz w:val="24"/>
          <w:szCs w:val="24"/>
        </w:rPr>
        <w:t>номера кабинета;</w:t>
      </w:r>
    </w:p>
    <w:p w:rsidR="00B61BC6" w:rsidRPr="00612CA0" w:rsidRDefault="00B61BC6" w:rsidP="008A56EA">
      <w:pPr>
        <w:pStyle w:val="a"/>
        <w:numPr>
          <w:ilvl w:val="0"/>
          <w:numId w:val="44"/>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Default="00503FAD" w:rsidP="000C65C9">
      <w:pPr>
        <w:pStyle w:val="12"/>
        <w:ind w:left="5103"/>
        <w:jc w:val="left"/>
        <w:rPr>
          <w:b w:val="0"/>
        </w:rPr>
      </w:pPr>
      <w:bookmarkStart w:id="480" w:name="_Требования_к_обеспечению"/>
      <w:bookmarkStart w:id="481" w:name="_Toc473648699"/>
      <w:bookmarkStart w:id="482" w:name="_Toc475799240"/>
      <w:bookmarkStart w:id="483" w:name="П16"/>
      <w:bookmarkStart w:id="484" w:name="П17"/>
      <w:bookmarkStart w:id="485" w:name="_Toc468470807"/>
      <w:bookmarkEnd w:id="480"/>
      <w:r w:rsidRPr="00F740C9">
        <w:rPr>
          <w:b w:val="0"/>
          <w:i w:val="0"/>
        </w:rPr>
        <w:lastRenderedPageBreak/>
        <w:t xml:space="preserve">Приложение </w:t>
      </w:r>
      <w:r w:rsidR="00B61BC6" w:rsidRPr="00F740C9">
        <w:rPr>
          <w:b w:val="0"/>
          <w:i w:val="0"/>
        </w:rPr>
        <w:t>1</w:t>
      </w:r>
      <w:bookmarkEnd w:id="481"/>
      <w:r w:rsidR="00BE56E9">
        <w:rPr>
          <w:b w:val="0"/>
          <w:i w:val="0"/>
        </w:rPr>
        <w:t>0</w:t>
      </w:r>
      <w:bookmarkEnd w:id="482"/>
    </w:p>
    <w:p w:rsidR="00D32D71" w:rsidRPr="00DA725E" w:rsidRDefault="00D32D71" w:rsidP="00D32D71">
      <w:pPr>
        <w:pStyle w:val="1-"/>
        <w:spacing w:before="0" w:after="0"/>
        <w:ind w:left="5103"/>
        <w:jc w:val="left"/>
        <w:outlineLvl w:val="9"/>
        <w:rPr>
          <w:b w:val="0"/>
          <w:bCs w:val="0"/>
          <w:iCs w:val="0"/>
          <w:sz w:val="24"/>
          <w:szCs w:val="24"/>
          <w:lang w:eastAsia="ar-SA"/>
        </w:rPr>
      </w:pPr>
      <w:bookmarkStart w:id="486" w:name="_Toc473648700"/>
      <w:bookmarkEnd w:id="483"/>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DD5DD4" w:rsidRPr="00DA725E" w:rsidRDefault="00B61BC6" w:rsidP="00DD5DD4">
      <w:pPr>
        <w:pStyle w:val="20"/>
      </w:pPr>
      <w:bookmarkStart w:id="487" w:name="_Toc475799241"/>
      <w:r w:rsidRPr="00612CA0">
        <w:t xml:space="preserve">Показатели доступности и качества </w:t>
      </w:r>
      <w:r w:rsidR="00221FAF">
        <w:t>Муниципальной услуги</w:t>
      </w:r>
      <w:bookmarkEnd w:id="486"/>
      <w:bookmarkEnd w:id="487"/>
    </w:p>
    <w:p w:rsidR="00B61BC6" w:rsidRPr="00612CA0" w:rsidRDefault="00B61BC6" w:rsidP="00B61BC6">
      <w:pPr>
        <w:rPr>
          <w:lang w:eastAsia="ru-RU"/>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5E6631" w:rsidRDefault="00B61BC6" w:rsidP="005E6631">
      <w:pPr>
        <w:pStyle w:val="1"/>
        <w:numPr>
          <w:ilvl w:val="0"/>
          <w:numId w:val="85"/>
        </w:numPr>
        <w:ind w:left="0" w:firstLine="567"/>
        <w:rPr>
          <w:sz w:val="24"/>
          <w:szCs w:val="24"/>
        </w:rPr>
      </w:pPr>
      <w:r w:rsidRPr="005E6631">
        <w:rPr>
          <w:sz w:val="24"/>
          <w:szCs w:val="24"/>
        </w:rPr>
        <w:t xml:space="preserve">предоставление возможности получения </w:t>
      </w:r>
      <w:r w:rsidR="00221FAF" w:rsidRPr="005E6631">
        <w:rPr>
          <w:sz w:val="24"/>
          <w:szCs w:val="24"/>
        </w:rPr>
        <w:t>Муниципальной услуги</w:t>
      </w:r>
      <w:r w:rsidRPr="005E6631">
        <w:rPr>
          <w:sz w:val="24"/>
          <w:szCs w:val="24"/>
        </w:rPr>
        <w:t xml:space="preserve"> в электронной форме;</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7"/>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5E6631">
      <w:pPr>
        <w:pStyle w:val="1"/>
        <w:numPr>
          <w:ilvl w:val="0"/>
          <w:numId w:val="86"/>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BE56E9" w:rsidRDefault="00DD5DD4" w:rsidP="00F740C9">
      <w:pPr>
        <w:pStyle w:val="12"/>
        <w:ind w:left="5103"/>
        <w:jc w:val="left"/>
        <w:rPr>
          <w:b w:val="0"/>
          <w:i w:val="0"/>
        </w:rPr>
      </w:pPr>
      <w:r w:rsidRPr="00DA725E">
        <w:br w:type="page"/>
      </w:r>
      <w:bookmarkStart w:id="488" w:name="_Toc473648701"/>
      <w:bookmarkStart w:id="489" w:name="_Toc475799242"/>
      <w:r w:rsidR="00B61BC6" w:rsidRPr="00F740C9">
        <w:rPr>
          <w:b w:val="0"/>
          <w:i w:val="0"/>
        </w:rPr>
        <w:lastRenderedPageBreak/>
        <w:t>Приложение 1</w:t>
      </w:r>
      <w:bookmarkEnd w:id="488"/>
      <w:r w:rsidR="00BE56E9">
        <w:rPr>
          <w:b w:val="0"/>
          <w:i w:val="0"/>
        </w:rPr>
        <w:t>1</w:t>
      </w:r>
      <w:bookmarkEnd w:id="489"/>
    </w:p>
    <w:bookmarkEnd w:id="484"/>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B61BC6" w:rsidRPr="00612CA0" w:rsidRDefault="00B61BC6" w:rsidP="00311866">
      <w:pPr>
        <w:pStyle w:val="20"/>
      </w:pPr>
      <w:bookmarkStart w:id="490" w:name="_Toc473648702"/>
      <w:bookmarkStart w:id="491" w:name="_Toc475799243"/>
      <w:r w:rsidRPr="00612CA0">
        <w:t xml:space="preserve">Требования к обеспечению доступности </w:t>
      </w:r>
      <w:r w:rsidR="00221FAF">
        <w:t>Муниципальной услуги</w:t>
      </w:r>
      <w:r w:rsidRPr="00DA725E">
        <w:t>для инвалидов</w:t>
      </w:r>
      <w:bookmarkEnd w:id="485"/>
      <w:bookmarkEnd w:id="490"/>
      <w:bookmarkEnd w:id="491"/>
    </w:p>
    <w:p w:rsidR="00B61BC6" w:rsidRPr="00612CA0" w:rsidRDefault="00B61BC6" w:rsidP="00B61BC6">
      <w:pPr>
        <w:rPr>
          <w:lang w:eastAsia="ru-RU"/>
        </w:rPr>
      </w:pPr>
    </w:p>
    <w:p w:rsidR="00B61BC6" w:rsidRPr="00612CA0" w:rsidRDefault="00B61BC6" w:rsidP="008A56EA">
      <w:pPr>
        <w:pStyle w:val="1"/>
        <w:numPr>
          <w:ilvl w:val="0"/>
          <w:numId w:val="39"/>
        </w:numPr>
        <w:ind w:left="0" w:firstLine="567"/>
        <w:rPr>
          <w:sz w:val="24"/>
          <w:szCs w:val="24"/>
        </w:rPr>
      </w:pPr>
      <w:r w:rsidRPr="00612CA0">
        <w:rPr>
          <w:sz w:val="24"/>
          <w:szCs w:val="24"/>
        </w:rPr>
        <w:t xml:space="preserve">Лицам с </w:t>
      </w:r>
      <w:r w:rsidRPr="00612CA0">
        <w:rPr>
          <w:sz w:val="24"/>
          <w:szCs w:val="24"/>
          <w:lang w:val="en-US"/>
        </w:rPr>
        <w:t>I</w:t>
      </w:r>
      <w:r w:rsidRPr="00612CA0">
        <w:rPr>
          <w:sz w:val="24"/>
          <w:szCs w:val="24"/>
        </w:rPr>
        <w:t xml:space="preserve"> и </w:t>
      </w:r>
      <w:r w:rsidRPr="00612CA0">
        <w:rPr>
          <w:sz w:val="24"/>
          <w:szCs w:val="24"/>
          <w:lang w:val="en-US"/>
        </w:rPr>
        <w:t>II</w:t>
      </w:r>
      <w:r w:rsidRPr="00612CA0">
        <w:rPr>
          <w:sz w:val="24"/>
          <w:szCs w:val="24"/>
        </w:rPr>
        <w:t xml:space="preserve"> группами инвалидности обеспечивается возможность получения </w:t>
      </w:r>
      <w:r w:rsidR="00221FAF">
        <w:rPr>
          <w:sz w:val="24"/>
          <w:szCs w:val="24"/>
        </w:rPr>
        <w:t>Муниципальной услуги</w:t>
      </w:r>
      <w:r w:rsidRPr="00612CA0">
        <w:rPr>
          <w:sz w:val="24"/>
          <w:szCs w:val="24"/>
        </w:rPr>
        <w:t xml:space="preserve"> по месту их пребывания посредством РПГУ.</w:t>
      </w:r>
    </w:p>
    <w:p w:rsidR="00B61BC6" w:rsidRPr="00612CA0" w:rsidRDefault="00B61BC6" w:rsidP="008A56EA">
      <w:pPr>
        <w:pStyle w:val="1"/>
        <w:numPr>
          <w:ilvl w:val="0"/>
          <w:numId w:val="45"/>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Pr>
          <w:sz w:val="24"/>
          <w:szCs w:val="24"/>
        </w:rPr>
        <w:t>Муниципальной услуги</w:t>
      </w:r>
      <w:r w:rsidRPr="00612CA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957C26">
        <w:rPr>
          <w:sz w:val="24"/>
          <w:szCs w:val="24"/>
        </w:rPr>
        <w:t>Муниципальную</w:t>
      </w:r>
      <w:r w:rsidRPr="00612CA0">
        <w:rPr>
          <w:sz w:val="24"/>
          <w:szCs w:val="24"/>
        </w:rPr>
        <w:t xml:space="preserve"> услугу</w:t>
      </w:r>
      <w:r w:rsidR="00957C26">
        <w:rPr>
          <w:sz w:val="24"/>
          <w:szCs w:val="24"/>
        </w:rPr>
        <w:t>,</w:t>
      </w:r>
      <w:r w:rsidRPr="00612CA0">
        <w:rPr>
          <w:sz w:val="24"/>
          <w:szCs w:val="24"/>
        </w:rPr>
        <w:t xml:space="preserve">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rsidR="00B61BC6" w:rsidRPr="00612CA0" w:rsidRDefault="00B61BC6" w:rsidP="008A56EA">
      <w:pPr>
        <w:pStyle w:val="1"/>
        <w:ind w:left="0" w:firstLine="567"/>
        <w:rPr>
          <w:sz w:val="24"/>
          <w:szCs w:val="24"/>
        </w:rPr>
      </w:pPr>
      <w:r w:rsidRPr="00612CA0">
        <w:rPr>
          <w:sz w:val="24"/>
          <w:szCs w:val="24"/>
        </w:rPr>
        <w:t>В</w:t>
      </w:r>
      <w:r w:rsidR="00221FAF">
        <w:rPr>
          <w:sz w:val="24"/>
          <w:szCs w:val="24"/>
        </w:rPr>
        <w:t>Администрация</w:t>
      </w:r>
      <w:r w:rsidRPr="00612CA0">
        <w:rPr>
          <w:sz w:val="24"/>
          <w:szCs w:val="24"/>
        </w:rPr>
        <w:t xml:space="preserve"> организуется бесплатный туалет для посетителей, в том числе туалет, предназначенный для инвалидов.</w:t>
      </w:r>
    </w:p>
    <w:p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A806D3">
      <w:pPr>
        <w:pStyle w:val="1-"/>
        <w:tabs>
          <w:tab w:val="left" w:pos="10490"/>
        </w:tabs>
        <w:spacing w:before="0" w:after="0"/>
        <w:ind w:left="10490"/>
        <w:jc w:val="left"/>
        <w:rPr>
          <w:b w:val="0"/>
          <w:sz w:val="24"/>
          <w:szCs w:val="24"/>
        </w:rPr>
      </w:pPr>
      <w:bookmarkStart w:id="492" w:name="_Toc468470808"/>
      <w:bookmarkStart w:id="493" w:name="_Toc473648703"/>
      <w:bookmarkStart w:id="494" w:name="_Toc475799244"/>
      <w:bookmarkStart w:id="495" w:name="П18"/>
      <w:bookmarkStart w:id="496" w:name="_Ref437561820"/>
      <w:r w:rsidRPr="00612CA0">
        <w:rPr>
          <w:b w:val="0"/>
          <w:sz w:val="24"/>
          <w:szCs w:val="24"/>
        </w:rPr>
        <w:lastRenderedPageBreak/>
        <w:t xml:space="preserve">Приложение </w:t>
      </w:r>
      <w:bookmarkEnd w:id="492"/>
      <w:r w:rsidR="0095682F" w:rsidRPr="00DA725E">
        <w:rPr>
          <w:b w:val="0"/>
          <w:sz w:val="24"/>
          <w:szCs w:val="24"/>
        </w:rPr>
        <w:t>1</w:t>
      </w:r>
      <w:bookmarkEnd w:id="493"/>
      <w:r w:rsidR="00BE56E9">
        <w:rPr>
          <w:b w:val="0"/>
          <w:sz w:val="24"/>
          <w:szCs w:val="24"/>
        </w:rPr>
        <w:t>2</w:t>
      </w:r>
      <w:bookmarkEnd w:id="494"/>
    </w:p>
    <w:bookmarkEnd w:id="495"/>
    <w:bookmarkEnd w:id="496"/>
    <w:p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655510" w:rsidRPr="00612CA0" w:rsidRDefault="00655510" w:rsidP="00655510">
      <w:pPr>
        <w:pStyle w:val="20"/>
      </w:pPr>
      <w:bookmarkStart w:id="497" w:name="Приложение14"/>
      <w:bookmarkStart w:id="498" w:name="_Перечень_и_содержание"/>
      <w:bookmarkStart w:id="499" w:name="_Toc441496580"/>
      <w:bookmarkStart w:id="500" w:name="_Toc458433924"/>
      <w:bookmarkStart w:id="501" w:name="_Toc472063729"/>
      <w:bookmarkStart w:id="502" w:name="_Toc473648704"/>
      <w:bookmarkStart w:id="503" w:name="_Toc475650631"/>
      <w:bookmarkStart w:id="504" w:name="_Toc475799245"/>
      <w:bookmarkEnd w:id="497"/>
      <w:bookmarkEnd w:id="498"/>
      <w:r w:rsidRPr="00612CA0">
        <w:t>Перечень и содержание административных действий, составляющих административные процедуры</w:t>
      </w:r>
      <w:bookmarkEnd w:id="499"/>
      <w:bookmarkEnd w:id="500"/>
      <w:bookmarkEnd w:id="501"/>
      <w:bookmarkEnd w:id="502"/>
      <w:bookmarkEnd w:id="503"/>
      <w:bookmarkEnd w:id="504"/>
    </w:p>
    <w:p w:rsidR="00655510" w:rsidRDefault="00655510" w:rsidP="00655510">
      <w:pPr>
        <w:pStyle w:val="affffb"/>
        <w:jc w:val="center"/>
      </w:pPr>
      <w:bookmarkStart w:id="505" w:name="_Toc458433925"/>
      <w:bookmarkStart w:id="506" w:name="_Toc472063730"/>
    </w:p>
    <w:p w:rsidR="00655510" w:rsidRPr="00612CA0" w:rsidRDefault="00655510" w:rsidP="00655510">
      <w:pPr>
        <w:pStyle w:val="affffb"/>
        <w:jc w:val="center"/>
      </w:pPr>
      <w:r w:rsidRPr="00612CA0">
        <w:t xml:space="preserve">1. Прием и регистрация документов, необходимых для предоставления </w:t>
      </w:r>
      <w:r>
        <w:t>Муниципальной услуги</w:t>
      </w:r>
      <w:bookmarkEnd w:id="505"/>
      <w:bookmarkEnd w:id="506"/>
    </w:p>
    <w:p w:rsidR="00655510" w:rsidRDefault="00655510" w:rsidP="00655510">
      <w:pPr>
        <w:pStyle w:val="15"/>
        <w:jc w:val="center"/>
        <w:rPr>
          <w:rFonts w:ascii="Times New Roman" w:hAnsi="Times New Roman"/>
          <w:b/>
          <w:sz w:val="24"/>
          <w:szCs w:val="24"/>
        </w:rPr>
      </w:pPr>
    </w:p>
    <w:p w:rsidR="00655510" w:rsidRDefault="00655510" w:rsidP="00655510">
      <w:pPr>
        <w:pStyle w:val="affffb"/>
        <w:jc w:val="center"/>
      </w:pPr>
      <w:bookmarkStart w:id="507" w:name="_Toc458433927"/>
      <w:bookmarkStart w:id="508" w:name="_Toc472063732"/>
      <w:r w:rsidRPr="00612CA0">
        <w:t>Порядок выполнения административных действий при обращении Заявителя через портал РПГУ</w:t>
      </w:r>
      <w:bookmarkEnd w:id="507"/>
      <w:bookmarkEnd w:id="508"/>
      <w:r>
        <w:t>.</w:t>
      </w:r>
    </w:p>
    <w:p w:rsidR="00655510" w:rsidRPr="00612CA0" w:rsidRDefault="00655510" w:rsidP="00655510">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p>
        </w:tc>
        <w:tc>
          <w:tcPr>
            <w:tcW w:w="2552"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655510" w:rsidRPr="00874113" w:rsidRDefault="00655510" w:rsidP="00655510">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виде установлены п. 22 </w:t>
            </w:r>
            <w:r w:rsidRPr="00874113">
              <w:rPr>
                <w:rFonts w:ascii="Times New Roman" w:hAnsi="Times New Roman"/>
                <w:sz w:val="24"/>
                <w:szCs w:val="24"/>
                <w:lang w:eastAsia="ru-RU"/>
              </w:rPr>
              <w:lastRenderedPageBreak/>
              <w:t>настоящего Административного регламента.</w:t>
            </w:r>
          </w:p>
          <w:p w:rsidR="00655510" w:rsidRPr="00874113" w:rsidRDefault="00655510" w:rsidP="001D317C">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интегрированную с РПГУ </w:t>
            </w:r>
            <w:r w:rsidR="001D317C">
              <w:rPr>
                <w:rFonts w:ascii="Times New Roman" w:hAnsi="Times New Roman"/>
                <w:sz w:val="24"/>
                <w:szCs w:val="24"/>
                <w:lang w:eastAsia="ru-RU"/>
              </w:rPr>
              <w:t>в Модуль оказания услуг ЕИС ОУ.</w:t>
            </w:r>
          </w:p>
        </w:tc>
      </w:tr>
    </w:tbl>
    <w:p w:rsidR="00655510" w:rsidRPr="00874113" w:rsidRDefault="00655510" w:rsidP="00B77E17">
      <w:pPr>
        <w:spacing w:after="0"/>
        <w:jc w:val="center"/>
        <w:rPr>
          <w:rFonts w:ascii="Times New Roman" w:hAnsi="Times New Roman"/>
          <w:sz w:val="24"/>
          <w:szCs w:val="24"/>
        </w:rPr>
      </w:pPr>
      <w:bookmarkStart w:id="509" w:name="_Toc474850950"/>
      <w:r w:rsidRPr="00874113">
        <w:rPr>
          <w:rFonts w:ascii="Times New Roman" w:hAnsi="Times New Roman"/>
          <w:sz w:val="24"/>
          <w:szCs w:val="24"/>
        </w:rPr>
        <w:lastRenderedPageBreak/>
        <w:t>2. Обработка и предварительное рассмотрение документов.</w:t>
      </w:r>
      <w:bookmarkEnd w:id="509"/>
    </w:p>
    <w:p w:rsidR="00655510" w:rsidRPr="00874113" w:rsidRDefault="00655510" w:rsidP="00655510">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655510" w:rsidRPr="00874113" w:rsidTr="00655510">
        <w:tc>
          <w:tcPr>
            <w:tcW w:w="2532" w:type="dxa"/>
            <w:tcBorders>
              <w:top w:val="single" w:sz="4" w:space="0" w:color="auto"/>
              <w:left w:val="single" w:sz="4" w:space="0" w:color="auto"/>
              <w:bottom w:val="single" w:sz="4" w:space="0" w:color="auto"/>
              <w:right w:val="single" w:sz="4" w:space="0" w:color="auto"/>
            </w:tcBorders>
            <w:hideMark/>
          </w:tcPr>
          <w:p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510" w:name="_Toc440552910"/>
            <w:bookmarkStart w:id="511" w:name="_Toc440553518"/>
            <w:bookmarkStart w:id="512" w:name="_Toc446601969"/>
            <w:r w:rsidRPr="00874113">
              <w:rPr>
                <w:rFonts w:ascii="Times New Roman" w:hAnsi="Times New Roman"/>
                <w:b/>
                <w:sz w:val="24"/>
                <w:szCs w:val="24"/>
              </w:rPr>
              <w:t>Место выполнения процедуры/ используемая ИС</w:t>
            </w:r>
            <w:bookmarkEnd w:id="510"/>
            <w:bookmarkEnd w:id="511"/>
            <w:bookmarkEnd w:id="512"/>
          </w:p>
        </w:tc>
        <w:tc>
          <w:tcPr>
            <w:tcW w:w="2425" w:type="dxa"/>
            <w:tcBorders>
              <w:top w:val="single" w:sz="4" w:space="0" w:color="auto"/>
              <w:left w:val="single" w:sz="4" w:space="0" w:color="auto"/>
              <w:bottom w:val="single" w:sz="4" w:space="0" w:color="auto"/>
              <w:right w:val="single" w:sz="4" w:space="0" w:color="auto"/>
            </w:tcBorders>
            <w:hideMark/>
          </w:tcPr>
          <w:p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513" w:name="_Toc440552911"/>
            <w:bookmarkStart w:id="514" w:name="_Toc440553519"/>
            <w:bookmarkStart w:id="515" w:name="_Toc446601970"/>
            <w:r w:rsidRPr="00874113">
              <w:rPr>
                <w:rFonts w:ascii="Times New Roman" w:hAnsi="Times New Roman"/>
                <w:b/>
                <w:sz w:val="24"/>
                <w:szCs w:val="24"/>
              </w:rPr>
              <w:t>Административные действия</w:t>
            </w:r>
            <w:bookmarkEnd w:id="513"/>
            <w:bookmarkEnd w:id="514"/>
            <w:bookmarkEnd w:id="515"/>
          </w:p>
        </w:tc>
        <w:tc>
          <w:tcPr>
            <w:tcW w:w="2129" w:type="dxa"/>
            <w:tcBorders>
              <w:top w:val="single" w:sz="4" w:space="0" w:color="auto"/>
              <w:left w:val="single" w:sz="4" w:space="0" w:color="auto"/>
              <w:bottom w:val="single" w:sz="4" w:space="0" w:color="auto"/>
              <w:right w:val="single" w:sz="4" w:space="0" w:color="auto"/>
            </w:tcBorders>
          </w:tcPr>
          <w:p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516" w:name="_Toc440552912"/>
            <w:bookmarkStart w:id="517" w:name="_Toc440553520"/>
            <w:bookmarkStart w:id="518" w:name="_Toc446601971"/>
            <w:r w:rsidRPr="00874113">
              <w:rPr>
                <w:rFonts w:ascii="Times New Roman" w:hAnsi="Times New Roman"/>
                <w:b/>
                <w:sz w:val="24"/>
                <w:szCs w:val="24"/>
              </w:rPr>
              <w:t>Срок выполнения</w:t>
            </w:r>
            <w:bookmarkEnd w:id="516"/>
            <w:bookmarkEnd w:id="517"/>
            <w:bookmarkEnd w:id="518"/>
          </w:p>
        </w:tc>
        <w:tc>
          <w:tcPr>
            <w:tcW w:w="2548" w:type="dxa"/>
            <w:tcBorders>
              <w:top w:val="single" w:sz="4" w:space="0" w:color="auto"/>
              <w:left w:val="single" w:sz="4" w:space="0" w:color="auto"/>
              <w:bottom w:val="single" w:sz="4" w:space="0" w:color="auto"/>
              <w:right w:val="single" w:sz="4" w:space="0" w:color="auto"/>
            </w:tcBorders>
          </w:tcPr>
          <w:p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519" w:name="_Toc440552913"/>
            <w:bookmarkStart w:id="520" w:name="_Toc440553521"/>
            <w:bookmarkStart w:id="521" w:name="_Toc446601972"/>
            <w:r w:rsidRPr="00874113">
              <w:rPr>
                <w:rFonts w:ascii="Times New Roman" w:hAnsi="Times New Roman"/>
                <w:b/>
                <w:sz w:val="24"/>
                <w:szCs w:val="24"/>
              </w:rPr>
              <w:t>Содержание действия</w:t>
            </w:r>
            <w:bookmarkEnd w:id="519"/>
            <w:bookmarkEnd w:id="520"/>
            <w:bookmarkEnd w:id="521"/>
          </w:p>
        </w:tc>
      </w:tr>
      <w:tr w:rsidR="001D317C" w:rsidRPr="00874113" w:rsidTr="001D317C">
        <w:trPr>
          <w:trHeight w:val="4085"/>
        </w:trPr>
        <w:tc>
          <w:tcPr>
            <w:tcW w:w="2532" w:type="dxa"/>
            <w:tcBorders>
              <w:top w:val="single" w:sz="4" w:space="0" w:color="auto"/>
              <w:left w:val="single" w:sz="4" w:space="0" w:color="auto"/>
              <w:right w:val="single" w:sz="4" w:space="0" w:color="auto"/>
            </w:tcBorders>
            <w:hideMark/>
          </w:tcPr>
          <w:p w:rsidR="001D317C" w:rsidRPr="00874113" w:rsidRDefault="001D317C"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1D317C" w:rsidRPr="00874113"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1D317C" w:rsidRPr="00874113"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1D317C" w:rsidRPr="00874113" w:rsidRDefault="001D317C" w:rsidP="001D317C">
            <w:pPr>
              <w:widowControl w:val="0"/>
              <w:autoSpaceDE w:val="0"/>
              <w:autoSpaceDN w:val="0"/>
              <w:adjustRightInd w:val="0"/>
              <w:spacing w:after="0" w:line="240" w:lineRule="auto"/>
              <w:jc w:val="center"/>
              <w:rPr>
                <w:rFonts w:ascii="Times New Roman" w:hAnsi="Times New Roman"/>
                <w:sz w:val="24"/>
                <w:szCs w:val="24"/>
              </w:rPr>
            </w:pPr>
            <w:bookmarkStart w:id="522" w:name="_Toc440552917"/>
            <w:bookmarkStart w:id="523" w:name="_Toc440553525"/>
            <w:bookmarkStart w:id="524" w:name="_Toc446601975"/>
            <w:r w:rsidRPr="00874113">
              <w:rPr>
                <w:rFonts w:ascii="Times New Roman" w:hAnsi="Times New Roman"/>
                <w:sz w:val="24"/>
                <w:szCs w:val="24"/>
              </w:rPr>
              <w:t xml:space="preserve">1 </w:t>
            </w:r>
            <w:r>
              <w:rPr>
                <w:rFonts w:ascii="Times New Roman" w:hAnsi="Times New Roman"/>
                <w:sz w:val="24"/>
                <w:szCs w:val="24"/>
              </w:rPr>
              <w:t xml:space="preserve">рабочий </w:t>
            </w:r>
            <w:r w:rsidRPr="00874113">
              <w:rPr>
                <w:rFonts w:ascii="Times New Roman" w:hAnsi="Times New Roman"/>
                <w:sz w:val="24"/>
                <w:szCs w:val="24"/>
              </w:rPr>
              <w:t>день</w:t>
            </w:r>
            <w:bookmarkEnd w:id="522"/>
            <w:bookmarkEnd w:id="523"/>
            <w:bookmarkEnd w:id="524"/>
          </w:p>
        </w:tc>
        <w:tc>
          <w:tcPr>
            <w:tcW w:w="2548" w:type="dxa"/>
            <w:tcBorders>
              <w:left w:val="single" w:sz="4" w:space="0" w:color="auto"/>
              <w:right w:val="single" w:sz="4" w:space="0" w:color="auto"/>
            </w:tcBorders>
          </w:tcPr>
          <w:p w:rsidR="001D317C" w:rsidRPr="00874113" w:rsidRDefault="001D317C"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1D317C" w:rsidRPr="00874113"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1D317C" w:rsidRPr="00874113"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1D317C" w:rsidRPr="00874113" w:rsidRDefault="001D317C"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655510" w:rsidRPr="00874113" w:rsidTr="001D317C">
        <w:trPr>
          <w:trHeight w:val="3816"/>
        </w:trPr>
        <w:tc>
          <w:tcPr>
            <w:tcW w:w="2532" w:type="dxa"/>
            <w:tcBorders>
              <w:top w:val="single" w:sz="4" w:space="0" w:color="auto"/>
              <w:left w:val="single" w:sz="4" w:space="0" w:color="auto"/>
              <w:right w:val="single" w:sz="4" w:space="0" w:color="auto"/>
            </w:tcBorders>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655510" w:rsidRPr="00874113" w:rsidRDefault="00655510"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655510" w:rsidRPr="00874113" w:rsidRDefault="00655510"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655510" w:rsidRPr="00874113" w:rsidRDefault="00655510"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655510" w:rsidRPr="00874113" w:rsidRDefault="00655510"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655510" w:rsidRPr="00874113" w:rsidRDefault="00655510"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йиз пункта 12</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w:t>
            </w:r>
            <w:r w:rsidR="003C237E">
              <w:rPr>
                <w:rFonts w:ascii="Times New Roman" w:hAnsi="Times New Roman"/>
                <w:sz w:val="24"/>
                <w:szCs w:val="24"/>
              </w:rPr>
              <w:t xml:space="preserve"> специалист Администрации регистрирует Заявление в Модуле оказания услуг ЕИС ОУ,</w:t>
            </w:r>
            <w:r w:rsidRPr="00B666ED">
              <w:rPr>
                <w:rFonts w:ascii="Times New Roman" w:hAnsi="Times New Roman"/>
                <w:sz w:val="24"/>
                <w:szCs w:val="24"/>
              </w:rPr>
              <w:t>осуществляется переход к административно</w:t>
            </w:r>
            <w:r w:rsidR="001D317C">
              <w:rPr>
                <w:rFonts w:ascii="Times New Roman" w:hAnsi="Times New Roman"/>
                <w:sz w:val="24"/>
                <w:szCs w:val="24"/>
              </w:rPr>
              <w:t>й процедуре «Принятие решения».</w:t>
            </w:r>
          </w:p>
        </w:tc>
      </w:tr>
    </w:tbl>
    <w:p w:rsidR="00655510" w:rsidRPr="00874113" w:rsidRDefault="00655510" w:rsidP="00655510">
      <w:pPr>
        <w:spacing w:after="0"/>
        <w:jc w:val="both"/>
        <w:rPr>
          <w:rFonts w:ascii="Times New Roman" w:hAnsi="Times New Roman"/>
          <w:sz w:val="24"/>
          <w:szCs w:val="24"/>
        </w:rPr>
      </w:pPr>
    </w:p>
    <w:p w:rsidR="00655510" w:rsidRPr="00874113" w:rsidRDefault="00655510" w:rsidP="00B77E17">
      <w:pPr>
        <w:spacing w:after="0"/>
        <w:jc w:val="center"/>
        <w:rPr>
          <w:rFonts w:ascii="Times New Roman" w:hAnsi="Times New Roman"/>
          <w:sz w:val="28"/>
          <w:szCs w:val="28"/>
        </w:rPr>
      </w:pPr>
      <w:bookmarkStart w:id="525" w:name="_Toc474850951"/>
      <w:r w:rsidRPr="00874113">
        <w:rPr>
          <w:rFonts w:ascii="Times New Roman" w:hAnsi="Times New Roman"/>
          <w:sz w:val="28"/>
          <w:szCs w:val="28"/>
        </w:rPr>
        <w:t xml:space="preserve">3. </w:t>
      </w:r>
      <w:bookmarkStart w:id="526" w:name="_Toc474850952"/>
      <w:bookmarkEnd w:id="525"/>
      <w:r w:rsidRPr="00874113">
        <w:rPr>
          <w:rFonts w:ascii="Times New Roman" w:hAnsi="Times New Roman"/>
          <w:sz w:val="28"/>
          <w:szCs w:val="28"/>
        </w:rPr>
        <w:t>Принятие решения.</w:t>
      </w:r>
      <w:bookmarkEnd w:id="526"/>
    </w:p>
    <w:p w:rsidR="00655510" w:rsidRPr="00874113" w:rsidRDefault="00655510" w:rsidP="00655510">
      <w:pPr>
        <w:spacing w:after="0"/>
        <w:jc w:val="center"/>
        <w:rPr>
          <w:rFonts w:ascii="Times New Roman" w:hAnsi="Times New Roman"/>
          <w:b/>
          <w:sz w:val="24"/>
          <w:szCs w:val="24"/>
        </w:rPr>
      </w:pPr>
    </w:p>
    <w:tbl>
      <w:tblPr>
        <w:tblStyle w:val="2f3"/>
        <w:tblW w:w="14596" w:type="dxa"/>
        <w:tblLayout w:type="fixed"/>
        <w:tblLook w:val="04A0"/>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rsidR="005F3045" w:rsidRPr="002C07FF" w:rsidRDefault="00655510" w:rsidP="002C07FF">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rsidR="00655510" w:rsidRPr="002C07FF" w:rsidRDefault="00655510" w:rsidP="00655510">
            <w:pPr>
              <w:suppressAutoHyphens w:val="0"/>
              <w:autoSpaceDE w:val="0"/>
              <w:autoSpaceDN w:val="0"/>
              <w:adjustRightInd w:val="0"/>
              <w:spacing w:after="0" w:line="240" w:lineRule="auto"/>
              <w:jc w:val="center"/>
              <w:rPr>
                <w:sz w:val="24"/>
                <w:szCs w:val="24"/>
              </w:rPr>
            </w:pPr>
            <w:r>
              <w:rPr>
                <w:sz w:val="24"/>
                <w:szCs w:val="24"/>
              </w:rPr>
              <w:t>2рабочих</w:t>
            </w:r>
            <w:r w:rsidRPr="00874113">
              <w:rPr>
                <w:sz w:val="24"/>
                <w:szCs w:val="24"/>
              </w:rPr>
              <w:t xml:space="preserve"> дня  </w:t>
            </w: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655510" w:rsidRPr="002C07FF" w:rsidRDefault="00655510" w:rsidP="001D5EE5">
            <w:pPr>
              <w:suppressAutoHyphens w:val="0"/>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2C07FF">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rsidR="00655510" w:rsidRPr="00874113" w:rsidRDefault="00655510" w:rsidP="00655510">
      <w:pPr>
        <w:spacing w:after="0"/>
        <w:jc w:val="both"/>
        <w:rPr>
          <w:rFonts w:ascii="Times New Roman" w:hAnsi="Times New Roman"/>
          <w:b/>
          <w:sz w:val="24"/>
          <w:szCs w:val="24"/>
        </w:rPr>
      </w:pPr>
    </w:p>
    <w:p w:rsidR="005F3045" w:rsidRDefault="001D317C" w:rsidP="002C07FF">
      <w:pPr>
        <w:keepNext/>
        <w:spacing w:after="240"/>
        <w:ind w:left="357"/>
        <w:contextualSpacing/>
        <w:jc w:val="center"/>
        <w:rPr>
          <w:rFonts w:ascii="Times New Roman" w:hAnsi="Times New Roman"/>
          <w:sz w:val="28"/>
          <w:szCs w:val="28"/>
        </w:rPr>
      </w:pPr>
      <w:bookmarkStart w:id="527" w:name="_Toc459389746"/>
      <w:r>
        <w:rPr>
          <w:rFonts w:ascii="Times New Roman" w:eastAsia="Times New Roman" w:hAnsi="Times New Roman"/>
          <w:bCs/>
          <w:iCs/>
          <w:sz w:val="28"/>
          <w:szCs w:val="28"/>
          <w:lang w:eastAsia="ru-RU"/>
        </w:rPr>
        <w:t>4</w:t>
      </w:r>
      <w:r w:rsidR="00655510" w:rsidRPr="00874113">
        <w:rPr>
          <w:rFonts w:ascii="Times New Roman" w:eastAsia="Times New Roman" w:hAnsi="Times New Roman"/>
          <w:bCs/>
          <w:iCs/>
          <w:sz w:val="28"/>
          <w:szCs w:val="28"/>
          <w:lang w:eastAsia="ru-RU"/>
        </w:rPr>
        <w:t xml:space="preserve">. </w:t>
      </w:r>
      <w:bookmarkStart w:id="528" w:name="_Toc474850953"/>
      <w:bookmarkEnd w:id="527"/>
      <w:r w:rsidR="00655510" w:rsidRPr="00874113">
        <w:rPr>
          <w:rFonts w:ascii="Times New Roman" w:hAnsi="Times New Roman"/>
          <w:sz w:val="28"/>
          <w:szCs w:val="28"/>
        </w:rPr>
        <w:t>Направление результата.</w:t>
      </w:r>
      <w:bookmarkEnd w:id="528"/>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819"/>
      </w:tblGrid>
      <w:tr w:rsidR="00655510" w:rsidRPr="00874113" w:rsidTr="00655510">
        <w:trPr>
          <w:trHeight w:val="664"/>
          <w:tblHeader/>
        </w:trPr>
        <w:tc>
          <w:tcPr>
            <w:tcW w:w="3245" w:type="dxa"/>
            <w:shd w:val="clear" w:color="auto" w:fill="auto"/>
          </w:tcPr>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941" w:type="dxa"/>
          </w:tcPr>
          <w:p w:rsidR="00655510" w:rsidRPr="00874113" w:rsidRDefault="00655510" w:rsidP="00655510">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4819" w:type="dxa"/>
            <w:shd w:val="clear" w:color="auto" w:fill="auto"/>
          </w:tcPr>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2рабочих</w:t>
            </w:r>
            <w:r w:rsidRPr="00874113">
              <w:rPr>
                <w:rFonts w:ascii="Times New Roman" w:hAnsi="Times New Roman"/>
                <w:sz w:val="24"/>
                <w:szCs w:val="24"/>
              </w:rPr>
              <w:t xml:space="preserve"> дня</w:t>
            </w:r>
          </w:p>
        </w:tc>
        <w:tc>
          <w:tcPr>
            <w:tcW w:w="1941" w:type="dxa"/>
          </w:tcPr>
          <w:p w:rsidR="00655510" w:rsidRPr="00874113" w:rsidRDefault="00655510" w:rsidP="00655510">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w:t>
            </w:r>
            <w:r w:rsidRPr="002C07FF">
              <w:rPr>
                <w:rFonts w:ascii="Times New Roman" w:eastAsia="Times New Roman" w:hAnsi="Times New Roman"/>
                <w:color w:val="000000" w:themeColor="text1"/>
                <w:sz w:val="24"/>
                <w:szCs w:val="24"/>
              </w:rPr>
              <w:t xml:space="preserve">виде </w:t>
            </w:r>
            <w:r w:rsidR="001D5EE5" w:rsidRPr="002C07FF">
              <w:rPr>
                <w:rFonts w:ascii="Times New Roman" w:eastAsia="Times New Roman" w:hAnsi="Times New Roman"/>
                <w:color w:val="000000" w:themeColor="text1"/>
                <w:sz w:val="24"/>
                <w:szCs w:val="24"/>
              </w:rPr>
              <w:t xml:space="preserve">справки (акта)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Pr="00874113" w:rsidRDefault="00655510" w:rsidP="001D5EE5">
            <w:pPr>
              <w:autoSpaceDE w:val="0"/>
              <w:autoSpaceDN w:val="0"/>
              <w:adjustRightInd w:val="0"/>
              <w:spacing w:after="0"/>
              <w:jc w:val="both"/>
              <w:rPr>
                <w:rFonts w:ascii="Times New Roman" w:hAnsi="Times New Roman"/>
                <w:sz w:val="24"/>
                <w:szCs w:val="24"/>
              </w:rPr>
            </w:pPr>
            <w:r w:rsidRPr="002C07FF">
              <w:rPr>
                <w:rFonts w:ascii="Times New Roman" w:eastAsia="Times New Roman" w:hAnsi="Times New Roman"/>
                <w:color w:val="000000" w:themeColor="text1"/>
                <w:sz w:val="24"/>
                <w:szCs w:val="24"/>
              </w:rPr>
              <w:t>2)</w:t>
            </w:r>
            <w:r w:rsidRPr="002C07FF">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Pr="002C07FF">
              <w:rPr>
                <w:rFonts w:ascii="Times New Roman" w:eastAsia="Times New Roman" w:hAnsi="Times New Roman"/>
                <w:color w:val="000000" w:themeColor="text1"/>
                <w:sz w:val="24"/>
                <w:szCs w:val="24"/>
              </w:rPr>
              <w:t xml:space="preserve"> фиксируется специалистом Администрации в </w:t>
            </w:r>
            <w:r w:rsidRPr="002C07FF">
              <w:rPr>
                <w:rFonts w:ascii="Times New Roman" w:hAnsi="Times New Roman"/>
                <w:color w:val="000000" w:themeColor="text1"/>
                <w:sz w:val="24"/>
                <w:szCs w:val="24"/>
              </w:rPr>
              <w:t xml:space="preserve">Модуле </w:t>
            </w:r>
            <w:r w:rsidRPr="00874113">
              <w:rPr>
                <w:rFonts w:ascii="Times New Roman" w:hAnsi="Times New Roman"/>
                <w:sz w:val="24"/>
                <w:szCs w:val="24"/>
              </w:rPr>
              <w:t>оказания услуг ЕИС ОУ.</w:t>
            </w: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9"/>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29" w:name="_Toc470127616"/>
      <w:bookmarkStart w:id="530" w:name="_Toc471918269"/>
    </w:p>
    <w:p w:rsidR="00503FAD" w:rsidRPr="00612CA0" w:rsidRDefault="00503FAD" w:rsidP="00503FAD">
      <w:pPr>
        <w:pStyle w:val="1-"/>
        <w:spacing w:before="0" w:after="0"/>
        <w:ind w:left="5103"/>
        <w:jc w:val="left"/>
        <w:rPr>
          <w:b w:val="0"/>
          <w:sz w:val="24"/>
          <w:szCs w:val="24"/>
        </w:rPr>
      </w:pPr>
      <w:bookmarkStart w:id="531" w:name="_Toc468470820"/>
      <w:bookmarkStart w:id="532" w:name="_Toc473648705"/>
      <w:bookmarkStart w:id="533" w:name="_Toc475799246"/>
      <w:bookmarkStart w:id="534" w:name="П19"/>
      <w:bookmarkEnd w:id="529"/>
      <w:bookmarkEnd w:id="530"/>
      <w:r w:rsidRPr="00612CA0">
        <w:rPr>
          <w:b w:val="0"/>
          <w:sz w:val="24"/>
          <w:szCs w:val="24"/>
        </w:rPr>
        <w:t xml:space="preserve">Приложение </w:t>
      </w:r>
      <w:bookmarkEnd w:id="531"/>
      <w:r w:rsidRPr="00DA725E">
        <w:rPr>
          <w:b w:val="0"/>
          <w:sz w:val="24"/>
          <w:szCs w:val="24"/>
        </w:rPr>
        <w:t>1</w:t>
      </w:r>
      <w:bookmarkEnd w:id="532"/>
      <w:r w:rsidR="00BE56E9">
        <w:rPr>
          <w:b w:val="0"/>
          <w:sz w:val="24"/>
          <w:szCs w:val="24"/>
        </w:rPr>
        <w:t>3</w:t>
      </w:r>
      <w:bookmarkEnd w:id="533"/>
    </w:p>
    <w:bookmarkEnd w:id="534"/>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503FAD" w:rsidRPr="00612CA0" w:rsidRDefault="00503FAD" w:rsidP="00311866">
      <w:pPr>
        <w:pStyle w:val="20"/>
      </w:pPr>
      <w:bookmarkStart w:id="535" w:name="_Блок-схема_предоставления_Государст"/>
      <w:bookmarkStart w:id="536" w:name="_Toc468470548"/>
      <w:bookmarkStart w:id="537" w:name="_Toc468470822"/>
      <w:bookmarkStart w:id="538" w:name="_Toc473648706"/>
      <w:bookmarkStart w:id="539" w:name="_Toc475799247"/>
      <w:bookmarkEnd w:id="535"/>
      <w:r w:rsidRPr="00612CA0">
        <w:t xml:space="preserve">Блок-схема предоставления </w:t>
      </w:r>
      <w:r w:rsidR="00221FAF">
        <w:t>Муниципальной услуги</w:t>
      </w:r>
      <w:bookmarkEnd w:id="536"/>
      <w:bookmarkEnd w:id="537"/>
      <w:bookmarkEnd w:id="538"/>
      <w:bookmarkEnd w:id="539"/>
    </w:p>
    <w:p w:rsidR="000A354D" w:rsidRPr="002C07FF" w:rsidRDefault="002A7DA8" w:rsidP="002C07FF">
      <w:pPr>
        <w:pStyle w:val="affffb"/>
        <w:rPr>
          <w:sz w:val="22"/>
        </w:rPr>
      </w:pPr>
      <w:r>
        <w:object w:dxaOrig="10657" w:dyaOrig="9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401.35pt" o:ole="">
            <v:imagedata r:id="rId16" o:title=""/>
          </v:shape>
          <o:OLEObject Type="Embed" ProgID="Visio.Drawing.11" ShapeID="_x0000_i1025" DrawAspect="Content" ObjectID="_1556372778" r:id="rId17"/>
        </w:object>
      </w:r>
    </w:p>
    <w:sectPr w:rsidR="000A354D" w:rsidRPr="002C07FF" w:rsidSect="000565AE">
      <w:headerReference w:type="default" r:id="rId18"/>
      <w:footerReference w:type="default" r:id="rId19"/>
      <w:pgSz w:w="11906" w:h="16838" w:code="9"/>
      <w:pgMar w:top="1134" w:right="1134"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BBC" w:rsidRDefault="00F05BBC" w:rsidP="005F1EAE">
      <w:pPr>
        <w:spacing w:after="0" w:line="240" w:lineRule="auto"/>
      </w:pPr>
      <w:r>
        <w:separator/>
      </w:r>
    </w:p>
  </w:endnote>
  <w:endnote w:type="continuationSeparator" w:id="1">
    <w:p w:rsidR="00F05BBC" w:rsidRDefault="00F05BBC" w:rsidP="005F1EAE">
      <w:pPr>
        <w:spacing w:after="0" w:line="240" w:lineRule="auto"/>
      </w:pPr>
      <w:r>
        <w:continuationSeparator/>
      </w:r>
    </w:p>
  </w:endnote>
  <w:endnote w:type="continuationNotice" w:id="2">
    <w:p w:rsidR="00F05BBC" w:rsidRDefault="00F05BB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PS">
    <w:altName w:val="Symbol"/>
    <w:panose1 w:val="050501020106070206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AA2" w:rsidRPr="002C07FF" w:rsidRDefault="004F6D7A"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sidR="00D95AA2">
      <w:rPr>
        <w:rStyle w:val="af5"/>
      </w:rPr>
      <w:instrText xml:space="preserve">PAGE  </w:instrText>
    </w:r>
    <w:r w:rsidRPr="002C07FF">
      <w:rPr>
        <w:rStyle w:val="af5"/>
        <w:rFonts w:ascii="Times New Roman" w:hAnsi="Times New Roman"/>
      </w:rPr>
      <w:fldChar w:fldCharType="separate"/>
    </w:r>
    <w:r w:rsidR="00F27701">
      <w:rPr>
        <w:rStyle w:val="af5"/>
        <w:noProof/>
      </w:rPr>
      <w:t>40</w:t>
    </w:r>
    <w:r w:rsidRPr="002C07FF">
      <w:rPr>
        <w:rStyle w:val="af5"/>
        <w:rFonts w:ascii="Times New Roman" w:hAnsi="Times New Roman"/>
      </w:rPr>
      <w:fldChar w:fldCharType="end"/>
    </w:r>
  </w:p>
  <w:p w:rsidR="00D95AA2" w:rsidRDefault="00D95AA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AA2" w:rsidRPr="00F921AB" w:rsidRDefault="004F6D7A"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00D95AA2"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F27701">
      <w:rPr>
        <w:rStyle w:val="af5"/>
        <w:rFonts w:ascii="Times New Roman" w:hAnsi="Times New Roman"/>
        <w:noProof/>
      </w:rPr>
      <w:t>41</w:t>
    </w:r>
    <w:r w:rsidRPr="00F921AB">
      <w:rPr>
        <w:rStyle w:val="af5"/>
        <w:rFonts w:ascii="Times New Roman" w:hAnsi="Times New Roman"/>
      </w:rPr>
      <w:fldChar w:fldCharType="end"/>
    </w:r>
  </w:p>
  <w:p w:rsidR="00D95AA2" w:rsidRDefault="00D95AA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BBC" w:rsidRDefault="00F05BBC" w:rsidP="005F1EAE">
      <w:pPr>
        <w:spacing w:after="0" w:line="240" w:lineRule="auto"/>
      </w:pPr>
      <w:r>
        <w:separator/>
      </w:r>
    </w:p>
  </w:footnote>
  <w:footnote w:type="continuationSeparator" w:id="1">
    <w:p w:rsidR="00F05BBC" w:rsidRDefault="00F05BBC" w:rsidP="005F1EAE">
      <w:pPr>
        <w:spacing w:after="0" w:line="240" w:lineRule="auto"/>
      </w:pPr>
      <w:r>
        <w:continuationSeparator/>
      </w:r>
    </w:p>
  </w:footnote>
  <w:footnote w:type="continuationNotice" w:id="2">
    <w:p w:rsidR="00F05BBC" w:rsidRDefault="00F05BB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AA2" w:rsidRDefault="00D95AA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AA2" w:rsidRPr="00A51355" w:rsidRDefault="00D95AA2" w:rsidP="00A5135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F640A"/>
    <w:multiLevelType w:val="hybridMultilevel"/>
    <w:tmpl w:val="5720BAA6"/>
    <w:lvl w:ilvl="0" w:tplc="AEAA1E0E">
      <w:start w:val="1"/>
      <w:numFmt w:val="decimal"/>
      <w:lvlText w:val="%1."/>
      <w:lvlJc w:val="left"/>
      <w:pPr>
        <w:ind w:left="1065" w:hanging="70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6">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9">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1">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2">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4">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F510196"/>
    <w:multiLevelType w:val="multilevel"/>
    <w:tmpl w:val="106C3D3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3">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0">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1">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num w:numId="1">
    <w:abstractNumId w:val="40"/>
  </w:num>
  <w:num w:numId="2">
    <w:abstractNumId w:val="37"/>
  </w:num>
  <w:num w:numId="3">
    <w:abstractNumId w:val="66"/>
  </w:num>
  <w:num w:numId="4">
    <w:abstractNumId w:val="24"/>
  </w:num>
  <w:num w:numId="5">
    <w:abstractNumId w:val="61"/>
  </w:num>
  <w:num w:numId="6">
    <w:abstractNumId w:val="30"/>
  </w:num>
  <w:num w:numId="7">
    <w:abstractNumId w:val="30"/>
  </w:num>
  <w:num w:numId="8">
    <w:abstractNumId w:val="2"/>
  </w:num>
  <w:num w:numId="9">
    <w:abstractNumId w:val="9"/>
  </w:num>
  <w:num w:numId="10">
    <w:abstractNumId w:val="59"/>
  </w:num>
  <w:num w:numId="11">
    <w:abstractNumId w:val="25"/>
  </w:num>
  <w:num w:numId="12">
    <w:abstractNumId w:val="17"/>
  </w:num>
  <w:num w:numId="13">
    <w:abstractNumId w:val="38"/>
  </w:num>
  <w:num w:numId="14">
    <w:abstractNumId w:val="43"/>
  </w:num>
  <w:num w:numId="15">
    <w:abstractNumId w:val="31"/>
  </w:num>
  <w:num w:numId="16">
    <w:abstractNumId w:val="39"/>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9"/>
  </w:num>
  <w:num w:numId="22">
    <w:abstractNumId w:val="2"/>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3"/>
  </w:num>
  <w:num w:numId="27">
    <w:abstractNumId w:val="28"/>
  </w:num>
  <w:num w:numId="28">
    <w:abstractNumId w:val="64"/>
  </w:num>
  <w:num w:numId="29">
    <w:abstractNumId w:val="27"/>
  </w:num>
  <w:num w:numId="30">
    <w:abstractNumId w:val="45"/>
  </w:num>
  <w:num w:numId="31">
    <w:abstractNumId w:val="22"/>
  </w:num>
  <w:num w:numId="32">
    <w:abstractNumId w:val="40"/>
    <w:lvlOverride w:ilvl="0">
      <w:startOverride w:val="28"/>
    </w:lvlOverride>
    <w:lvlOverride w:ilvl="1">
      <w:startOverride w:val="2"/>
    </w:lvlOverride>
  </w:num>
  <w:num w:numId="33">
    <w:abstractNumId w:val="58"/>
  </w:num>
  <w:num w:numId="34">
    <w:abstractNumId w:val="18"/>
  </w:num>
  <w:num w:numId="35">
    <w:abstractNumId w:val="41"/>
  </w:num>
  <w:num w:numId="36">
    <w:abstractNumId w:val="0"/>
  </w:num>
  <w:num w:numId="37">
    <w:abstractNumId w:val="10"/>
  </w:num>
  <w:num w:numId="38">
    <w:abstractNumId w:val="2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63"/>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9"/>
    <w:lvlOverride w:ilvl="0">
      <w:startOverride w:val="2"/>
    </w:lvlOverride>
  </w:num>
  <w:num w:numId="46">
    <w:abstractNumId w:val="49"/>
  </w:num>
  <w:num w:numId="47">
    <w:abstractNumId w:val="15"/>
  </w:num>
  <w:num w:numId="48">
    <w:abstractNumId w:val="57"/>
  </w:num>
  <w:num w:numId="49">
    <w:abstractNumId w:val="53"/>
  </w:num>
  <w:num w:numId="50">
    <w:abstractNumId w:val="12"/>
  </w:num>
  <w:num w:numId="51">
    <w:abstractNumId w:val="40"/>
    <w:lvlOverride w:ilvl="0">
      <w:startOverride w:val="34"/>
    </w:lvlOverride>
    <w:lvlOverride w:ilvl="1">
      <w:startOverride w:val="5"/>
    </w:lvlOverride>
  </w:num>
  <w:num w:numId="52">
    <w:abstractNumId w:val="4"/>
  </w:num>
  <w:num w:numId="53">
    <w:abstractNumId w:val="52"/>
  </w:num>
  <w:num w:numId="54">
    <w:abstractNumId w:val="29"/>
  </w:num>
  <w:num w:numId="55">
    <w:abstractNumId w:val="46"/>
  </w:num>
  <w:num w:numId="56">
    <w:abstractNumId w:val="60"/>
  </w:num>
  <w:num w:numId="57">
    <w:abstractNumId w:val="1"/>
  </w:num>
  <w:num w:numId="58">
    <w:abstractNumId w:val="48"/>
  </w:num>
  <w:num w:numId="59">
    <w:abstractNumId w:val="23"/>
  </w:num>
  <w:num w:numId="60">
    <w:abstractNumId w:val="35"/>
  </w:num>
  <w:num w:numId="61">
    <w:abstractNumId w:val="62"/>
  </w:num>
  <w:num w:numId="62">
    <w:abstractNumId w:val="32"/>
  </w:num>
  <w:num w:numId="63">
    <w:abstractNumId w:val="30"/>
    <w:lvlOverride w:ilvl="0">
      <w:startOverride w:val="1"/>
    </w:lvlOverride>
  </w:num>
  <w:num w:numId="64">
    <w:abstractNumId w:val="14"/>
  </w:num>
  <w:num w:numId="65">
    <w:abstractNumId w:val="8"/>
  </w:num>
  <w:num w:numId="66">
    <w:abstractNumId w:val="30"/>
    <w:lvlOverride w:ilvl="0">
      <w:startOverride w:val="1"/>
    </w:lvlOverride>
  </w:num>
  <w:num w:numId="67">
    <w:abstractNumId w:val="30"/>
    <w:lvlOverride w:ilvl="0">
      <w:startOverride w:val="1"/>
    </w:lvlOverride>
  </w:num>
  <w:num w:numId="68">
    <w:abstractNumId w:val="51"/>
  </w:num>
  <w:num w:numId="69">
    <w:abstractNumId w:val="30"/>
    <w:lvlOverride w:ilvl="0">
      <w:startOverride w:val="1"/>
    </w:lvlOverride>
  </w:num>
  <w:num w:numId="70">
    <w:abstractNumId w:val="11"/>
  </w:num>
  <w:num w:numId="71">
    <w:abstractNumId w:val="42"/>
  </w:num>
  <w:num w:numId="72">
    <w:abstractNumId w:val="33"/>
  </w:num>
  <w:num w:numId="73">
    <w:abstractNumId w:val="47"/>
  </w:num>
  <w:num w:numId="74">
    <w:abstractNumId w:val="30"/>
    <w:lvlOverride w:ilvl="0">
      <w:startOverride w:val="1"/>
    </w:lvlOverride>
  </w:num>
  <w:num w:numId="75">
    <w:abstractNumId w:val="30"/>
    <w:lvlOverride w:ilvl="0">
      <w:startOverride w:val="1"/>
    </w:lvlOverride>
  </w:num>
  <w:num w:numId="76">
    <w:abstractNumId w:val="44"/>
  </w:num>
  <w:num w:numId="77">
    <w:abstractNumId w:val="34"/>
  </w:num>
  <w:num w:numId="7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num>
  <w:num w:numId="80">
    <w:abstractNumId w:val="21"/>
  </w:num>
  <w:num w:numId="81">
    <w:abstractNumId w:val="7"/>
  </w:num>
  <w:num w:numId="82">
    <w:abstractNumId w:val="54"/>
  </w:num>
  <w:num w:numId="83">
    <w:abstractNumId w:val="26"/>
  </w:num>
  <w:num w:numId="84">
    <w:abstractNumId w:val="19"/>
  </w:num>
  <w:num w:numId="85">
    <w:abstractNumId w:val="9"/>
    <w:lvlOverride w:ilvl="0">
      <w:startOverride w:val="1"/>
    </w:lvlOverride>
  </w:num>
  <w:num w:numId="86">
    <w:abstractNumId w:val="9"/>
    <w:lvlOverride w:ilvl="0">
      <w:startOverride w:val="1"/>
    </w:lvlOverride>
  </w:num>
  <w:num w:numId="87">
    <w:abstractNumId w:val="6"/>
  </w:num>
  <w:num w:numId="88">
    <w:abstractNumId w:val="55"/>
  </w:num>
  <w:num w:numId="89">
    <w:abstractNumId w:val="9"/>
    <w:lvlOverride w:ilvl="0">
      <w:startOverride w:val="1"/>
    </w:lvlOverride>
  </w:num>
  <w:num w:numId="90">
    <w:abstractNumId w:val="65"/>
  </w:num>
  <w:num w:numId="91">
    <w:abstractNumId w:val="5"/>
  </w:num>
  <w:num w:numId="92">
    <w:abstractNumId w:val="50"/>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9"/>
  <w:hyphenationZone w:val="357"/>
  <w:doNotHyphenateCaps/>
  <w:drawingGridHorizontalSpacing w:val="110"/>
  <w:drawingGridVerticalSpacing w:val="299"/>
  <w:displayHorizontalDrawingGridEvery w:val="2"/>
  <w:characterSpacingControl w:val="doNotCompress"/>
  <w:hdrShapeDefaults>
    <o:shapedefaults v:ext="edit" spidmax="11266"/>
  </w:hdrShapeDefaults>
  <w:footnotePr>
    <w:footnote w:id="0"/>
    <w:footnote w:id="1"/>
    <w:footnote w:id="2"/>
  </w:footnotePr>
  <w:endnotePr>
    <w:endnote w:id="0"/>
    <w:endnote w:id="1"/>
    <w:endnote w:id="2"/>
  </w:endnotePr>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1347"/>
    <w:rsid w:val="00091375"/>
    <w:rsid w:val="00092048"/>
    <w:rsid w:val="00093FB9"/>
    <w:rsid w:val="00097900"/>
    <w:rsid w:val="00097976"/>
    <w:rsid w:val="00097A35"/>
    <w:rsid w:val="000A0B76"/>
    <w:rsid w:val="000A17DB"/>
    <w:rsid w:val="000A2647"/>
    <w:rsid w:val="000A354D"/>
    <w:rsid w:val="000A4EC9"/>
    <w:rsid w:val="000A5488"/>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2DA"/>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6DD6"/>
    <w:rsid w:val="0016729E"/>
    <w:rsid w:val="001704A8"/>
    <w:rsid w:val="00170D74"/>
    <w:rsid w:val="00171262"/>
    <w:rsid w:val="00172112"/>
    <w:rsid w:val="001722F1"/>
    <w:rsid w:val="00173668"/>
    <w:rsid w:val="00173F43"/>
    <w:rsid w:val="00174F80"/>
    <w:rsid w:val="00175985"/>
    <w:rsid w:val="00175CAA"/>
    <w:rsid w:val="00176749"/>
    <w:rsid w:val="00176815"/>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1809"/>
    <w:rsid w:val="001B3FA4"/>
    <w:rsid w:val="001B5057"/>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36F42"/>
    <w:rsid w:val="002425EE"/>
    <w:rsid w:val="00242D01"/>
    <w:rsid w:val="0024433E"/>
    <w:rsid w:val="00245D85"/>
    <w:rsid w:val="00245F06"/>
    <w:rsid w:val="00246A05"/>
    <w:rsid w:val="00246CA4"/>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F1E"/>
    <w:rsid w:val="003038CB"/>
    <w:rsid w:val="00303B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6AC"/>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3A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A11"/>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C4B"/>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044C"/>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1DD3"/>
    <w:rsid w:val="00452D0D"/>
    <w:rsid w:val="004530CC"/>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D4C"/>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4F6D7A"/>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DA9"/>
    <w:rsid w:val="00551131"/>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C5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534"/>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667A"/>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6FC0"/>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D0326"/>
    <w:rsid w:val="007D0814"/>
    <w:rsid w:val="007D0D7D"/>
    <w:rsid w:val="007D1C5C"/>
    <w:rsid w:val="007D234A"/>
    <w:rsid w:val="007D23F7"/>
    <w:rsid w:val="007D2B4B"/>
    <w:rsid w:val="007D3B6D"/>
    <w:rsid w:val="007D4B72"/>
    <w:rsid w:val="007D5428"/>
    <w:rsid w:val="007D6458"/>
    <w:rsid w:val="007D6542"/>
    <w:rsid w:val="007D6851"/>
    <w:rsid w:val="007D702D"/>
    <w:rsid w:val="007D737C"/>
    <w:rsid w:val="007D74F8"/>
    <w:rsid w:val="007D7E85"/>
    <w:rsid w:val="007E06EA"/>
    <w:rsid w:val="007E0DAB"/>
    <w:rsid w:val="007E15AE"/>
    <w:rsid w:val="007E1E34"/>
    <w:rsid w:val="007E20DA"/>
    <w:rsid w:val="007E3CBA"/>
    <w:rsid w:val="007E3D78"/>
    <w:rsid w:val="007E4D2B"/>
    <w:rsid w:val="007E636D"/>
    <w:rsid w:val="007E6E84"/>
    <w:rsid w:val="007E7103"/>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A9A"/>
    <w:rsid w:val="008E7DFF"/>
    <w:rsid w:val="008E7F1F"/>
    <w:rsid w:val="008F0A1D"/>
    <w:rsid w:val="008F1691"/>
    <w:rsid w:val="008F1C97"/>
    <w:rsid w:val="008F275B"/>
    <w:rsid w:val="008F4402"/>
    <w:rsid w:val="008F4B0F"/>
    <w:rsid w:val="008F5927"/>
    <w:rsid w:val="008F61B9"/>
    <w:rsid w:val="008F6E40"/>
    <w:rsid w:val="008F7E2C"/>
    <w:rsid w:val="0090179B"/>
    <w:rsid w:val="009029E6"/>
    <w:rsid w:val="0090302C"/>
    <w:rsid w:val="00903163"/>
    <w:rsid w:val="00903438"/>
    <w:rsid w:val="009042AD"/>
    <w:rsid w:val="009043A2"/>
    <w:rsid w:val="009056DE"/>
    <w:rsid w:val="00905E33"/>
    <w:rsid w:val="00906365"/>
    <w:rsid w:val="009075A2"/>
    <w:rsid w:val="00907B29"/>
    <w:rsid w:val="00910F81"/>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587"/>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210"/>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383C"/>
    <w:rsid w:val="009B4170"/>
    <w:rsid w:val="009B5480"/>
    <w:rsid w:val="009B613E"/>
    <w:rsid w:val="009B6D62"/>
    <w:rsid w:val="009C127A"/>
    <w:rsid w:val="009C2A38"/>
    <w:rsid w:val="009C365D"/>
    <w:rsid w:val="009C5316"/>
    <w:rsid w:val="009C557C"/>
    <w:rsid w:val="009C74B8"/>
    <w:rsid w:val="009C7B93"/>
    <w:rsid w:val="009D07A2"/>
    <w:rsid w:val="009D0C47"/>
    <w:rsid w:val="009D0CBD"/>
    <w:rsid w:val="009D1444"/>
    <w:rsid w:val="009D1B99"/>
    <w:rsid w:val="009D2133"/>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949"/>
    <w:rsid w:val="00A14E50"/>
    <w:rsid w:val="00A150C8"/>
    <w:rsid w:val="00A1532B"/>
    <w:rsid w:val="00A15351"/>
    <w:rsid w:val="00A1680B"/>
    <w:rsid w:val="00A1696F"/>
    <w:rsid w:val="00A16B7D"/>
    <w:rsid w:val="00A17C71"/>
    <w:rsid w:val="00A20676"/>
    <w:rsid w:val="00A20B4B"/>
    <w:rsid w:val="00A20C0A"/>
    <w:rsid w:val="00A22076"/>
    <w:rsid w:val="00A23BFF"/>
    <w:rsid w:val="00A23C20"/>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806"/>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95"/>
    <w:rsid w:val="00C804B3"/>
    <w:rsid w:val="00C81AED"/>
    <w:rsid w:val="00C82088"/>
    <w:rsid w:val="00C832A2"/>
    <w:rsid w:val="00C83A78"/>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00E"/>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478"/>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2BE"/>
    <w:rsid w:val="00D72342"/>
    <w:rsid w:val="00D739D3"/>
    <w:rsid w:val="00D751C7"/>
    <w:rsid w:val="00D75607"/>
    <w:rsid w:val="00D7657A"/>
    <w:rsid w:val="00D76CAF"/>
    <w:rsid w:val="00D76D15"/>
    <w:rsid w:val="00D76D3C"/>
    <w:rsid w:val="00D77045"/>
    <w:rsid w:val="00D82822"/>
    <w:rsid w:val="00D83307"/>
    <w:rsid w:val="00D84317"/>
    <w:rsid w:val="00D851F0"/>
    <w:rsid w:val="00D87172"/>
    <w:rsid w:val="00D87708"/>
    <w:rsid w:val="00D877D1"/>
    <w:rsid w:val="00D90C86"/>
    <w:rsid w:val="00D91BCA"/>
    <w:rsid w:val="00D91C45"/>
    <w:rsid w:val="00D93578"/>
    <w:rsid w:val="00D94081"/>
    <w:rsid w:val="00D95740"/>
    <w:rsid w:val="00D95AA2"/>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F60"/>
    <w:rsid w:val="00DD38CB"/>
    <w:rsid w:val="00DD3C77"/>
    <w:rsid w:val="00DD4691"/>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5310"/>
    <w:rsid w:val="00E0550A"/>
    <w:rsid w:val="00E06214"/>
    <w:rsid w:val="00E064D6"/>
    <w:rsid w:val="00E0698A"/>
    <w:rsid w:val="00E06C55"/>
    <w:rsid w:val="00E07D1A"/>
    <w:rsid w:val="00E110E4"/>
    <w:rsid w:val="00E117D4"/>
    <w:rsid w:val="00E124C1"/>
    <w:rsid w:val="00E1283F"/>
    <w:rsid w:val="00E12EE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1F0"/>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1DB9"/>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057"/>
    <w:rsid w:val="00F0464B"/>
    <w:rsid w:val="00F05BBC"/>
    <w:rsid w:val="00F06790"/>
    <w:rsid w:val="00F06AC1"/>
    <w:rsid w:val="00F07242"/>
    <w:rsid w:val="00F07B48"/>
    <w:rsid w:val="00F07C6E"/>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701"/>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520"/>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AF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
    <w:name w:val="Интернет-ссылка"/>
    <w:uiPriority w:val="99"/>
    <w:unhideWhenUsed/>
    <w:rsid w:val="003A6A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o.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FC@mosreg.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yazino@mosreg.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uslugi.mosreg.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850F-ADEB-47B2-B671-7CB48C54EB3F}">
  <ds:schemaRefs>
    <ds:schemaRef ds:uri="http://schemas.openxmlformats.org/officeDocument/2006/bibliography"/>
  </ds:schemaRefs>
</ds:datastoreItem>
</file>

<file path=customXml/itemProps2.xml><?xml version="1.0" encoding="utf-8"?>
<ds:datastoreItem xmlns:ds="http://schemas.openxmlformats.org/officeDocument/2006/customXml" ds:itemID="{0FACA09C-F58E-4A4D-8381-25882561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41</Pages>
  <Words>11122</Words>
  <Characters>63399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74373</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26</cp:revision>
  <cp:lastPrinted>2017-01-13T06:31:00Z</cp:lastPrinted>
  <dcterms:created xsi:type="dcterms:W3CDTF">2017-04-04T09:01:00Z</dcterms:created>
  <dcterms:modified xsi:type="dcterms:W3CDTF">2017-05-15T14:00:00Z</dcterms:modified>
</cp:coreProperties>
</file>