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58" w:rsidRDefault="00E51958" w:rsidP="00761A2A">
      <w:pPr>
        <w:pStyle w:val="Title"/>
        <w:ind w:left="6096"/>
        <w:jc w:val="right"/>
        <w:rPr>
          <w:b w:val="0"/>
          <w:sz w:val="24"/>
        </w:rPr>
      </w:pPr>
      <w:r>
        <w:rPr>
          <w:b w:val="0"/>
          <w:sz w:val="24"/>
        </w:rPr>
        <w:t>Приложение к решению</w:t>
      </w:r>
    </w:p>
    <w:p w:rsidR="00E51958" w:rsidRDefault="00E51958" w:rsidP="00761A2A">
      <w:pPr>
        <w:pStyle w:val="Title"/>
        <w:ind w:left="6096"/>
        <w:jc w:val="right"/>
        <w:rPr>
          <w:b w:val="0"/>
          <w:sz w:val="24"/>
        </w:rPr>
      </w:pPr>
      <w:r w:rsidRPr="00761A2A">
        <w:rPr>
          <w:b w:val="0"/>
          <w:sz w:val="24"/>
        </w:rPr>
        <w:t>террито</w:t>
      </w:r>
      <w:r>
        <w:rPr>
          <w:b w:val="0"/>
          <w:sz w:val="24"/>
        </w:rPr>
        <w:t>риальной избирательной комиссии</w:t>
      </w:r>
    </w:p>
    <w:p w:rsidR="00E51958" w:rsidRPr="00761A2A" w:rsidRDefault="00E51958" w:rsidP="00761A2A">
      <w:pPr>
        <w:pStyle w:val="Title"/>
        <w:ind w:left="6096"/>
        <w:jc w:val="right"/>
        <w:rPr>
          <w:b w:val="0"/>
          <w:sz w:val="24"/>
        </w:rPr>
      </w:pPr>
      <w:r w:rsidRPr="00761A2A">
        <w:rPr>
          <w:b w:val="0"/>
          <w:sz w:val="24"/>
        </w:rPr>
        <w:t>города Фрязино</w:t>
      </w:r>
      <w:r>
        <w:rPr>
          <w:b w:val="0"/>
          <w:sz w:val="24"/>
        </w:rPr>
        <w:t xml:space="preserve"> от 23января 2018г. № 29/145</w:t>
      </w:r>
    </w:p>
    <w:p w:rsidR="00E51958" w:rsidRPr="00BA6246" w:rsidRDefault="00E51958" w:rsidP="000B4400">
      <w:pPr>
        <w:jc w:val="center"/>
        <w:rPr>
          <w:bCs/>
          <w:sz w:val="16"/>
          <w:szCs w:val="16"/>
        </w:rPr>
      </w:pPr>
    </w:p>
    <w:p w:rsidR="00E51958" w:rsidRDefault="00E51958" w:rsidP="000B4400">
      <w:pPr>
        <w:jc w:val="center"/>
        <w:rPr>
          <w:b/>
          <w:bCs/>
          <w:sz w:val="28"/>
          <w:szCs w:val="28"/>
        </w:rPr>
      </w:pPr>
      <w:r w:rsidRPr="006827D5">
        <w:rPr>
          <w:b/>
          <w:bCs/>
          <w:sz w:val="28"/>
          <w:szCs w:val="28"/>
        </w:rPr>
        <w:t>ПЛАН</w:t>
      </w:r>
    </w:p>
    <w:p w:rsidR="00E51958" w:rsidRDefault="00E51958" w:rsidP="000B44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мероприятий территориальной избирательной комиссии г. Фрязино</w:t>
      </w:r>
    </w:p>
    <w:p w:rsidR="00E51958" w:rsidRPr="00021F97" w:rsidRDefault="00E51958" w:rsidP="000B44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обеспечению прав</w:t>
      </w:r>
      <w:r w:rsidRPr="00021F97">
        <w:rPr>
          <w:b/>
          <w:sz w:val="28"/>
        </w:rPr>
        <w:t xml:space="preserve"> граждан Российской Федерации,</w:t>
      </w:r>
    </w:p>
    <w:p w:rsidR="00E51958" w:rsidRDefault="00E51958" w:rsidP="000B4400">
      <w:pPr>
        <w:jc w:val="center"/>
        <w:rPr>
          <w:b/>
          <w:sz w:val="28"/>
        </w:rPr>
      </w:pPr>
      <w:r w:rsidRPr="00021F97">
        <w:rPr>
          <w:b/>
          <w:sz w:val="28"/>
        </w:rPr>
        <w:t>являющихся инвалидами, на 2018 год</w:t>
      </w:r>
    </w:p>
    <w:p w:rsidR="00E51958" w:rsidRPr="00BA6246" w:rsidRDefault="00E51958" w:rsidP="000B4400">
      <w:pPr>
        <w:jc w:val="center"/>
        <w:rPr>
          <w:b/>
          <w:sz w:val="16"/>
          <w:szCs w:val="1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9781"/>
        <w:gridCol w:w="2694"/>
        <w:gridCol w:w="1984"/>
      </w:tblGrid>
      <w:tr w:rsidR="00E51958" w:rsidRPr="00761A2A" w:rsidTr="002511EF">
        <w:tc>
          <w:tcPr>
            <w:tcW w:w="817" w:type="dxa"/>
          </w:tcPr>
          <w:p w:rsidR="00E51958" w:rsidRPr="002511EF" w:rsidRDefault="00E51958" w:rsidP="002511EF">
            <w:pPr>
              <w:jc w:val="center"/>
              <w:rPr>
                <w:b/>
                <w:sz w:val="22"/>
                <w:szCs w:val="22"/>
              </w:rPr>
            </w:pPr>
            <w:r w:rsidRPr="002511EF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9781" w:type="dxa"/>
          </w:tcPr>
          <w:p w:rsidR="00E51958" w:rsidRPr="002511EF" w:rsidRDefault="00E51958" w:rsidP="002511EF">
            <w:pPr>
              <w:jc w:val="center"/>
              <w:rPr>
                <w:b/>
                <w:sz w:val="22"/>
                <w:szCs w:val="22"/>
              </w:rPr>
            </w:pPr>
            <w:r w:rsidRPr="002511EF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694" w:type="dxa"/>
          </w:tcPr>
          <w:p w:rsidR="00E51958" w:rsidRPr="002511EF" w:rsidRDefault="00E51958" w:rsidP="002511EF">
            <w:pPr>
              <w:jc w:val="center"/>
              <w:rPr>
                <w:b/>
                <w:sz w:val="22"/>
                <w:szCs w:val="22"/>
              </w:rPr>
            </w:pPr>
            <w:r w:rsidRPr="002511EF">
              <w:rPr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1984" w:type="dxa"/>
          </w:tcPr>
          <w:p w:rsidR="00E51958" w:rsidRPr="002511EF" w:rsidRDefault="00E51958" w:rsidP="002511EF">
            <w:pPr>
              <w:jc w:val="center"/>
              <w:rPr>
                <w:b/>
                <w:sz w:val="22"/>
                <w:szCs w:val="22"/>
              </w:rPr>
            </w:pPr>
            <w:r w:rsidRPr="002511EF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E51958" w:rsidRPr="004B6F29" w:rsidTr="002511EF">
        <w:tc>
          <w:tcPr>
            <w:tcW w:w="15276" w:type="dxa"/>
            <w:gridSpan w:val="4"/>
          </w:tcPr>
          <w:p w:rsidR="00E51958" w:rsidRPr="002511EF" w:rsidRDefault="00E51958" w:rsidP="002511EF">
            <w:pPr>
              <w:pStyle w:val="ListParagraph"/>
              <w:ind w:left="1080"/>
              <w:jc w:val="center"/>
              <w:rPr>
                <w:b/>
                <w:sz w:val="22"/>
                <w:szCs w:val="22"/>
              </w:rPr>
            </w:pPr>
            <w:r w:rsidRPr="002511EF">
              <w:rPr>
                <w:b/>
                <w:sz w:val="22"/>
                <w:szCs w:val="22"/>
              </w:rPr>
              <w:t>1.Организационно-методические мероприятия</w:t>
            </w:r>
          </w:p>
          <w:p w:rsidR="00E51958" w:rsidRPr="002511EF" w:rsidRDefault="00E51958" w:rsidP="002511EF">
            <w:pPr>
              <w:pStyle w:val="ListParagraph"/>
              <w:ind w:left="1080"/>
              <w:jc w:val="center"/>
              <w:rPr>
                <w:sz w:val="16"/>
                <w:szCs w:val="16"/>
              </w:rPr>
            </w:pPr>
          </w:p>
        </w:tc>
      </w:tr>
      <w:tr w:rsidR="00E51958" w:rsidTr="002511EF">
        <w:tc>
          <w:tcPr>
            <w:tcW w:w="817" w:type="dxa"/>
          </w:tcPr>
          <w:p w:rsidR="00E51958" w:rsidRPr="002511EF" w:rsidRDefault="00E51958" w:rsidP="002511EF">
            <w:pPr>
              <w:jc w:val="center"/>
              <w:rPr>
                <w:b/>
                <w:sz w:val="22"/>
                <w:szCs w:val="22"/>
              </w:rPr>
            </w:pPr>
            <w:r w:rsidRPr="002511E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781" w:type="dxa"/>
          </w:tcPr>
          <w:p w:rsidR="00E51958" w:rsidRPr="002511EF" w:rsidRDefault="00E51958" w:rsidP="004B6F29">
            <w:pPr>
              <w:rPr>
                <w:b/>
                <w:sz w:val="28"/>
                <w:szCs w:val="22"/>
              </w:rPr>
            </w:pPr>
            <w:r w:rsidRPr="002511EF">
              <w:rPr>
                <w:color w:val="000000"/>
                <w:sz w:val="22"/>
                <w:szCs w:val="22"/>
              </w:rPr>
              <w:t>Назначение ответственного представителя ТИК за организацию работы с избирателями, являющимися инвалидами</w:t>
            </w:r>
          </w:p>
        </w:tc>
        <w:tc>
          <w:tcPr>
            <w:tcW w:w="2694" w:type="dxa"/>
          </w:tcPr>
          <w:p w:rsidR="00E51958" w:rsidRPr="002511EF" w:rsidRDefault="00E51958" w:rsidP="002511EF">
            <w:pPr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постоянно</w:t>
            </w:r>
          </w:p>
          <w:p w:rsidR="00E51958" w:rsidRPr="002511EF" w:rsidRDefault="00E51958" w:rsidP="002511EF">
            <w:pPr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на период полномочий ТИК</w:t>
            </w:r>
          </w:p>
        </w:tc>
        <w:tc>
          <w:tcPr>
            <w:tcW w:w="1984" w:type="dxa"/>
          </w:tcPr>
          <w:p w:rsidR="00E51958" w:rsidRPr="002511EF" w:rsidRDefault="00E51958" w:rsidP="002511EF">
            <w:pPr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ТИК</w:t>
            </w:r>
          </w:p>
        </w:tc>
      </w:tr>
      <w:tr w:rsidR="00E51958" w:rsidTr="002511EF">
        <w:tc>
          <w:tcPr>
            <w:tcW w:w="817" w:type="dxa"/>
          </w:tcPr>
          <w:p w:rsidR="00E51958" w:rsidRPr="002511EF" w:rsidRDefault="00E51958" w:rsidP="002511EF">
            <w:pPr>
              <w:jc w:val="center"/>
              <w:rPr>
                <w:b/>
                <w:sz w:val="22"/>
                <w:szCs w:val="22"/>
              </w:rPr>
            </w:pPr>
            <w:r w:rsidRPr="002511E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781" w:type="dxa"/>
          </w:tcPr>
          <w:p w:rsidR="00E51958" w:rsidRPr="002511EF" w:rsidRDefault="00E51958" w:rsidP="004B6F29">
            <w:pPr>
              <w:rPr>
                <w:b/>
                <w:sz w:val="28"/>
                <w:szCs w:val="22"/>
              </w:rPr>
            </w:pPr>
            <w:r w:rsidRPr="002511EF">
              <w:rPr>
                <w:sz w:val="22"/>
                <w:szCs w:val="22"/>
              </w:rPr>
              <w:t>Обеспечение участияФрязинской городской организации Всероссийского общества инвалидов и территориальной избирательной комиссии г. Фрязино в мероприятиях, проводимых Избирательной комиссией Московской области (ИКМО) по рассмотрению вопросов, связанных с обеспечением избирательных прав граждан, являющихся инвалидами</w:t>
            </w:r>
          </w:p>
        </w:tc>
        <w:tc>
          <w:tcPr>
            <w:tcW w:w="2694" w:type="dxa"/>
          </w:tcPr>
          <w:p w:rsidR="00E51958" w:rsidRPr="002511EF" w:rsidRDefault="00E51958" w:rsidP="002511EF">
            <w:pPr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весь период</w:t>
            </w:r>
          </w:p>
        </w:tc>
        <w:tc>
          <w:tcPr>
            <w:tcW w:w="1984" w:type="dxa"/>
          </w:tcPr>
          <w:p w:rsidR="00E51958" w:rsidRPr="002511EF" w:rsidRDefault="00E51958" w:rsidP="002511EF">
            <w:pPr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ТИК</w:t>
            </w:r>
          </w:p>
        </w:tc>
      </w:tr>
      <w:tr w:rsidR="00E51958" w:rsidTr="002511EF">
        <w:tc>
          <w:tcPr>
            <w:tcW w:w="817" w:type="dxa"/>
          </w:tcPr>
          <w:p w:rsidR="00E51958" w:rsidRPr="002511EF" w:rsidRDefault="00E51958" w:rsidP="002511EF">
            <w:pPr>
              <w:jc w:val="center"/>
              <w:rPr>
                <w:b/>
                <w:sz w:val="22"/>
                <w:szCs w:val="22"/>
              </w:rPr>
            </w:pPr>
            <w:r w:rsidRPr="002511E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81" w:type="dxa"/>
          </w:tcPr>
          <w:p w:rsidR="00E51958" w:rsidRPr="002511EF" w:rsidRDefault="00E51958" w:rsidP="004B6F29">
            <w:pPr>
              <w:rPr>
                <w:b/>
                <w:sz w:val="28"/>
                <w:szCs w:val="22"/>
              </w:rPr>
            </w:pPr>
            <w:r w:rsidRPr="002511EF">
              <w:rPr>
                <w:sz w:val="22"/>
                <w:szCs w:val="22"/>
              </w:rPr>
              <w:t>Организация работы по учету избирателей, являющихся инвалидами, желающих проголосовать вне помещения для голосования или изъявивших желание воспользоваться специальным автотранспортом</w:t>
            </w:r>
          </w:p>
        </w:tc>
        <w:tc>
          <w:tcPr>
            <w:tcW w:w="2694" w:type="dxa"/>
          </w:tcPr>
          <w:p w:rsidR="00E51958" w:rsidRPr="002511EF" w:rsidRDefault="00E51958" w:rsidP="002511EF">
            <w:pPr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март</w:t>
            </w:r>
          </w:p>
          <w:p w:rsidR="00E51958" w:rsidRPr="002511EF" w:rsidRDefault="00E51958" w:rsidP="002511EF">
            <w:pPr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сентябрь</w:t>
            </w:r>
          </w:p>
        </w:tc>
        <w:tc>
          <w:tcPr>
            <w:tcW w:w="1984" w:type="dxa"/>
          </w:tcPr>
          <w:p w:rsidR="00E51958" w:rsidRDefault="00E51958" w:rsidP="002511EF">
            <w:pPr>
              <w:pStyle w:val="NoSpacing"/>
              <w:jc w:val="center"/>
            </w:pPr>
            <w:r w:rsidRPr="001E7033">
              <w:t>Т</w:t>
            </w:r>
            <w:r>
              <w:t>ИК</w:t>
            </w:r>
          </w:p>
          <w:p w:rsidR="00E51958" w:rsidRPr="002511EF" w:rsidRDefault="00E51958" w:rsidP="002511EF">
            <w:pPr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УИК</w:t>
            </w:r>
          </w:p>
        </w:tc>
      </w:tr>
      <w:tr w:rsidR="00E51958" w:rsidTr="002511EF">
        <w:tc>
          <w:tcPr>
            <w:tcW w:w="817" w:type="dxa"/>
          </w:tcPr>
          <w:p w:rsidR="00E51958" w:rsidRPr="002511EF" w:rsidRDefault="00E51958" w:rsidP="002511EF">
            <w:pPr>
              <w:jc w:val="center"/>
              <w:rPr>
                <w:b/>
                <w:sz w:val="22"/>
                <w:szCs w:val="22"/>
              </w:rPr>
            </w:pPr>
            <w:r w:rsidRPr="002511E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781" w:type="dxa"/>
          </w:tcPr>
          <w:p w:rsidR="00E51958" w:rsidRPr="002511EF" w:rsidRDefault="00E51958" w:rsidP="004B6F29">
            <w:pPr>
              <w:rPr>
                <w:b/>
                <w:sz w:val="28"/>
                <w:szCs w:val="22"/>
              </w:rPr>
            </w:pPr>
            <w:r w:rsidRPr="002511EF">
              <w:rPr>
                <w:sz w:val="22"/>
                <w:szCs w:val="22"/>
              </w:rPr>
              <w:t xml:space="preserve">Обобщение практики работы территориальной и участковых избирательных комиссий при подготовке и проведениивыборов Президента Российской Федерации 18 марта 2018 года и единого дня голосования 9 сентября 2018 года по оборудованию избирательных участков для голосования избирателей, являющихся инвалидами, по информированию избирателей, являющихся инвалидами, по организации участия в голосовании избирателей, являющихся инвалидами, в помещениях для голосования избирательных участков и вне помещений для голосования, для </w:t>
            </w:r>
            <w:r w:rsidRPr="002511EF">
              <w:rPr>
                <w:color w:val="000000"/>
                <w:sz w:val="22"/>
                <w:szCs w:val="22"/>
              </w:rPr>
              <w:t>разработки</w:t>
            </w:r>
            <w:r w:rsidRPr="002511EF">
              <w:rPr>
                <w:sz w:val="22"/>
                <w:szCs w:val="22"/>
              </w:rPr>
              <w:t xml:space="preserve"> предложений по улучшению работы по обеспечению избирательных прав граждан с ограниченными физическими возможностями</w:t>
            </w:r>
          </w:p>
        </w:tc>
        <w:tc>
          <w:tcPr>
            <w:tcW w:w="2694" w:type="dxa"/>
          </w:tcPr>
          <w:p w:rsidR="00E51958" w:rsidRPr="002511EF" w:rsidRDefault="00E51958" w:rsidP="002511EF">
            <w:pPr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ноябрь</w:t>
            </w:r>
          </w:p>
        </w:tc>
        <w:tc>
          <w:tcPr>
            <w:tcW w:w="1984" w:type="dxa"/>
          </w:tcPr>
          <w:p w:rsidR="00E51958" w:rsidRDefault="00E51958" w:rsidP="002511EF">
            <w:pPr>
              <w:pStyle w:val="NoSpacing"/>
              <w:jc w:val="center"/>
            </w:pPr>
            <w:r w:rsidRPr="001E7033">
              <w:t>Т</w:t>
            </w:r>
            <w:r>
              <w:t>ИК</w:t>
            </w:r>
          </w:p>
          <w:p w:rsidR="00E51958" w:rsidRPr="002511EF" w:rsidRDefault="00E51958" w:rsidP="002511EF">
            <w:pPr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УИК</w:t>
            </w:r>
          </w:p>
        </w:tc>
      </w:tr>
      <w:tr w:rsidR="00E51958" w:rsidTr="002511EF">
        <w:tc>
          <w:tcPr>
            <w:tcW w:w="817" w:type="dxa"/>
          </w:tcPr>
          <w:p w:rsidR="00E51958" w:rsidRPr="002511EF" w:rsidRDefault="00E51958" w:rsidP="002511EF">
            <w:pPr>
              <w:jc w:val="center"/>
              <w:rPr>
                <w:b/>
                <w:sz w:val="22"/>
                <w:szCs w:val="22"/>
              </w:rPr>
            </w:pPr>
            <w:r w:rsidRPr="002511E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781" w:type="dxa"/>
          </w:tcPr>
          <w:p w:rsidR="00E51958" w:rsidRPr="002511EF" w:rsidRDefault="00E51958" w:rsidP="004B6F29">
            <w:pPr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Представление в Избирательную комиссию Московской области сведений о численности избирателей, являющихся инвалидами (с указанием групп инвалидности, в разрезе муниципальных образований) в соответствии с пунктом 16</w:t>
            </w:r>
            <w:r w:rsidRPr="002511EF">
              <w:rPr>
                <w:sz w:val="22"/>
                <w:szCs w:val="22"/>
                <w:vertAlign w:val="superscript"/>
              </w:rPr>
              <w:t xml:space="preserve">1 </w:t>
            </w:r>
            <w:r w:rsidRPr="002511EF">
              <w:rPr>
                <w:sz w:val="22"/>
                <w:szCs w:val="22"/>
              </w:rPr>
              <w:t>статьи 20 Федерального закона «Об основных гарантиях избирательных прав и права на участие в референдуме граждан Российской Федерации»</w:t>
            </w:r>
          </w:p>
          <w:p w:rsidR="00E51958" w:rsidRPr="002511EF" w:rsidRDefault="00E51958" w:rsidP="004B6F29">
            <w:pPr>
              <w:rPr>
                <w:b/>
                <w:sz w:val="28"/>
                <w:szCs w:val="22"/>
              </w:rPr>
            </w:pPr>
          </w:p>
        </w:tc>
        <w:tc>
          <w:tcPr>
            <w:tcW w:w="2694" w:type="dxa"/>
          </w:tcPr>
          <w:p w:rsidR="00E51958" w:rsidRPr="002511EF" w:rsidRDefault="00E51958" w:rsidP="002511EF">
            <w:pPr>
              <w:pStyle w:val="Heading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11EF">
              <w:rPr>
                <w:rFonts w:ascii="Times New Roman" w:hAnsi="Times New Roman"/>
                <w:color w:val="auto"/>
                <w:sz w:val="24"/>
                <w:szCs w:val="24"/>
              </w:rPr>
              <w:t>01 января;</w:t>
            </w:r>
          </w:p>
          <w:p w:rsidR="00E51958" w:rsidRPr="002511EF" w:rsidRDefault="00E51958" w:rsidP="002511EF">
            <w:pPr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01 июля</w:t>
            </w:r>
          </w:p>
        </w:tc>
        <w:tc>
          <w:tcPr>
            <w:tcW w:w="1984" w:type="dxa"/>
          </w:tcPr>
          <w:p w:rsidR="00E51958" w:rsidRPr="002511EF" w:rsidRDefault="00E51958" w:rsidP="002511EF">
            <w:pPr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Маркосова И.А.</w:t>
            </w:r>
          </w:p>
          <w:p w:rsidR="00E51958" w:rsidRPr="002511EF" w:rsidRDefault="00E51958" w:rsidP="002511EF">
            <w:pPr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Быкова И.В.</w:t>
            </w:r>
          </w:p>
          <w:p w:rsidR="00E51958" w:rsidRPr="002511EF" w:rsidRDefault="00E51958" w:rsidP="002511EF">
            <w:pPr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ТИК</w:t>
            </w:r>
          </w:p>
        </w:tc>
      </w:tr>
      <w:tr w:rsidR="00E51958" w:rsidTr="002511EF">
        <w:tc>
          <w:tcPr>
            <w:tcW w:w="15276" w:type="dxa"/>
            <w:gridSpan w:val="4"/>
          </w:tcPr>
          <w:p w:rsidR="00E51958" w:rsidRPr="002511EF" w:rsidRDefault="00E51958" w:rsidP="002511EF">
            <w:pPr>
              <w:jc w:val="center"/>
              <w:rPr>
                <w:b/>
                <w:sz w:val="22"/>
                <w:szCs w:val="22"/>
              </w:rPr>
            </w:pPr>
            <w:r w:rsidRPr="002511EF">
              <w:rPr>
                <w:b/>
                <w:sz w:val="22"/>
                <w:szCs w:val="22"/>
              </w:rPr>
              <w:t>2.Организация работыпо обеспечению избирательных прав граждан, являющихся инвалидами в межвыборный период</w:t>
            </w:r>
          </w:p>
          <w:p w:rsidR="00E51958" w:rsidRPr="002511EF" w:rsidRDefault="00E51958" w:rsidP="002511EF">
            <w:pPr>
              <w:jc w:val="center"/>
              <w:rPr>
                <w:sz w:val="16"/>
                <w:szCs w:val="16"/>
              </w:rPr>
            </w:pPr>
          </w:p>
        </w:tc>
      </w:tr>
      <w:tr w:rsidR="00E51958" w:rsidTr="002511EF">
        <w:tc>
          <w:tcPr>
            <w:tcW w:w="817" w:type="dxa"/>
          </w:tcPr>
          <w:p w:rsidR="00E51958" w:rsidRPr="002511EF" w:rsidRDefault="00E51958" w:rsidP="002511EF">
            <w:pPr>
              <w:jc w:val="center"/>
              <w:rPr>
                <w:b/>
                <w:sz w:val="22"/>
                <w:szCs w:val="22"/>
              </w:rPr>
            </w:pPr>
            <w:r w:rsidRPr="002511E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781" w:type="dxa"/>
          </w:tcPr>
          <w:p w:rsidR="00E51958" w:rsidRPr="002511EF" w:rsidRDefault="00E51958" w:rsidP="00BA6246">
            <w:pPr>
              <w:rPr>
                <w:b/>
                <w:sz w:val="28"/>
                <w:szCs w:val="22"/>
              </w:rPr>
            </w:pPr>
            <w:r w:rsidRPr="002511EF">
              <w:rPr>
                <w:sz w:val="22"/>
                <w:szCs w:val="22"/>
              </w:rPr>
              <w:t>Обеспечить информирование Фрязинской городской организации Всероссийского общества инвалидов о новациях избирательного законодательства Российской Федерации, о календаре избирательных действий, в т.ч. по вопросам, затрагивающим обеспечение прав инвалидов</w:t>
            </w:r>
          </w:p>
        </w:tc>
        <w:tc>
          <w:tcPr>
            <w:tcW w:w="2694" w:type="dxa"/>
          </w:tcPr>
          <w:p w:rsidR="00E51958" w:rsidRPr="002511EF" w:rsidRDefault="00E51958" w:rsidP="002511EF">
            <w:pPr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Весь период</w:t>
            </w:r>
          </w:p>
        </w:tc>
        <w:tc>
          <w:tcPr>
            <w:tcW w:w="1984" w:type="dxa"/>
          </w:tcPr>
          <w:p w:rsidR="00E51958" w:rsidRPr="002511EF" w:rsidRDefault="00E51958" w:rsidP="002511EF">
            <w:pPr>
              <w:pStyle w:val="NoSpacing"/>
              <w:jc w:val="center"/>
              <w:rPr>
                <w:szCs w:val="18"/>
              </w:rPr>
            </w:pPr>
            <w:r w:rsidRPr="002511EF">
              <w:rPr>
                <w:szCs w:val="18"/>
              </w:rPr>
              <w:t>ТИК</w:t>
            </w:r>
          </w:p>
          <w:p w:rsidR="00E51958" w:rsidRPr="002511EF" w:rsidRDefault="00E51958" w:rsidP="002511EF">
            <w:pPr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18"/>
              </w:rPr>
              <w:t>Оносова А.П.</w:t>
            </w:r>
          </w:p>
        </w:tc>
      </w:tr>
      <w:tr w:rsidR="00E51958" w:rsidTr="002511EF">
        <w:tc>
          <w:tcPr>
            <w:tcW w:w="817" w:type="dxa"/>
          </w:tcPr>
          <w:p w:rsidR="00E51958" w:rsidRPr="002511EF" w:rsidRDefault="00E51958" w:rsidP="002511EF">
            <w:pPr>
              <w:jc w:val="center"/>
              <w:rPr>
                <w:b/>
                <w:sz w:val="22"/>
                <w:szCs w:val="22"/>
              </w:rPr>
            </w:pPr>
            <w:r w:rsidRPr="002511E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781" w:type="dxa"/>
          </w:tcPr>
          <w:p w:rsidR="00E51958" w:rsidRPr="002511EF" w:rsidRDefault="00E51958" w:rsidP="00BA6246">
            <w:pPr>
              <w:rPr>
                <w:b/>
                <w:sz w:val="28"/>
                <w:szCs w:val="22"/>
              </w:rPr>
            </w:pPr>
            <w:r w:rsidRPr="002511EF">
              <w:rPr>
                <w:sz w:val="22"/>
                <w:szCs w:val="22"/>
              </w:rPr>
              <w:t>Совместно с избирательными комиссиями организовать работу по выявлению желания избирателей, являющихся инвалидами, а также граждан с ограничениями жизнедеятельности, не признанных инвалидами, проголосовать вне помещения для голосования либо в помещении для голосования избирательного участка; выявлению необходимости организационного содействия в предоставлении специального автотранспорта</w:t>
            </w:r>
          </w:p>
        </w:tc>
        <w:tc>
          <w:tcPr>
            <w:tcW w:w="2694" w:type="dxa"/>
          </w:tcPr>
          <w:p w:rsidR="00E51958" w:rsidRPr="002511EF" w:rsidRDefault="00E51958" w:rsidP="002511EF">
            <w:pPr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В период проведения избирательной кампании</w:t>
            </w:r>
          </w:p>
        </w:tc>
        <w:tc>
          <w:tcPr>
            <w:tcW w:w="1984" w:type="dxa"/>
          </w:tcPr>
          <w:p w:rsidR="00E51958" w:rsidRPr="002511EF" w:rsidRDefault="00E51958" w:rsidP="002511EF">
            <w:pPr>
              <w:tabs>
                <w:tab w:val="left" w:pos="6270"/>
              </w:tabs>
              <w:suppressAutoHyphens/>
              <w:ind w:right="-54"/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ТИК</w:t>
            </w:r>
          </w:p>
          <w:p w:rsidR="00E51958" w:rsidRPr="002511EF" w:rsidRDefault="00E51958" w:rsidP="002511EF">
            <w:pPr>
              <w:tabs>
                <w:tab w:val="left" w:pos="6270"/>
              </w:tabs>
              <w:suppressAutoHyphens/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Быкова И.В.</w:t>
            </w:r>
          </w:p>
          <w:p w:rsidR="00E51958" w:rsidRPr="002511EF" w:rsidRDefault="00E51958" w:rsidP="002511EF">
            <w:pPr>
              <w:tabs>
                <w:tab w:val="left" w:pos="6270"/>
              </w:tabs>
              <w:suppressAutoHyphens/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Оносова А.П.</w:t>
            </w:r>
          </w:p>
          <w:p w:rsidR="00E51958" w:rsidRPr="002511EF" w:rsidRDefault="00E51958" w:rsidP="002511EF">
            <w:pPr>
              <w:tabs>
                <w:tab w:val="left" w:pos="6270"/>
              </w:tabs>
              <w:suppressAutoHyphens/>
              <w:ind w:right="-106"/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Анфиногенов С.И.</w:t>
            </w:r>
          </w:p>
          <w:p w:rsidR="00E51958" w:rsidRPr="002511EF" w:rsidRDefault="00E51958" w:rsidP="002511EF">
            <w:pPr>
              <w:tabs>
                <w:tab w:val="left" w:pos="6270"/>
              </w:tabs>
              <w:suppressAutoHyphens/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Репкин А.А.</w:t>
            </w:r>
          </w:p>
          <w:p w:rsidR="00E51958" w:rsidRPr="002511EF" w:rsidRDefault="00E51958" w:rsidP="002511EF">
            <w:pPr>
              <w:tabs>
                <w:tab w:val="left" w:pos="6270"/>
              </w:tabs>
              <w:suppressAutoHyphens/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Смирнов Н.К.</w:t>
            </w:r>
          </w:p>
          <w:p w:rsidR="00E51958" w:rsidRPr="002511EF" w:rsidRDefault="00E51958" w:rsidP="002511EF">
            <w:pPr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Управляющие компании</w:t>
            </w:r>
          </w:p>
        </w:tc>
      </w:tr>
      <w:tr w:rsidR="00E51958" w:rsidTr="002511EF">
        <w:tc>
          <w:tcPr>
            <w:tcW w:w="817" w:type="dxa"/>
          </w:tcPr>
          <w:p w:rsidR="00E51958" w:rsidRPr="002511EF" w:rsidRDefault="00E51958" w:rsidP="002511EF">
            <w:pPr>
              <w:jc w:val="center"/>
              <w:rPr>
                <w:b/>
                <w:sz w:val="22"/>
                <w:szCs w:val="22"/>
              </w:rPr>
            </w:pPr>
            <w:r w:rsidRPr="002511E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781" w:type="dxa"/>
          </w:tcPr>
          <w:p w:rsidR="00E51958" w:rsidRPr="002511EF" w:rsidRDefault="00E51958" w:rsidP="00BA6246">
            <w:pPr>
              <w:rPr>
                <w:b/>
                <w:sz w:val="28"/>
                <w:szCs w:val="22"/>
              </w:rPr>
            </w:pPr>
            <w:r w:rsidRPr="002511EF">
              <w:rPr>
                <w:sz w:val="22"/>
                <w:szCs w:val="22"/>
              </w:rPr>
              <w:t>Участие в работе Антитеррористической комиссии в части разработки мер по обеспечению безопасного пребывания на избирательном участке и, при необходимости, эвакуации избирателей, являющихся инвалидами</w:t>
            </w:r>
          </w:p>
        </w:tc>
        <w:tc>
          <w:tcPr>
            <w:tcW w:w="2694" w:type="dxa"/>
          </w:tcPr>
          <w:p w:rsidR="00E51958" w:rsidRPr="002511EF" w:rsidRDefault="00E51958" w:rsidP="002511EF">
            <w:pPr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4" w:type="dxa"/>
          </w:tcPr>
          <w:p w:rsidR="00E51958" w:rsidRPr="002511EF" w:rsidRDefault="00E51958" w:rsidP="002511EF">
            <w:pPr>
              <w:tabs>
                <w:tab w:val="left" w:pos="6270"/>
              </w:tabs>
              <w:suppressAutoHyphens/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ТИК</w:t>
            </w:r>
          </w:p>
          <w:p w:rsidR="00E51958" w:rsidRPr="002511EF" w:rsidRDefault="00E51958" w:rsidP="002511EF">
            <w:pPr>
              <w:tabs>
                <w:tab w:val="left" w:pos="6270"/>
              </w:tabs>
              <w:suppressAutoHyphens/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Кожевников В.М.</w:t>
            </w:r>
          </w:p>
          <w:p w:rsidR="00E51958" w:rsidRPr="002511EF" w:rsidRDefault="00E51958" w:rsidP="002511EF">
            <w:pPr>
              <w:tabs>
                <w:tab w:val="left" w:pos="6270"/>
              </w:tabs>
              <w:suppressAutoHyphens/>
              <w:ind w:right="-54"/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Быкова И.В.</w:t>
            </w:r>
          </w:p>
          <w:p w:rsidR="00E51958" w:rsidRPr="002511EF" w:rsidRDefault="00E51958" w:rsidP="002511EF">
            <w:pPr>
              <w:jc w:val="center"/>
              <w:rPr>
                <w:sz w:val="22"/>
                <w:szCs w:val="22"/>
              </w:rPr>
            </w:pPr>
          </w:p>
        </w:tc>
      </w:tr>
      <w:tr w:rsidR="00E51958" w:rsidTr="002511EF">
        <w:tc>
          <w:tcPr>
            <w:tcW w:w="817" w:type="dxa"/>
          </w:tcPr>
          <w:p w:rsidR="00E51958" w:rsidRPr="002511EF" w:rsidRDefault="00E51958" w:rsidP="002511EF">
            <w:pPr>
              <w:jc w:val="center"/>
              <w:rPr>
                <w:b/>
                <w:sz w:val="22"/>
                <w:szCs w:val="22"/>
              </w:rPr>
            </w:pPr>
            <w:r w:rsidRPr="002511E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781" w:type="dxa"/>
          </w:tcPr>
          <w:p w:rsidR="00E51958" w:rsidRPr="002511EF" w:rsidRDefault="00E51958" w:rsidP="00BA6246">
            <w:pPr>
              <w:rPr>
                <w:b/>
                <w:sz w:val="28"/>
                <w:szCs w:val="22"/>
              </w:rPr>
            </w:pPr>
            <w:r w:rsidRPr="002511EF">
              <w:rPr>
                <w:sz w:val="22"/>
                <w:szCs w:val="22"/>
              </w:rPr>
              <w:t>Обеспечить оборудование помещения для голосования (столы, кабины и ящики для голосования) таким образом, чтобы обеспечивалась доступность для избирателей, которые пользуются креслами-колясками или имеют трудности при передвижении. В кабинах для тайного голосования разместить средства оптической коррекции (лупы, лупы с подсветкой и др.), дополнительное освещение, стулья</w:t>
            </w:r>
          </w:p>
        </w:tc>
        <w:tc>
          <w:tcPr>
            <w:tcW w:w="2694" w:type="dxa"/>
          </w:tcPr>
          <w:p w:rsidR="00E51958" w:rsidRPr="002511EF" w:rsidRDefault="00E51958" w:rsidP="002511EF">
            <w:pPr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В период проведения избирательной кампании</w:t>
            </w:r>
          </w:p>
        </w:tc>
        <w:tc>
          <w:tcPr>
            <w:tcW w:w="1984" w:type="dxa"/>
          </w:tcPr>
          <w:p w:rsidR="00E51958" w:rsidRPr="002511EF" w:rsidRDefault="00E51958" w:rsidP="002511EF">
            <w:pPr>
              <w:tabs>
                <w:tab w:val="left" w:pos="6270"/>
              </w:tabs>
              <w:suppressAutoHyphens/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ТИК</w:t>
            </w:r>
          </w:p>
          <w:p w:rsidR="00E51958" w:rsidRPr="002511EF" w:rsidRDefault="00E51958" w:rsidP="002511EF">
            <w:pPr>
              <w:tabs>
                <w:tab w:val="left" w:pos="6270"/>
              </w:tabs>
              <w:suppressAutoHyphens/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УИК</w:t>
            </w:r>
          </w:p>
          <w:p w:rsidR="00E51958" w:rsidRPr="002511EF" w:rsidRDefault="00E51958" w:rsidP="002511EF">
            <w:pPr>
              <w:tabs>
                <w:tab w:val="left" w:pos="6270"/>
              </w:tabs>
              <w:suppressAutoHyphens/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Кожевников В.М.</w:t>
            </w:r>
          </w:p>
          <w:p w:rsidR="00E51958" w:rsidRPr="002511EF" w:rsidRDefault="00E51958" w:rsidP="002511EF">
            <w:pPr>
              <w:jc w:val="center"/>
              <w:rPr>
                <w:sz w:val="22"/>
                <w:szCs w:val="22"/>
              </w:rPr>
            </w:pPr>
          </w:p>
        </w:tc>
      </w:tr>
      <w:tr w:rsidR="00E51958" w:rsidTr="002511EF">
        <w:tc>
          <w:tcPr>
            <w:tcW w:w="15276" w:type="dxa"/>
            <w:gridSpan w:val="4"/>
          </w:tcPr>
          <w:p w:rsidR="00E51958" w:rsidRPr="002511EF" w:rsidRDefault="00E51958" w:rsidP="002511EF">
            <w:pPr>
              <w:jc w:val="center"/>
              <w:rPr>
                <w:sz w:val="16"/>
                <w:szCs w:val="16"/>
              </w:rPr>
            </w:pPr>
          </w:p>
          <w:p w:rsidR="00E51958" w:rsidRPr="002511EF" w:rsidRDefault="00E51958" w:rsidP="002511EF">
            <w:pPr>
              <w:jc w:val="center"/>
              <w:rPr>
                <w:b/>
                <w:sz w:val="22"/>
                <w:szCs w:val="22"/>
              </w:rPr>
            </w:pPr>
            <w:r w:rsidRPr="002511EF">
              <w:rPr>
                <w:b/>
                <w:sz w:val="22"/>
                <w:szCs w:val="22"/>
              </w:rPr>
              <w:t xml:space="preserve">3. Основные мероприятия по обеспечению избирательных прав граждан </w:t>
            </w:r>
          </w:p>
          <w:p w:rsidR="00E51958" w:rsidRPr="002511EF" w:rsidRDefault="00E51958" w:rsidP="002511EF">
            <w:pPr>
              <w:jc w:val="center"/>
              <w:rPr>
                <w:b/>
                <w:sz w:val="22"/>
                <w:szCs w:val="22"/>
              </w:rPr>
            </w:pPr>
            <w:r w:rsidRPr="002511EF">
              <w:rPr>
                <w:b/>
                <w:sz w:val="22"/>
                <w:szCs w:val="22"/>
              </w:rPr>
              <w:t>с ограниченными физическими возможностями в ходе проведения избирательной кампании 2018 г.</w:t>
            </w:r>
          </w:p>
          <w:p w:rsidR="00E51958" w:rsidRPr="002511EF" w:rsidRDefault="00E51958" w:rsidP="002511EF">
            <w:pPr>
              <w:jc w:val="center"/>
              <w:rPr>
                <w:sz w:val="16"/>
                <w:szCs w:val="16"/>
              </w:rPr>
            </w:pPr>
          </w:p>
        </w:tc>
      </w:tr>
      <w:tr w:rsidR="00E51958" w:rsidTr="002511EF">
        <w:tc>
          <w:tcPr>
            <w:tcW w:w="817" w:type="dxa"/>
          </w:tcPr>
          <w:p w:rsidR="00E51958" w:rsidRPr="002511EF" w:rsidRDefault="00E51958" w:rsidP="002511EF">
            <w:pPr>
              <w:jc w:val="center"/>
              <w:rPr>
                <w:b/>
                <w:sz w:val="22"/>
                <w:szCs w:val="22"/>
              </w:rPr>
            </w:pPr>
            <w:r w:rsidRPr="002511E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781" w:type="dxa"/>
          </w:tcPr>
          <w:p w:rsidR="00E51958" w:rsidRPr="002511EF" w:rsidRDefault="00E51958" w:rsidP="00BA6246">
            <w:pPr>
              <w:pStyle w:val="Heading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11EF">
              <w:t xml:space="preserve">- </w:t>
            </w:r>
            <w:r w:rsidRPr="002511EF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информирования избирателей, являющихся инвалидами:</w:t>
            </w:r>
          </w:p>
          <w:p w:rsidR="00E51958" w:rsidRPr="002511EF" w:rsidRDefault="00E51958" w:rsidP="00BA6246">
            <w:pPr>
              <w:pStyle w:val="Heading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11EF">
              <w:rPr>
                <w:rFonts w:ascii="Times New Roman" w:hAnsi="Times New Roman"/>
                <w:color w:val="auto"/>
                <w:sz w:val="24"/>
                <w:szCs w:val="24"/>
              </w:rPr>
              <w:t>- доведение до избирателей данной категории информации о возможных способах голосования (досрочно, вне помещения для голосования, при содействии других лиц и так далее) путем размещения аудио-видеороликов в сети Интернет, на телевидении, на встречах в организациях инвалидов (в т.ч. посредством записи на USB-носитель), а также через социальных работников;</w:t>
            </w:r>
          </w:p>
          <w:p w:rsidR="00E51958" w:rsidRPr="002511EF" w:rsidRDefault="00E51958" w:rsidP="00BA6246">
            <w:pPr>
              <w:rPr>
                <w:b/>
                <w:sz w:val="28"/>
                <w:szCs w:val="22"/>
              </w:rPr>
            </w:pPr>
            <w:r w:rsidRPr="002511EF">
              <w:rPr>
                <w:sz w:val="22"/>
                <w:szCs w:val="22"/>
              </w:rPr>
              <w:t>- размещение в больницах, органах социальной защиты населения, на предприятиях и в специализированных учреждениях для граждан с ограниченными возможностями здоровья информации (буклетов, памяток, флаеров и т.п.) об особенностях обеспечения их избирательных прав, о номерах телефонов территориальной и участковых избирательных комиссий, телефонов «горячей линии» связи с избирателями, а также оборудование соответствующих стендов, «уголков избирателей»</w:t>
            </w:r>
          </w:p>
        </w:tc>
        <w:tc>
          <w:tcPr>
            <w:tcW w:w="2694" w:type="dxa"/>
          </w:tcPr>
          <w:p w:rsidR="00E51958" w:rsidRPr="002511EF" w:rsidRDefault="00E51958" w:rsidP="002511EF">
            <w:pPr>
              <w:pStyle w:val="Heading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11EF">
              <w:rPr>
                <w:rFonts w:ascii="Times New Roman" w:hAnsi="Times New Roman"/>
                <w:color w:val="auto"/>
                <w:sz w:val="24"/>
                <w:szCs w:val="24"/>
              </w:rPr>
              <w:t>февраль;</w:t>
            </w:r>
          </w:p>
          <w:p w:rsidR="00E51958" w:rsidRPr="002511EF" w:rsidRDefault="00E51958" w:rsidP="002511EF">
            <w:pPr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август</w:t>
            </w:r>
          </w:p>
        </w:tc>
        <w:tc>
          <w:tcPr>
            <w:tcW w:w="1984" w:type="dxa"/>
          </w:tcPr>
          <w:p w:rsidR="00E51958" w:rsidRPr="002511EF" w:rsidRDefault="00E51958" w:rsidP="002511EF">
            <w:pPr>
              <w:pStyle w:val="NoSpacing"/>
              <w:jc w:val="center"/>
              <w:rPr>
                <w:szCs w:val="18"/>
              </w:rPr>
            </w:pPr>
            <w:r w:rsidRPr="002511EF">
              <w:rPr>
                <w:szCs w:val="18"/>
              </w:rPr>
              <w:t>ТИК</w:t>
            </w:r>
          </w:p>
          <w:p w:rsidR="00E51958" w:rsidRPr="002511EF" w:rsidRDefault="00E51958" w:rsidP="002511EF">
            <w:pPr>
              <w:pStyle w:val="NoSpacing"/>
              <w:jc w:val="center"/>
              <w:rPr>
                <w:szCs w:val="18"/>
              </w:rPr>
            </w:pPr>
            <w:r w:rsidRPr="002511EF">
              <w:rPr>
                <w:szCs w:val="18"/>
              </w:rPr>
              <w:t>УИК</w:t>
            </w:r>
          </w:p>
          <w:p w:rsidR="00E51958" w:rsidRPr="002511EF" w:rsidRDefault="00E51958" w:rsidP="002511EF">
            <w:pPr>
              <w:tabs>
                <w:tab w:val="left" w:pos="6270"/>
              </w:tabs>
              <w:suppressAutoHyphens/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Быкова И.В.</w:t>
            </w:r>
          </w:p>
          <w:p w:rsidR="00E51958" w:rsidRPr="002511EF" w:rsidRDefault="00E51958" w:rsidP="002511EF">
            <w:pPr>
              <w:tabs>
                <w:tab w:val="left" w:pos="6270"/>
              </w:tabs>
              <w:suppressAutoHyphens/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Оносова А.П.</w:t>
            </w:r>
          </w:p>
          <w:p w:rsidR="00E51958" w:rsidRPr="002511EF" w:rsidRDefault="00E51958" w:rsidP="002511EF">
            <w:pPr>
              <w:tabs>
                <w:tab w:val="left" w:pos="6270"/>
              </w:tabs>
              <w:suppressAutoHyphens/>
              <w:ind w:right="-106"/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Анфиногенов С.И.</w:t>
            </w:r>
          </w:p>
          <w:p w:rsidR="00E51958" w:rsidRPr="002511EF" w:rsidRDefault="00E51958" w:rsidP="002511EF">
            <w:pPr>
              <w:tabs>
                <w:tab w:val="left" w:pos="6270"/>
              </w:tabs>
              <w:suppressAutoHyphens/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Репкин А.А.</w:t>
            </w:r>
          </w:p>
          <w:p w:rsidR="00E51958" w:rsidRPr="002511EF" w:rsidRDefault="00E51958" w:rsidP="002511EF">
            <w:pPr>
              <w:tabs>
                <w:tab w:val="left" w:pos="6270"/>
              </w:tabs>
              <w:suppressAutoHyphens/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Смирнов Н.К.</w:t>
            </w:r>
          </w:p>
          <w:p w:rsidR="00E51958" w:rsidRPr="002511EF" w:rsidRDefault="00E51958" w:rsidP="002511EF">
            <w:pPr>
              <w:pStyle w:val="NoSpacing"/>
              <w:jc w:val="center"/>
              <w:rPr>
                <w:szCs w:val="18"/>
              </w:rPr>
            </w:pPr>
            <w:r>
              <w:t>Управляющие компании</w:t>
            </w:r>
          </w:p>
          <w:p w:rsidR="00E51958" w:rsidRPr="002511EF" w:rsidRDefault="00E51958" w:rsidP="002511EF">
            <w:pPr>
              <w:jc w:val="center"/>
              <w:rPr>
                <w:sz w:val="22"/>
                <w:szCs w:val="22"/>
              </w:rPr>
            </w:pPr>
          </w:p>
        </w:tc>
      </w:tr>
      <w:tr w:rsidR="00E51958" w:rsidTr="002511EF">
        <w:tc>
          <w:tcPr>
            <w:tcW w:w="817" w:type="dxa"/>
          </w:tcPr>
          <w:p w:rsidR="00E51958" w:rsidRPr="002511EF" w:rsidRDefault="00E51958" w:rsidP="002511EF">
            <w:pPr>
              <w:jc w:val="center"/>
              <w:rPr>
                <w:b/>
                <w:sz w:val="22"/>
                <w:szCs w:val="22"/>
              </w:rPr>
            </w:pPr>
            <w:r w:rsidRPr="002511EF">
              <w:rPr>
                <w:b/>
                <w:sz w:val="22"/>
                <w:szCs w:val="22"/>
              </w:rPr>
              <w:t>11</w:t>
            </w:r>
            <w:bookmarkStart w:id="0" w:name="_GoBack"/>
            <w:bookmarkEnd w:id="0"/>
          </w:p>
        </w:tc>
        <w:tc>
          <w:tcPr>
            <w:tcW w:w="9781" w:type="dxa"/>
          </w:tcPr>
          <w:p w:rsidR="00E51958" w:rsidRPr="002511EF" w:rsidRDefault="00E51958" w:rsidP="00BA6246">
            <w:pPr>
              <w:rPr>
                <w:b/>
                <w:sz w:val="28"/>
                <w:szCs w:val="22"/>
              </w:rPr>
            </w:pPr>
            <w:r w:rsidRPr="002511EF">
              <w:rPr>
                <w:sz w:val="22"/>
                <w:szCs w:val="22"/>
              </w:rPr>
              <w:t>Проведение мероприятий по учету числа избирателей, являющихся инвалидами, принявших участие в голосовании в помещениях для голосования избирательных участков и вне помещений для голосования, и представление данной информации в Избирательную комиссию Московской области</w:t>
            </w:r>
          </w:p>
        </w:tc>
        <w:tc>
          <w:tcPr>
            <w:tcW w:w="2694" w:type="dxa"/>
          </w:tcPr>
          <w:p w:rsidR="00E51958" w:rsidRPr="002511EF" w:rsidRDefault="00E51958" w:rsidP="002511EF">
            <w:pPr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22"/>
              </w:rPr>
              <w:t>В день голосования</w:t>
            </w:r>
          </w:p>
        </w:tc>
        <w:tc>
          <w:tcPr>
            <w:tcW w:w="1984" w:type="dxa"/>
          </w:tcPr>
          <w:p w:rsidR="00E51958" w:rsidRPr="002511EF" w:rsidRDefault="00E51958" w:rsidP="002511EF">
            <w:pPr>
              <w:pStyle w:val="NoSpacing"/>
              <w:jc w:val="center"/>
              <w:rPr>
                <w:szCs w:val="18"/>
              </w:rPr>
            </w:pPr>
            <w:r w:rsidRPr="002511EF">
              <w:rPr>
                <w:szCs w:val="18"/>
              </w:rPr>
              <w:t>ТИК</w:t>
            </w:r>
          </w:p>
          <w:p w:rsidR="00E51958" w:rsidRPr="002511EF" w:rsidRDefault="00E51958" w:rsidP="002511EF">
            <w:pPr>
              <w:jc w:val="center"/>
              <w:rPr>
                <w:sz w:val="22"/>
                <w:szCs w:val="22"/>
              </w:rPr>
            </w:pPr>
            <w:r w:rsidRPr="002511EF">
              <w:rPr>
                <w:sz w:val="22"/>
                <w:szCs w:val="18"/>
              </w:rPr>
              <w:t>УИК</w:t>
            </w:r>
          </w:p>
        </w:tc>
      </w:tr>
    </w:tbl>
    <w:p w:rsidR="00E51958" w:rsidRDefault="00E51958" w:rsidP="003A0A3C"/>
    <w:sectPr w:rsidR="00E51958" w:rsidSect="00BA6246">
      <w:headerReference w:type="even" r:id="rId7"/>
      <w:headerReference w:type="default" r:id="rId8"/>
      <w:pgSz w:w="16838" w:h="11906" w:orient="landscape"/>
      <w:pgMar w:top="851" w:right="678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958" w:rsidRDefault="00E51958">
      <w:r>
        <w:separator/>
      </w:r>
    </w:p>
  </w:endnote>
  <w:endnote w:type="continuationSeparator" w:id="1">
    <w:p w:rsidR="00E51958" w:rsidRDefault="00E51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958" w:rsidRDefault="00E51958">
      <w:r>
        <w:separator/>
      </w:r>
    </w:p>
  </w:footnote>
  <w:footnote w:type="continuationSeparator" w:id="1">
    <w:p w:rsidR="00E51958" w:rsidRDefault="00E51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958" w:rsidRDefault="00E519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E51958" w:rsidRDefault="00E5195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958" w:rsidRPr="00761A2A" w:rsidRDefault="00E51958" w:rsidP="00761A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70722"/>
    <w:multiLevelType w:val="hybridMultilevel"/>
    <w:tmpl w:val="50E8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773C59"/>
    <w:multiLevelType w:val="hybridMultilevel"/>
    <w:tmpl w:val="CF685C8C"/>
    <w:lvl w:ilvl="0" w:tplc="8A901B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8111628"/>
    <w:multiLevelType w:val="hybridMultilevel"/>
    <w:tmpl w:val="E9026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433FF"/>
    <w:multiLevelType w:val="hybridMultilevel"/>
    <w:tmpl w:val="06E4DA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B7347B"/>
    <w:multiLevelType w:val="hybridMultilevel"/>
    <w:tmpl w:val="FCA05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5643"/>
    <w:rsid w:val="0000210A"/>
    <w:rsid w:val="00003BCA"/>
    <w:rsid w:val="000112C2"/>
    <w:rsid w:val="00012D22"/>
    <w:rsid w:val="00014CCE"/>
    <w:rsid w:val="00017AD6"/>
    <w:rsid w:val="00017E7F"/>
    <w:rsid w:val="00021F97"/>
    <w:rsid w:val="00031E69"/>
    <w:rsid w:val="00036E17"/>
    <w:rsid w:val="00037334"/>
    <w:rsid w:val="000449EE"/>
    <w:rsid w:val="00047989"/>
    <w:rsid w:val="00051DAD"/>
    <w:rsid w:val="00061EAE"/>
    <w:rsid w:val="00075BBB"/>
    <w:rsid w:val="0007748C"/>
    <w:rsid w:val="00083810"/>
    <w:rsid w:val="00086020"/>
    <w:rsid w:val="00094A80"/>
    <w:rsid w:val="00094E41"/>
    <w:rsid w:val="00096B58"/>
    <w:rsid w:val="000A0D8C"/>
    <w:rsid w:val="000A31C3"/>
    <w:rsid w:val="000A4AB6"/>
    <w:rsid w:val="000A7447"/>
    <w:rsid w:val="000A78CB"/>
    <w:rsid w:val="000B34C9"/>
    <w:rsid w:val="000B4400"/>
    <w:rsid w:val="000B7D7A"/>
    <w:rsid w:val="000B7EEF"/>
    <w:rsid w:val="000C2834"/>
    <w:rsid w:val="000C422C"/>
    <w:rsid w:val="000C5A6E"/>
    <w:rsid w:val="000C6ADD"/>
    <w:rsid w:val="000D1C6B"/>
    <w:rsid w:val="000D3C9E"/>
    <w:rsid w:val="000E0B6D"/>
    <w:rsid w:val="000E0E93"/>
    <w:rsid w:val="000E221B"/>
    <w:rsid w:val="000E37F4"/>
    <w:rsid w:val="000F45B9"/>
    <w:rsid w:val="000F4989"/>
    <w:rsid w:val="001000FA"/>
    <w:rsid w:val="001036A9"/>
    <w:rsid w:val="00104DB4"/>
    <w:rsid w:val="0010788D"/>
    <w:rsid w:val="001312A6"/>
    <w:rsid w:val="00134D3F"/>
    <w:rsid w:val="001427C6"/>
    <w:rsid w:val="00151FC3"/>
    <w:rsid w:val="001533B2"/>
    <w:rsid w:val="00156137"/>
    <w:rsid w:val="0016066A"/>
    <w:rsid w:val="00163057"/>
    <w:rsid w:val="00164958"/>
    <w:rsid w:val="001742C9"/>
    <w:rsid w:val="001747E3"/>
    <w:rsid w:val="001747EC"/>
    <w:rsid w:val="001821F0"/>
    <w:rsid w:val="0018368A"/>
    <w:rsid w:val="0018603C"/>
    <w:rsid w:val="00191E1F"/>
    <w:rsid w:val="00192070"/>
    <w:rsid w:val="0019247A"/>
    <w:rsid w:val="00196DD6"/>
    <w:rsid w:val="001A1290"/>
    <w:rsid w:val="001B17B8"/>
    <w:rsid w:val="001B65C0"/>
    <w:rsid w:val="001B6F9B"/>
    <w:rsid w:val="001C0E41"/>
    <w:rsid w:val="001C165E"/>
    <w:rsid w:val="001C3DC8"/>
    <w:rsid w:val="001C41F5"/>
    <w:rsid w:val="001D0546"/>
    <w:rsid w:val="001D57C7"/>
    <w:rsid w:val="001E0B44"/>
    <w:rsid w:val="001E7033"/>
    <w:rsid w:val="001F19DC"/>
    <w:rsid w:val="001F5FE3"/>
    <w:rsid w:val="001F71B2"/>
    <w:rsid w:val="00207261"/>
    <w:rsid w:val="00212476"/>
    <w:rsid w:val="00212B48"/>
    <w:rsid w:val="002151AC"/>
    <w:rsid w:val="00223D10"/>
    <w:rsid w:val="0022559B"/>
    <w:rsid w:val="00230440"/>
    <w:rsid w:val="0023058E"/>
    <w:rsid w:val="002362AC"/>
    <w:rsid w:val="00236E5F"/>
    <w:rsid w:val="00237919"/>
    <w:rsid w:val="002415B2"/>
    <w:rsid w:val="0024206E"/>
    <w:rsid w:val="002434E4"/>
    <w:rsid w:val="002451B0"/>
    <w:rsid w:val="00246AE1"/>
    <w:rsid w:val="00246C5B"/>
    <w:rsid w:val="00247BF8"/>
    <w:rsid w:val="002511EF"/>
    <w:rsid w:val="002562E1"/>
    <w:rsid w:val="002620D5"/>
    <w:rsid w:val="0026461F"/>
    <w:rsid w:val="00271214"/>
    <w:rsid w:val="00274CED"/>
    <w:rsid w:val="0027594C"/>
    <w:rsid w:val="00276892"/>
    <w:rsid w:val="002938DD"/>
    <w:rsid w:val="0029764C"/>
    <w:rsid w:val="00297D44"/>
    <w:rsid w:val="00297DA3"/>
    <w:rsid w:val="002A256E"/>
    <w:rsid w:val="002A327A"/>
    <w:rsid w:val="002A569E"/>
    <w:rsid w:val="002B1C54"/>
    <w:rsid w:val="002B628C"/>
    <w:rsid w:val="002C1320"/>
    <w:rsid w:val="002C24E3"/>
    <w:rsid w:val="002C5E14"/>
    <w:rsid w:val="002C7A62"/>
    <w:rsid w:val="002D1D16"/>
    <w:rsid w:val="002D5E71"/>
    <w:rsid w:val="002D691A"/>
    <w:rsid w:val="002D747A"/>
    <w:rsid w:val="002D7765"/>
    <w:rsid w:val="002E40C9"/>
    <w:rsid w:val="002E4E70"/>
    <w:rsid w:val="002F6E1B"/>
    <w:rsid w:val="00301A6C"/>
    <w:rsid w:val="003036AF"/>
    <w:rsid w:val="00310054"/>
    <w:rsid w:val="003108ED"/>
    <w:rsid w:val="00311C32"/>
    <w:rsid w:val="0031507B"/>
    <w:rsid w:val="003204A9"/>
    <w:rsid w:val="00327CA6"/>
    <w:rsid w:val="003305B2"/>
    <w:rsid w:val="00335E23"/>
    <w:rsid w:val="0034197D"/>
    <w:rsid w:val="00343017"/>
    <w:rsid w:val="003502D1"/>
    <w:rsid w:val="00352D42"/>
    <w:rsid w:val="003537A2"/>
    <w:rsid w:val="00355FF4"/>
    <w:rsid w:val="00361E6A"/>
    <w:rsid w:val="003641FD"/>
    <w:rsid w:val="0037187A"/>
    <w:rsid w:val="0037582E"/>
    <w:rsid w:val="00375C3A"/>
    <w:rsid w:val="00382785"/>
    <w:rsid w:val="00384A20"/>
    <w:rsid w:val="00385C2B"/>
    <w:rsid w:val="00396422"/>
    <w:rsid w:val="003A0A3C"/>
    <w:rsid w:val="003B3271"/>
    <w:rsid w:val="003B65EB"/>
    <w:rsid w:val="003B71E7"/>
    <w:rsid w:val="003C4E4D"/>
    <w:rsid w:val="003C5B44"/>
    <w:rsid w:val="003E1B5C"/>
    <w:rsid w:val="003E7F7B"/>
    <w:rsid w:val="003F2C71"/>
    <w:rsid w:val="003F3AF6"/>
    <w:rsid w:val="0040194E"/>
    <w:rsid w:val="00410465"/>
    <w:rsid w:val="004119C8"/>
    <w:rsid w:val="004156EC"/>
    <w:rsid w:val="004163F1"/>
    <w:rsid w:val="00417494"/>
    <w:rsid w:val="004210FA"/>
    <w:rsid w:val="00422DA2"/>
    <w:rsid w:val="00423C9E"/>
    <w:rsid w:val="00431B8C"/>
    <w:rsid w:val="00432B45"/>
    <w:rsid w:val="00434A2B"/>
    <w:rsid w:val="00437360"/>
    <w:rsid w:val="00440A8A"/>
    <w:rsid w:val="00451283"/>
    <w:rsid w:val="00451B3A"/>
    <w:rsid w:val="00453793"/>
    <w:rsid w:val="00453CC1"/>
    <w:rsid w:val="0045447E"/>
    <w:rsid w:val="00461FDD"/>
    <w:rsid w:val="00462084"/>
    <w:rsid w:val="00462AC2"/>
    <w:rsid w:val="0046786B"/>
    <w:rsid w:val="0047622B"/>
    <w:rsid w:val="0047646F"/>
    <w:rsid w:val="004821EA"/>
    <w:rsid w:val="0048440C"/>
    <w:rsid w:val="00493E7D"/>
    <w:rsid w:val="00494FD7"/>
    <w:rsid w:val="004B6F29"/>
    <w:rsid w:val="004B7023"/>
    <w:rsid w:val="004C13BD"/>
    <w:rsid w:val="004D7618"/>
    <w:rsid w:val="004E19C2"/>
    <w:rsid w:val="004E5EB0"/>
    <w:rsid w:val="004F011C"/>
    <w:rsid w:val="004F1170"/>
    <w:rsid w:val="004F4D2C"/>
    <w:rsid w:val="004F68FF"/>
    <w:rsid w:val="004F781F"/>
    <w:rsid w:val="005024A0"/>
    <w:rsid w:val="00510F5E"/>
    <w:rsid w:val="00512D24"/>
    <w:rsid w:val="00515F28"/>
    <w:rsid w:val="00521497"/>
    <w:rsid w:val="00530E71"/>
    <w:rsid w:val="00533651"/>
    <w:rsid w:val="0053564B"/>
    <w:rsid w:val="00537C53"/>
    <w:rsid w:val="00544704"/>
    <w:rsid w:val="00546C73"/>
    <w:rsid w:val="00547DA4"/>
    <w:rsid w:val="00554A81"/>
    <w:rsid w:val="00561B2C"/>
    <w:rsid w:val="0057377B"/>
    <w:rsid w:val="00574FD4"/>
    <w:rsid w:val="00597139"/>
    <w:rsid w:val="005A5247"/>
    <w:rsid w:val="005A66BD"/>
    <w:rsid w:val="005A6BEC"/>
    <w:rsid w:val="005C20D7"/>
    <w:rsid w:val="005C6C23"/>
    <w:rsid w:val="005E2855"/>
    <w:rsid w:val="005E33B4"/>
    <w:rsid w:val="005F0362"/>
    <w:rsid w:val="005F066F"/>
    <w:rsid w:val="005F082C"/>
    <w:rsid w:val="005F129C"/>
    <w:rsid w:val="00600F7D"/>
    <w:rsid w:val="006041DA"/>
    <w:rsid w:val="00610B18"/>
    <w:rsid w:val="00617BB4"/>
    <w:rsid w:val="00620182"/>
    <w:rsid w:val="00625620"/>
    <w:rsid w:val="00631CB5"/>
    <w:rsid w:val="00631F9D"/>
    <w:rsid w:val="0063328A"/>
    <w:rsid w:val="00637862"/>
    <w:rsid w:val="00637A54"/>
    <w:rsid w:val="00643C24"/>
    <w:rsid w:val="006449BB"/>
    <w:rsid w:val="00650145"/>
    <w:rsid w:val="006532D2"/>
    <w:rsid w:val="006540FA"/>
    <w:rsid w:val="006547CF"/>
    <w:rsid w:val="00655643"/>
    <w:rsid w:val="00656D54"/>
    <w:rsid w:val="006639D6"/>
    <w:rsid w:val="0066422F"/>
    <w:rsid w:val="00664D2D"/>
    <w:rsid w:val="00667060"/>
    <w:rsid w:val="00671A21"/>
    <w:rsid w:val="006827D5"/>
    <w:rsid w:val="00683438"/>
    <w:rsid w:val="00683521"/>
    <w:rsid w:val="00684DFD"/>
    <w:rsid w:val="00690728"/>
    <w:rsid w:val="0069512D"/>
    <w:rsid w:val="00697634"/>
    <w:rsid w:val="006A1B36"/>
    <w:rsid w:val="006A404E"/>
    <w:rsid w:val="006A6BF6"/>
    <w:rsid w:val="006B0DE3"/>
    <w:rsid w:val="006B422E"/>
    <w:rsid w:val="006B7940"/>
    <w:rsid w:val="006C1BD4"/>
    <w:rsid w:val="006C3668"/>
    <w:rsid w:val="006C637B"/>
    <w:rsid w:val="006D212F"/>
    <w:rsid w:val="006D2498"/>
    <w:rsid w:val="006D486D"/>
    <w:rsid w:val="006D77D2"/>
    <w:rsid w:val="006E2507"/>
    <w:rsid w:val="006E303D"/>
    <w:rsid w:val="006E5181"/>
    <w:rsid w:val="006E7661"/>
    <w:rsid w:val="006F5C13"/>
    <w:rsid w:val="00702613"/>
    <w:rsid w:val="007054D0"/>
    <w:rsid w:val="00705DBE"/>
    <w:rsid w:val="00712675"/>
    <w:rsid w:val="007156E2"/>
    <w:rsid w:val="00723136"/>
    <w:rsid w:val="007246DF"/>
    <w:rsid w:val="007331C5"/>
    <w:rsid w:val="007334C8"/>
    <w:rsid w:val="00735F0F"/>
    <w:rsid w:val="00742EFE"/>
    <w:rsid w:val="007433A9"/>
    <w:rsid w:val="007455BF"/>
    <w:rsid w:val="00746CA9"/>
    <w:rsid w:val="0075305F"/>
    <w:rsid w:val="007536AE"/>
    <w:rsid w:val="0075565B"/>
    <w:rsid w:val="00755C2A"/>
    <w:rsid w:val="00757F8B"/>
    <w:rsid w:val="00761A2A"/>
    <w:rsid w:val="007646F3"/>
    <w:rsid w:val="0076532B"/>
    <w:rsid w:val="00771982"/>
    <w:rsid w:val="007755A5"/>
    <w:rsid w:val="007841D7"/>
    <w:rsid w:val="007853FD"/>
    <w:rsid w:val="0078731C"/>
    <w:rsid w:val="00787FEA"/>
    <w:rsid w:val="00794F99"/>
    <w:rsid w:val="00795FB3"/>
    <w:rsid w:val="00796255"/>
    <w:rsid w:val="00797B55"/>
    <w:rsid w:val="007A3890"/>
    <w:rsid w:val="007A47C1"/>
    <w:rsid w:val="007B29FA"/>
    <w:rsid w:val="007B2B54"/>
    <w:rsid w:val="007B3A5A"/>
    <w:rsid w:val="007B3BBF"/>
    <w:rsid w:val="007C0B8C"/>
    <w:rsid w:val="007C4512"/>
    <w:rsid w:val="007D047C"/>
    <w:rsid w:val="007D13A6"/>
    <w:rsid w:val="007E3678"/>
    <w:rsid w:val="007E5DBB"/>
    <w:rsid w:val="007F00A1"/>
    <w:rsid w:val="007F517A"/>
    <w:rsid w:val="007F5500"/>
    <w:rsid w:val="007F5776"/>
    <w:rsid w:val="007F6085"/>
    <w:rsid w:val="008023C4"/>
    <w:rsid w:val="00802D61"/>
    <w:rsid w:val="00805130"/>
    <w:rsid w:val="00807D9C"/>
    <w:rsid w:val="00815D5C"/>
    <w:rsid w:val="00816DEC"/>
    <w:rsid w:val="00821685"/>
    <w:rsid w:val="0082199B"/>
    <w:rsid w:val="008267D0"/>
    <w:rsid w:val="00827482"/>
    <w:rsid w:val="00831E0F"/>
    <w:rsid w:val="00836EA8"/>
    <w:rsid w:val="00841BD3"/>
    <w:rsid w:val="00847F01"/>
    <w:rsid w:val="008551BD"/>
    <w:rsid w:val="008558A0"/>
    <w:rsid w:val="0086276E"/>
    <w:rsid w:val="00871E88"/>
    <w:rsid w:val="008771A6"/>
    <w:rsid w:val="00877C29"/>
    <w:rsid w:val="00880943"/>
    <w:rsid w:val="008833BC"/>
    <w:rsid w:val="00886F0A"/>
    <w:rsid w:val="008904B8"/>
    <w:rsid w:val="00894D2F"/>
    <w:rsid w:val="008966F1"/>
    <w:rsid w:val="008969A9"/>
    <w:rsid w:val="008A1B41"/>
    <w:rsid w:val="008C7757"/>
    <w:rsid w:val="008D0334"/>
    <w:rsid w:val="008D75FE"/>
    <w:rsid w:val="008E3F49"/>
    <w:rsid w:val="008F1CB2"/>
    <w:rsid w:val="008F25A3"/>
    <w:rsid w:val="008F38E6"/>
    <w:rsid w:val="008F69E4"/>
    <w:rsid w:val="0090006F"/>
    <w:rsid w:val="0090131D"/>
    <w:rsid w:val="009016DD"/>
    <w:rsid w:val="00903CCF"/>
    <w:rsid w:val="00910870"/>
    <w:rsid w:val="009116EB"/>
    <w:rsid w:val="009162B8"/>
    <w:rsid w:val="009200AC"/>
    <w:rsid w:val="00922890"/>
    <w:rsid w:val="0092473F"/>
    <w:rsid w:val="009260FD"/>
    <w:rsid w:val="0093103F"/>
    <w:rsid w:val="009316A9"/>
    <w:rsid w:val="0093188C"/>
    <w:rsid w:val="00933D15"/>
    <w:rsid w:val="00933DD3"/>
    <w:rsid w:val="0093532B"/>
    <w:rsid w:val="0093609C"/>
    <w:rsid w:val="00940015"/>
    <w:rsid w:val="009418BD"/>
    <w:rsid w:val="00944C93"/>
    <w:rsid w:val="00952800"/>
    <w:rsid w:val="009664E6"/>
    <w:rsid w:val="00967B8D"/>
    <w:rsid w:val="00990460"/>
    <w:rsid w:val="00990D6F"/>
    <w:rsid w:val="00995922"/>
    <w:rsid w:val="00996ABE"/>
    <w:rsid w:val="00997481"/>
    <w:rsid w:val="009A6D9C"/>
    <w:rsid w:val="009B0232"/>
    <w:rsid w:val="009B376F"/>
    <w:rsid w:val="009C48AD"/>
    <w:rsid w:val="009D3A6F"/>
    <w:rsid w:val="009F2C0C"/>
    <w:rsid w:val="00A00E56"/>
    <w:rsid w:val="00A051F1"/>
    <w:rsid w:val="00A0743D"/>
    <w:rsid w:val="00A12EE8"/>
    <w:rsid w:val="00A13B16"/>
    <w:rsid w:val="00A145E7"/>
    <w:rsid w:val="00A23DE4"/>
    <w:rsid w:val="00A3421A"/>
    <w:rsid w:val="00A35172"/>
    <w:rsid w:val="00A47804"/>
    <w:rsid w:val="00A6093F"/>
    <w:rsid w:val="00A63F96"/>
    <w:rsid w:val="00A66579"/>
    <w:rsid w:val="00A73AB9"/>
    <w:rsid w:val="00A81156"/>
    <w:rsid w:val="00A86926"/>
    <w:rsid w:val="00A91FF1"/>
    <w:rsid w:val="00A94850"/>
    <w:rsid w:val="00AA421D"/>
    <w:rsid w:val="00AB39A5"/>
    <w:rsid w:val="00AB4CFF"/>
    <w:rsid w:val="00AC53EF"/>
    <w:rsid w:val="00AC6EA9"/>
    <w:rsid w:val="00AD1756"/>
    <w:rsid w:val="00AE0DEC"/>
    <w:rsid w:val="00AE2A02"/>
    <w:rsid w:val="00AE4B16"/>
    <w:rsid w:val="00AE620B"/>
    <w:rsid w:val="00AF0D99"/>
    <w:rsid w:val="00AF1126"/>
    <w:rsid w:val="00AF4C4D"/>
    <w:rsid w:val="00AF593A"/>
    <w:rsid w:val="00AF6416"/>
    <w:rsid w:val="00AF765E"/>
    <w:rsid w:val="00B001DA"/>
    <w:rsid w:val="00B0068C"/>
    <w:rsid w:val="00B055F9"/>
    <w:rsid w:val="00B15735"/>
    <w:rsid w:val="00B20416"/>
    <w:rsid w:val="00B208A1"/>
    <w:rsid w:val="00B21D56"/>
    <w:rsid w:val="00B3164A"/>
    <w:rsid w:val="00B31834"/>
    <w:rsid w:val="00B3451E"/>
    <w:rsid w:val="00B34BED"/>
    <w:rsid w:val="00B41CAF"/>
    <w:rsid w:val="00B443DE"/>
    <w:rsid w:val="00B459D4"/>
    <w:rsid w:val="00B45B02"/>
    <w:rsid w:val="00B51544"/>
    <w:rsid w:val="00B5735B"/>
    <w:rsid w:val="00B621E6"/>
    <w:rsid w:val="00B6414B"/>
    <w:rsid w:val="00B646D9"/>
    <w:rsid w:val="00B65363"/>
    <w:rsid w:val="00B6575C"/>
    <w:rsid w:val="00B65AD6"/>
    <w:rsid w:val="00B66886"/>
    <w:rsid w:val="00B70A23"/>
    <w:rsid w:val="00B77903"/>
    <w:rsid w:val="00B8266F"/>
    <w:rsid w:val="00B83889"/>
    <w:rsid w:val="00B86148"/>
    <w:rsid w:val="00B942F7"/>
    <w:rsid w:val="00B946D7"/>
    <w:rsid w:val="00B95DD6"/>
    <w:rsid w:val="00B968E1"/>
    <w:rsid w:val="00BA4B48"/>
    <w:rsid w:val="00BA6246"/>
    <w:rsid w:val="00BA7F36"/>
    <w:rsid w:val="00BC38AB"/>
    <w:rsid w:val="00BC40E1"/>
    <w:rsid w:val="00BC530A"/>
    <w:rsid w:val="00BC6DDE"/>
    <w:rsid w:val="00BC7598"/>
    <w:rsid w:val="00BE0432"/>
    <w:rsid w:val="00BE1270"/>
    <w:rsid w:val="00BE2E81"/>
    <w:rsid w:val="00C03675"/>
    <w:rsid w:val="00C0373A"/>
    <w:rsid w:val="00C05E77"/>
    <w:rsid w:val="00C12828"/>
    <w:rsid w:val="00C12E9B"/>
    <w:rsid w:val="00C13109"/>
    <w:rsid w:val="00C201BB"/>
    <w:rsid w:val="00C21EAE"/>
    <w:rsid w:val="00C309D4"/>
    <w:rsid w:val="00C309E2"/>
    <w:rsid w:val="00C33B89"/>
    <w:rsid w:val="00C34F87"/>
    <w:rsid w:val="00C35E5F"/>
    <w:rsid w:val="00C43D1F"/>
    <w:rsid w:val="00C469EF"/>
    <w:rsid w:val="00C472C3"/>
    <w:rsid w:val="00C472C8"/>
    <w:rsid w:val="00C47AE8"/>
    <w:rsid w:val="00C5146F"/>
    <w:rsid w:val="00C51563"/>
    <w:rsid w:val="00C56E3F"/>
    <w:rsid w:val="00C60C9F"/>
    <w:rsid w:val="00C6318D"/>
    <w:rsid w:val="00C73779"/>
    <w:rsid w:val="00C747BB"/>
    <w:rsid w:val="00C75F8A"/>
    <w:rsid w:val="00C876E6"/>
    <w:rsid w:val="00C91539"/>
    <w:rsid w:val="00C91D8E"/>
    <w:rsid w:val="00C92735"/>
    <w:rsid w:val="00C92B42"/>
    <w:rsid w:val="00C95C48"/>
    <w:rsid w:val="00CA12C2"/>
    <w:rsid w:val="00CA24D3"/>
    <w:rsid w:val="00CA2729"/>
    <w:rsid w:val="00CA4A8F"/>
    <w:rsid w:val="00CB0675"/>
    <w:rsid w:val="00CB4AB4"/>
    <w:rsid w:val="00CC214D"/>
    <w:rsid w:val="00CC4F3B"/>
    <w:rsid w:val="00CD5A0B"/>
    <w:rsid w:val="00CD77CA"/>
    <w:rsid w:val="00CE026F"/>
    <w:rsid w:val="00CE51C5"/>
    <w:rsid w:val="00CF0758"/>
    <w:rsid w:val="00CF0C3F"/>
    <w:rsid w:val="00CF17AB"/>
    <w:rsid w:val="00CF4897"/>
    <w:rsid w:val="00D110C5"/>
    <w:rsid w:val="00D155F6"/>
    <w:rsid w:val="00D201BE"/>
    <w:rsid w:val="00D22857"/>
    <w:rsid w:val="00D27809"/>
    <w:rsid w:val="00D4099E"/>
    <w:rsid w:val="00D42D4F"/>
    <w:rsid w:val="00D5000E"/>
    <w:rsid w:val="00D505D3"/>
    <w:rsid w:val="00D545BE"/>
    <w:rsid w:val="00D56BAF"/>
    <w:rsid w:val="00D721B8"/>
    <w:rsid w:val="00D72C46"/>
    <w:rsid w:val="00D74AD4"/>
    <w:rsid w:val="00D74FC3"/>
    <w:rsid w:val="00D7548F"/>
    <w:rsid w:val="00D77968"/>
    <w:rsid w:val="00D80414"/>
    <w:rsid w:val="00D83D74"/>
    <w:rsid w:val="00DA10BB"/>
    <w:rsid w:val="00DA369E"/>
    <w:rsid w:val="00DA7C59"/>
    <w:rsid w:val="00DB4302"/>
    <w:rsid w:val="00DB4DAE"/>
    <w:rsid w:val="00DB5F10"/>
    <w:rsid w:val="00DB6D81"/>
    <w:rsid w:val="00DC029B"/>
    <w:rsid w:val="00DC58C0"/>
    <w:rsid w:val="00DE2A7C"/>
    <w:rsid w:val="00DE7A2F"/>
    <w:rsid w:val="00DF04F8"/>
    <w:rsid w:val="00DF0DEC"/>
    <w:rsid w:val="00DF2884"/>
    <w:rsid w:val="00DF308E"/>
    <w:rsid w:val="00E02E94"/>
    <w:rsid w:val="00E047D3"/>
    <w:rsid w:val="00E11797"/>
    <w:rsid w:val="00E13568"/>
    <w:rsid w:val="00E14FA8"/>
    <w:rsid w:val="00E21670"/>
    <w:rsid w:val="00E233B5"/>
    <w:rsid w:val="00E2492B"/>
    <w:rsid w:val="00E30D2E"/>
    <w:rsid w:val="00E35252"/>
    <w:rsid w:val="00E367F9"/>
    <w:rsid w:val="00E40369"/>
    <w:rsid w:val="00E41F66"/>
    <w:rsid w:val="00E476B5"/>
    <w:rsid w:val="00E5021E"/>
    <w:rsid w:val="00E51958"/>
    <w:rsid w:val="00E5568D"/>
    <w:rsid w:val="00E612AB"/>
    <w:rsid w:val="00E6632B"/>
    <w:rsid w:val="00E67EFC"/>
    <w:rsid w:val="00E73389"/>
    <w:rsid w:val="00E7365E"/>
    <w:rsid w:val="00E75FAB"/>
    <w:rsid w:val="00E76CE7"/>
    <w:rsid w:val="00E81938"/>
    <w:rsid w:val="00E83239"/>
    <w:rsid w:val="00E9474E"/>
    <w:rsid w:val="00EA490F"/>
    <w:rsid w:val="00EA5236"/>
    <w:rsid w:val="00EA5CF5"/>
    <w:rsid w:val="00EA72B5"/>
    <w:rsid w:val="00EB0EC9"/>
    <w:rsid w:val="00EB32E4"/>
    <w:rsid w:val="00EB7260"/>
    <w:rsid w:val="00EC20A8"/>
    <w:rsid w:val="00EC485A"/>
    <w:rsid w:val="00EC78F2"/>
    <w:rsid w:val="00EE134C"/>
    <w:rsid w:val="00EE47FC"/>
    <w:rsid w:val="00EE587E"/>
    <w:rsid w:val="00EF105E"/>
    <w:rsid w:val="00F011BF"/>
    <w:rsid w:val="00F01CF1"/>
    <w:rsid w:val="00F02F51"/>
    <w:rsid w:val="00F032D8"/>
    <w:rsid w:val="00F032E4"/>
    <w:rsid w:val="00F0547D"/>
    <w:rsid w:val="00F06438"/>
    <w:rsid w:val="00F07A9D"/>
    <w:rsid w:val="00F13272"/>
    <w:rsid w:val="00F1700B"/>
    <w:rsid w:val="00F21AF1"/>
    <w:rsid w:val="00F23C92"/>
    <w:rsid w:val="00F31007"/>
    <w:rsid w:val="00F3103D"/>
    <w:rsid w:val="00F31700"/>
    <w:rsid w:val="00F34DA4"/>
    <w:rsid w:val="00F363B4"/>
    <w:rsid w:val="00F40259"/>
    <w:rsid w:val="00F404D5"/>
    <w:rsid w:val="00F43729"/>
    <w:rsid w:val="00F43C18"/>
    <w:rsid w:val="00F4423E"/>
    <w:rsid w:val="00F6149D"/>
    <w:rsid w:val="00F67B3C"/>
    <w:rsid w:val="00F92C15"/>
    <w:rsid w:val="00F93B4A"/>
    <w:rsid w:val="00FA5636"/>
    <w:rsid w:val="00FB01DE"/>
    <w:rsid w:val="00FB5E98"/>
    <w:rsid w:val="00FB65DC"/>
    <w:rsid w:val="00FB67D3"/>
    <w:rsid w:val="00FB79F5"/>
    <w:rsid w:val="00FC1EFE"/>
    <w:rsid w:val="00FC3511"/>
    <w:rsid w:val="00FD1D88"/>
    <w:rsid w:val="00FD4DAC"/>
    <w:rsid w:val="00FE6AEA"/>
    <w:rsid w:val="00FF2A51"/>
    <w:rsid w:val="00FF2B45"/>
    <w:rsid w:val="00FF2D75"/>
    <w:rsid w:val="00FF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67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81156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E3678"/>
    <w:pPr>
      <w:keepNext/>
      <w:overflowPunct w:val="0"/>
      <w:autoSpaceDE w:val="0"/>
      <w:autoSpaceDN w:val="0"/>
      <w:adjustRightInd w:val="0"/>
      <w:ind w:left="-70" w:right="-212" w:hanging="142"/>
      <w:jc w:val="center"/>
      <w:outlineLvl w:val="6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81156"/>
    <w:rPr>
      <w:rFonts w:ascii="Cambria" w:hAnsi="Cambria" w:cs="Times New Roman"/>
      <w:color w:val="365F91"/>
      <w:sz w:val="26"/>
      <w:szCs w:val="26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E3678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7E3678"/>
    <w:pPr>
      <w:overflowPunct w:val="0"/>
      <w:autoSpaceDE w:val="0"/>
      <w:autoSpaceDN w:val="0"/>
      <w:adjustRightInd w:val="0"/>
      <w:jc w:val="both"/>
    </w:pPr>
    <w:rPr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E3678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7E367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E3678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semiHidden/>
    <w:rsid w:val="007E3678"/>
    <w:rPr>
      <w:rFonts w:cs="Times New Roman"/>
    </w:rPr>
  </w:style>
  <w:style w:type="paragraph" w:customStyle="1" w:styleId="ConsCell">
    <w:name w:val="ConsCell"/>
    <w:uiPriority w:val="99"/>
    <w:rsid w:val="007E3678"/>
    <w:pPr>
      <w:widowControl w:val="0"/>
    </w:pPr>
    <w:rPr>
      <w:rFonts w:ascii="Times New Roman" w:eastAsia="Times New Roman" w:hAnsi="Times New Roman"/>
      <w:sz w:val="28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7E36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E3678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7E36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E3678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E36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3678"/>
    <w:rPr>
      <w:rFonts w:ascii="Tahoma" w:hAnsi="Tahoma" w:cs="Tahoma"/>
      <w:sz w:val="16"/>
      <w:szCs w:val="16"/>
      <w:lang w:eastAsia="ru-RU"/>
    </w:rPr>
  </w:style>
  <w:style w:type="paragraph" w:customStyle="1" w:styleId="14-15">
    <w:name w:val="14-15"/>
    <w:basedOn w:val="BodyTextIndent"/>
    <w:uiPriority w:val="99"/>
    <w:rsid w:val="00AE620B"/>
    <w:pPr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rsid w:val="00AE62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E620B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CB0675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B067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99"/>
    <w:qFormat/>
    <w:rsid w:val="00A81156"/>
    <w:rPr>
      <w:rFonts w:ascii="Times New Roman" w:eastAsia="Times New Roman" w:hAnsi="Times New Roman"/>
      <w:sz w:val="24"/>
      <w:szCs w:val="24"/>
    </w:rPr>
  </w:style>
  <w:style w:type="paragraph" w:customStyle="1" w:styleId="a">
    <w:name w:val="Знак Знак"/>
    <w:basedOn w:val="Normal"/>
    <w:uiPriority w:val="99"/>
    <w:rsid w:val="00B055F9"/>
    <w:pPr>
      <w:spacing w:after="160" w:line="240" w:lineRule="exact"/>
    </w:pPr>
    <w:rPr>
      <w:rFonts w:ascii="Verdana" w:hAnsi="Verdana"/>
      <w:lang w:val="en-US" w:eastAsia="en-US"/>
    </w:rPr>
  </w:style>
  <w:style w:type="paragraph" w:styleId="Footer">
    <w:name w:val="footer"/>
    <w:basedOn w:val="Normal"/>
    <w:link w:val="FooterChar"/>
    <w:uiPriority w:val="99"/>
    <w:rsid w:val="00761A2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61A2A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761A2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61A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260</TotalTime>
  <Pages>2</Pages>
  <Words>774</Words>
  <Characters>4417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37</cp:revision>
  <cp:lastPrinted>2018-01-11T08:16:00Z</cp:lastPrinted>
  <dcterms:created xsi:type="dcterms:W3CDTF">2017-01-16T13:20:00Z</dcterms:created>
  <dcterms:modified xsi:type="dcterms:W3CDTF">2018-02-16T08:01:00Z</dcterms:modified>
</cp:coreProperties>
</file>