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5" w:type="dxa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3"/>
        <w:gridCol w:w="2266"/>
        <w:gridCol w:w="694"/>
        <w:gridCol w:w="1031"/>
        <w:gridCol w:w="1095"/>
        <w:gridCol w:w="446"/>
      </w:tblGrid>
      <w:tr w:rsidR="005A0DA7" w:rsidTr="005A0DA7">
        <w:trPr>
          <w:trHeight w:val="315"/>
        </w:trPr>
        <w:tc>
          <w:tcPr>
            <w:tcW w:w="6599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gridSpan w:val="4"/>
            <w:shd w:val="clear" w:color="auto" w:fill="auto"/>
            <w:vAlign w:val="bottom"/>
          </w:tcPr>
          <w:p w:rsidR="005A0DA7" w:rsidRDefault="005A0DA7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  <w:p w:rsidR="005A0DA7" w:rsidRDefault="005A0DA7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0DA7" w:rsidRDefault="005A0DA7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0DA7" w:rsidRDefault="005A0DA7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0DA7" w:rsidRDefault="005A0DA7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A0DA7" w:rsidRPr="002F453E" w:rsidRDefault="005A0DA7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Приложение</w:t>
            </w:r>
            <w:r w:rsidR="00A443B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2F453E">
              <w:rPr>
                <w:rFonts w:ascii="Arial" w:eastAsia="Arial" w:hAnsi="Arial" w:cs="Arial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5A0DA7" w:rsidTr="005A0DA7">
        <w:trPr>
          <w:trHeight w:val="315"/>
        </w:trPr>
        <w:tc>
          <w:tcPr>
            <w:tcW w:w="9865" w:type="dxa"/>
            <w:gridSpan w:val="6"/>
            <w:shd w:val="clear" w:color="auto" w:fill="auto"/>
            <w:vAlign w:val="bottom"/>
          </w:tcPr>
          <w:p w:rsidR="005A0DA7" w:rsidRDefault="005A0DA7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к решению Совета депутатов </w:t>
            </w:r>
          </w:p>
          <w:p w:rsidR="005A0DA7" w:rsidRDefault="005A0DA7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городского округа Фрязино</w:t>
            </w:r>
          </w:p>
        </w:tc>
      </w:tr>
      <w:tr w:rsidR="005A0DA7" w:rsidRPr="00A443BB" w:rsidTr="005A0DA7">
        <w:trPr>
          <w:trHeight w:val="315"/>
        </w:trPr>
        <w:tc>
          <w:tcPr>
            <w:tcW w:w="6599" w:type="dxa"/>
            <w:gridSpan w:val="2"/>
            <w:shd w:val="clear" w:color="auto" w:fill="auto"/>
            <w:vAlign w:val="bottom"/>
          </w:tcPr>
          <w:p w:rsidR="005A0DA7" w:rsidRPr="00A443BB" w:rsidRDefault="005A0DA7" w:rsidP="00F23647">
            <w:pPr>
              <w:rPr>
                <w:rFonts w:ascii="Arial" w:hAnsi="Arial" w:cs="Arial"/>
                <w:sz w:val="20"/>
                <w:szCs w:val="20"/>
              </w:rPr>
            </w:pPr>
            <w:r w:rsidRPr="00A443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6" w:type="dxa"/>
            <w:gridSpan w:val="4"/>
            <w:shd w:val="clear" w:color="auto" w:fill="auto"/>
            <w:vAlign w:val="bottom"/>
          </w:tcPr>
          <w:p w:rsidR="005A0DA7" w:rsidRPr="00A443BB" w:rsidRDefault="00A443BB" w:rsidP="00F236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43BB">
              <w:rPr>
                <w:rFonts w:ascii="Arial" w:eastAsia="Arial" w:hAnsi="Arial" w:cs="Arial"/>
                <w:sz w:val="20"/>
                <w:szCs w:val="20"/>
              </w:rPr>
              <w:t xml:space="preserve">   от _______   № ____</w:t>
            </w:r>
          </w:p>
          <w:p w:rsidR="00A443BB" w:rsidRDefault="00A443BB" w:rsidP="00F2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«О бюджете городского округа</w:t>
            </w:r>
          </w:p>
          <w:p w:rsidR="00A443BB" w:rsidRPr="00A443BB" w:rsidRDefault="00A443BB" w:rsidP="00A443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Фрязино на 2020 год и на плановый период 2021 и 2022 годов»</w:t>
            </w:r>
          </w:p>
        </w:tc>
      </w:tr>
      <w:tr w:rsidR="005A0DA7" w:rsidTr="005A0DA7">
        <w:trPr>
          <w:trHeight w:val="318"/>
        </w:trPr>
        <w:tc>
          <w:tcPr>
            <w:tcW w:w="9865" w:type="dxa"/>
            <w:gridSpan w:val="6"/>
            <w:shd w:val="clear" w:color="auto" w:fill="auto"/>
            <w:vAlign w:val="center"/>
          </w:tcPr>
          <w:p w:rsidR="005A0DA7" w:rsidRDefault="005A0DA7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A0DA7" w:rsidRDefault="005A0DA7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A0DA7" w:rsidRDefault="005A0DA7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ПРОГРАММА  </w:t>
            </w:r>
          </w:p>
        </w:tc>
      </w:tr>
      <w:tr w:rsidR="005A0DA7" w:rsidTr="005A0DA7">
        <w:trPr>
          <w:trHeight w:val="375"/>
        </w:trPr>
        <w:tc>
          <w:tcPr>
            <w:tcW w:w="9865" w:type="dxa"/>
            <w:gridSpan w:val="6"/>
            <w:shd w:val="clear" w:color="auto" w:fill="auto"/>
            <w:vAlign w:val="bottom"/>
          </w:tcPr>
          <w:p w:rsidR="005A0DA7" w:rsidRDefault="005A0DA7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МУНИЦИПАЛЬНЫХ ГАРАНТИЙ</w:t>
            </w:r>
          </w:p>
        </w:tc>
      </w:tr>
      <w:tr w:rsidR="005A0DA7" w:rsidTr="005A0DA7">
        <w:trPr>
          <w:trHeight w:val="375"/>
        </w:trPr>
        <w:tc>
          <w:tcPr>
            <w:tcW w:w="9865" w:type="dxa"/>
            <w:gridSpan w:val="6"/>
            <w:shd w:val="clear" w:color="auto" w:fill="auto"/>
            <w:vAlign w:val="bottom"/>
          </w:tcPr>
          <w:p w:rsidR="005A0DA7" w:rsidRDefault="005A0DA7" w:rsidP="00A443BB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ГОРОДСКОГО ОКРУГА ФРЯЗИНО НА 20</w:t>
            </w:r>
            <w:r w:rsidR="00A443BB"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ГОД</w:t>
            </w:r>
          </w:p>
        </w:tc>
      </w:tr>
      <w:tr w:rsidR="005A0DA7" w:rsidTr="005A0DA7">
        <w:trPr>
          <w:gridAfter w:val="2"/>
          <w:wAfter w:w="1541" w:type="dxa"/>
          <w:trHeight w:val="375"/>
        </w:trPr>
        <w:tc>
          <w:tcPr>
            <w:tcW w:w="6599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Tr="005A0DA7">
        <w:trPr>
          <w:trHeight w:val="315"/>
        </w:trPr>
        <w:tc>
          <w:tcPr>
            <w:tcW w:w="9865" w:type="dxa"/>
            <w:gridSpan w:val="6"/>
            <w:shd w:val="clear" w:color="auto" w:fill="auto"/>
            <w:vAlign w:val="center"/>
          </w:tcPr>
          <w:p w:rsidR="005A0DA7" w:rsidRDefault="005A0DA7" w:rsidP="00A443BB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I. Перечень подлежащих предоставлению муниципальных гарантий городского округа Фрязино в 20</w:t>
            </w:r>
            <w:r w:rsidR="00A443BB"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году</w:t>
            </w:r>
          </w:p>
        </w:tc>
      </w:tr>
      <w:tr w:rsidR="005A0DA7" w:rsidTr="005A0DA7">
        <w:trPr>
          <w:gridAfter w:val="2"/>
          <w:wAfter w:w="1541" w:type="dxa"/>
          <w:trHeight w:val="390"/>
        </w:trPr>
        <w:tc>
          <w:tcPr>
            <w:tcW w:w="4333" w:type="dxa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1" w:type="dxa"/>
            <w:gridSpan w:val="3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Tr="005A0DA7">
        <w:tblPrEx>
          <w:tblCellMar>
            <w:left w:w="108" w:type="dxa"/>
            <w:right w:w="108" w:type="dxa"/>
          </w:tblCellMar>
        </w:tblPrEx>
        <w:trPr>
          <w:gridAfter w:val="1"/>
          <w:wAfter w:w="446" w:type="dxa"/>
          <w:trHeight w:val="615"/>
        </w:trPr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DA7" w:rsidRDefault="005A0DA7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Цели предоставления муниципальных гарантий городского округа Фрязино</w:t>
            </w: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A7" w:rsidRDefault="005A0DA7" w:rsidP="0031350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Предельный объем гарантий</w:t>
            </w:r>
            <w:r w:rsidR="00313506"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тыс. руб.</w:t>
            </w:r>
            <w:r w:rsidR="00313506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5A0DA7" w:rsidTr="005A0DA7">
        <w:tblPrEx>
          <w:tblCellMar>
            <w:left w:w="108" w:type="dxa"/>
            <w:right w:w="108" w:type="dxa"/>
          </w:tblCellMar>
        </w:tblPrEx>
        <w:trPr>
          <w:gridAfter w:val="1"/>
          <w:wAfter w:w="446" w:type="dxa"/>
          <w:trHeight w:val="945"/>
        </w:trPr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A7" w:rsidRDefault="005A0DA7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Основной долг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A7" w:rsidRDefault="005A0DA7" w:rsidP="00F236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Проценты по обслуживанию основного долга</w:t>
            </w:r>
          </w:p>
        </w:tc>
      </w:tr>
      <w:tr w:rsidR="00A443BB" w:rsidRPr="00387E97" w:rsidTr="00286194">
        <w:tblPrEx>
          <w:tblCellMar>
            <w:left w:w="108" w:type="dxa"/>
            <w:right w:w="108" w:type="dxa"/>
          </w:tblCellMar>
        </w:tblPrEx>
        <w:trPr>
          <w:gridAfter w:val="1"/>
          <w:wAfter w:w="446" w:type="dxa"/>
          <w:trHeight w:val="315"/>
        </w:trPr>
        <w:tc>
          <w:tcPr>
            <w:tcW w:w="94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BB" w:rsidRPr="00387E97" w:rsidRDefault="00A443BB" w:rsidP="00F23647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Предоставление муниципальных гарантий в 2020 году не предусмотрено</w:t>
            </w:r>
          </w:p>
        </w:tc>
      </w:tr>
      <w:tr w:rsidR="005A0DA7" w:rsidTr="005A0DA7">
        <w:tblPrEx>
          <w:tblCellMar>
            <w:left w:w="108" w:type="dxa"/>
            <w:right w:w="108" w:type="dxa"/>
          </w:tblCellMar>
        </w:tblPrEx>
        <w:trPr>
          <w:gridAfter w:val="1"/>
          <w:wAfter w:w="446" w:type="dxa"/>
          <w:trHeight w:val="315"/>
        </w:trPr>
        <w:tc>
          <w:tcPr>
            <w:tcW w:w="4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DA7" w:rsidRDefault="005A0DA7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2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DA7" w:rsidRDefault="005A0DA7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DA7" w:rsidRDefault="005A0DA7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Tr="005A0DA7">
        <w:trPr>
          <w:trHeight w:val="255"/>
        </w:trPr>
        <w:tc>
          <w:tcPr>
            <w:tcW w:w="4333" w:type="dxa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3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Tr="005A0DA7">
        <w:trPr>
          <w:trHeight w:val="195"/>
        </w:trPr>
        <w:tc>
          <w:tcPr>
            <w:tcW w:w="4333" w:type="dxa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gridSpan w:val="3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0DA7" w:rsidTr="005A0DA7">
        <w:trPr>
          <w:trHeight w:val="276"/>
        </w:trPr>
        <w:tc>
          <w:tcPr>
            <w:tcW w:w="9865" w:type="dxa"/>
            <w:gridSpan w:val="6"/>
            <w:vMerge w:val="restart"/>
            <w:shd w:val="clear" w:color="auto" w:fill="auto"/>
            <w:vAlign w:val="bottom"/>
          </w:tcPr>
          <w:p w:rsidR="005A0DA7" w:rsidRDefault="005A0DA7" w:rsidP="00A443BB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II. Общий объем бюджетных ассигнований, предусмотренных на исполнение муниципальных гарантий городского округа Фрязино по возможным гарантийным случаям, в 20</w:t>
            </w:r>
            <w:r w:rsidR="00A443BB"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году</w:t>
            </w:r>
          </w:p>
        </w:tc>
      </w:tr>
      <w:tr w:rsidR="005A0DA7" w:rsidTr="005A0DA7">
        <w:trPr>
          <w:trHeight w:val="405"/>
        </w:trPr>
        <w:tc>
          <w:tcPr>
            <w:tcW w:w="9865" w:type="dxa"/>
            <w:gridSpan w:val="6"/>
            <w:vMerge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Tr="005A0DA7">
        <w:trPr>
          <w:gridAfter w:val="2"/>
          <w:wAfter w:w="1541" w:type="dxa"/>
          <w:trHeight w:val="270"/>
        </w:trPr>
        <w:tc>
          <w:tcPr>
            <w:tcW w:w="6599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Tr="005A0DA7">
        <w:trPr>
          <w:gridAfter w:val="1"/>
          <w:wAfter w:w="446" w:type="dxa"/>
          <w:trHeight w:val="276"/>
        </w:trPr>
        <w:tc>
          <w:tcPr>
            <w:tcW w:w="65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0DA7" w:rsidRDefault="005A0DA7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Исполнение муниципальных гарантий городского округа Фрязино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7" w:rsidRDefault="005A0DA7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Объем бюджетных ассигнований на исполнение гарантий по</w:t>
            </w:r>
            <w:r w:rsidR="00313506">
              <w:rPr>
                <w:rFonts w:ascii="Arial" w:eastAsia="Arial" w:hAnsi="Arial" w:cs="Arial"/>
                <w:b/>
                <w:sz w:val="20"/>
                <w:szCs w:val="20"/>
              </w:rPr>
              <w:t xml:space="preserve"> возможным гарантийным случаям</w:t>
            </w:r>
          </w:p>
          <w:p w:rsidR="005A0DA7" w:rsidRDefault="00313506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="005A0DA7">
              <w:rPr>
                <w:rFonts w:ascii="Arial" w:eastAsia="Arial" w:hAnsi="Arial" w:cs="Arial"/>
                <w:b/>
                <w:sz w:val="20"/>
                <w:szCs w:val="20"/>
              </w:rPr>
              <w:t>тыс. руб.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5A0DA7" w:rsidTr="005A0DA7">
        <w:trPr>
          <w:gridAfter w:val="1"/>
          <w:wAfter w:w="446" w:type="dxa"/>
          <w:trHeight w:val="276"/>
        </w:trPr>
        <w:tc>
          <w:tcPr>
            <w:tcW w:w="659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Tr="005A0DA7">
        <w:trPr>
          <w:gridAfter w:val="1"/>
          <w:wAfter w:w="446" w:type="dxa"/>
          <w:trHeight w:val="276"/>
        </w:trPr>
        <w:tc>
          <w:tcPr>
            <w:tcW w:w="659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Tr="005A0DA7">
        <w:trPr>
          <w:gridAfter w:val="1"/>
          <w:wAfter w:w="446" w:type="dxa"/>
          <w:trHeight w:val="276"/>
        </w:trPr>
        <w:tc>
          <w:tcPr>
            <w:tcW w:w="659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0DA7" w:rsidRPr="00B1145D" w:rsidTr="005A0DA7">
        <w:trPr>
          <w:gridAfter w:val="1"/>
          <w:wAfter w:w="446" w:type="dxa"/>
          <w:trHeight w:val="562"/>
        </w:trPr>
        <w:tc>
          <w:tcPr>
            <w:tcW w:w="6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0DA7" w:rsidRDefault="005A0DA7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 счет источников внутреннего финансирования дефицита бюджета городского округа Фрязино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DA7" w:rsidRPr="00B1145D" w:rsidRDefault="00A443BB" w:rsidP="00F236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53 403,9</w:t>
            </w:r>
          </w:p>
        </w:tc>
      </w:tr>
      <w:tr w:rsidR="005A0DA7" w:rsidRPr="00B1145D" w:rsidTr="005A0DA7">
        <w:trPr>
          <w:gridAfter w:val="1"/>
          <w:wAfter w:w="446" w:type="dxa"/>
          <w:trHeight w:val="546"/>
        </w:trPr>
        <w:tc>
          <w:tcPr>
            <w:tcW w:w="659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A0DA7" w:rsidRDefault="005A0DA7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 счет расходов бюджета городского округа Фрязино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DA7" w:rsidRPr="00B1145D" w:rsidRDefault="005A0DA7" w:rsidP="00F23647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1145D"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</w:tr>
      <w:tr w:rsidR="00A443BB" w:rsidRPr="00B1145D" w:rsidTr="005A0DA7">
        <w:trPr>
          <w:gridAfter w:val="1"/>
          <w:wAfter w:w="446" w:type="dxa"/>
          <w:trHeight w:val="546"/>
        </w:trPr>
        <w:tc>
          <w:tcPr>
            <w:tcW w:w="659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43BB" w:rsidRDefault="00A443BB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443BB" w:rsidRDefault="00A443BB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3BB" w:rsidRPr="00A443BB" w:rsidRDefault="00A443BB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43BB">
              <w:rPr>
                <w:rFonts w:ascii="Arial" w:eastAsia="Arial" w:hAnsi="Arial" w:cs="Arial"/>
                <w:b/>
                <w:sz w:val="20"/>
                <w:szCs w:val="20"/>
              </w:rPr>
              <w:t>53 403,9</w:t>
            </w:r>
          </w:p>
        </w:tc>
      </w:tr>
      <w:tr w:rsidR="005A0DA7" w:rsidTr="005A0DA7">
        <w:trPr>
          <w:gridAfter w:val="2"/>
          <w:wAfter w:w="1541" w:type="dxa"/>
          <w:trHeight w:val="255"/>
        </w:trPr>
        <w:tc>
          <w:tcPr>
            <w:tcW w:w="6599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bottom"/>
          </w:tcPr>
          <w:p w:rsidR="005A0DA7" w:rsidRDefault="005A0DA7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5725ED" w:rsidRDefault="005725ED">
      <w:pPr>
        <w:rPr>
          <w:rFonts w:hint="eastAsia"/>
        </w:rPr>
      </w:pPr>
    </w:p>
    <w:sectPr w:rsidR="005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A7"/>
    <w:rsid w:val="002F453E"/>
    <w:rsid w:val="00313506"/>
    <w:rsid w:val="005725ED"/>
    <w:rsid w:val="005A0DA7"/>
    <w:rsid w:val="00A4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BEE98-8F4E-451A-A7E8-A83FDCA3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A7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4</cp:revision>
  <dcterms:created xsi:type="dcterms:W3CDTF">2019-10-24T14:56:00Z</dcterms:created>
  <dcterms:modified xsi:type="dcterms:W3CDTF">2019-10-29T10:03:00Z</dcterms:modified>
</cp:coreProperties>
</file>