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E2" w:rsidRDefault="008B2DE2" w:rsidP="00890D7F">
      <w:pPr>
        <w:keepNext/>
        <w:keepLines/>
        <w:tabs>
          <w:tab w:val="left" w:pos="5096"/>
        </w:tabs>
        <w:jc w:val="right"/>
        <w:rPr>
          <w:rFonts w:ascii="Arial" w:hAnsi="Arial" w:cs="Arial"/>
          <w:sz w:val="24"/>
          <w:szCs w:val="24"/>
        </w:rPr>
      </w:pPr>
    </w:p>
    <w:p w:rsidR="00890D7F" w:rsidRDefault="00890D7F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16B6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Приложение 2</w:t>
      </w:r>
    </w:p>
    <w:p w:rsidR="00890D7F" w:rsidRDefault="00890D7F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890D7F" w:rsidRDefault="00890D7F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городского округа Фрязино</w:t>
      </w:r>
    </w:p>
    <w:p w:rsidR="00890D7F" w:rsidRDefault="00890D7F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от ____________ № _____</w:t>
      </w:r>
    </w:p>
    <w:p w:rsidR="00A16B68" w:rsidRDefault="00A16B68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90D7F">
        <w:rPr>
          <w:rFonts w:ascii="Arial" w:hAnsi="Arial" w:cs="Arial"/>
          <w:sz w:val="24"/>
          <w:szCs w:val="24"/>
        </w:rPr>
        <w:t>«О бюджете город</w:t>
      </w:r>
      <w:r>
        <w:rPr>
          <w:rFonts w:ascii="Arial" w:hAnsi="Arial" w:cs="Arial"/>
          <w:sz w:val="24"/>
          <w:szCs w:val="24"/>
        </w:rPr>
        <w:t>ского</w:t>
      </w:r>
    </w:p>
    <w:p w:rsidR="00890D7F" w:rsidRDefault="00A16B68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округа </w:t>
      </w:r>
      <w:r w:rsidR="00890D7F">
        <w:rPr>
          <w:rFonts w:ascii="Arial" w:hAnsi="Arial" w:cs="Arial"/>
          <w:sz w:val="24"/>
          <w:szCs w:val="24"/>
        </w:rPr>
        <w:t xml:space="preserve"> Фрязино</w:t>
      </w:r>
    </w:p>
    <w:p w:rsidR="00890D7F" w:rsidRDefault="00890D7F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на 2019 год и на плановый </w:t>
      </w:r>
    </w:p>
    <w:p w:rsidR="00890D7F" w:rsidRDefault="00890D7F" w:rsidP="00890D7F">
      <w:pPr>
        <w:keepNext/>
        <w:keepLines/>
        <w:tabs>
          <w:tab w:val="left" w:pos="5670"/>
        </w:tabs>
        <w:ind w:firstLine="56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период 2020 и 2021 годов»                 </w:t>
      </w:r>
    </w:p>
    <w:p w:rsidR="008B2DE2" w:rsidRDefault="008B2DE2" w:rsidP="00890D7F">
      <w:pPr>
        <w:keepNext/>
        <w:keepLines/>
        <w:tabs>
          <w:tab w:val="left" w:pos="5096"/>
        </w:tabs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8B2DE2" w:rsidRDefault="008B2DE2" w:rsidP="008B2DE2">
      <w:pPr>
        <w:keepNext/>
        <w:keepLines/>
      </w:pPr>
    </w:p>
    <w:p w:rsidR="008B2DE2" w:rsidRDefault="008B2DE2" w:rsidP="008B2DE2">
      <w:pPr>
        <w:keepNext/>
        <w:keepLines/>
      </w:pPr>
    </w:p>
    <w:p w:rsidR="008B2DE2" w:rsidRPr="006E58A6" w:rsidRDefault="008B2DE2" w:rsidP="008B2DE2">
      <w:pPr>
        <w:keepNext/>
        <w:keepLines/>
        <w:rPr>
          <w:rFonts w:ascii="Arial" w:hAnsi="Arial" w:cs="Arial"/>
          <w:b/>
        </w:rPr>
      </w:pPr>
      <w:r w:rsidRPr="006E58A6">
        <w:rPr>
          <w:rFonts w:ascii="Arial" w:hAnsi="Arial" w:cs="Arial"/>
          <w:b/>
        </w:rPr>
        <w:t xml:space="preserve">ПЕРЕЧЕНЬ ГЛАВНЫХ АДМИНИСТРАТОРОВ ДОХОДОВ БЮДЖЕТА </w:t>
      </w:r>
    </w:p>
    <w:p w:rsidR="008B2DE2" w:rsidRPr="006E58A6" w:rsidRDefault="00E8377E" w:rsidP="008B2DE2">
      <w:pPr>
        <w:keepNext/>
        <w:keepLines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</w:t>
      </w:r>
      <w:r w:rsidR="008B2DE2" w:rsidRPr="006E58A6">
        <w:rPr>
          <w:rFonts w:ascii="Arial" w:hAnsi="Arial" w:cs="Arial"/>
          <w:b/>
        </w:rPr>
        <w:t xml:space="preserve"> ФРЯЗИНО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242"/>
        <w:gridCol w:w="3261"/>
        <w:gridCol w:w="5103"/>
      </w:tblGrid>
      <w:tr w:rsidR="008B2DE2" w:rsidRPr="006E58A6" w:rsidTr="008B2DE2">
        <w:tc>
          <w:tcPr>
            <w:tcW w:w="1242" w:type="dxa"/>
            <w:vAlign w:val="center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Код администратора</w:t>
            </w:r>
          </w:p>
        </w:tc>
        <w:tc>
          <w:tcPr>
            <w:tcW w:w="3261" w:type="dxa"/>
            <w:vAlign w:val="center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Код классификации доходов</w:t>
            </w:r>
          </w:p>
        </w:tc>
        <w:tc>
          <w:tcPr>
            <w:tcW w:w="5103" w:type="dxa"/>
            <w:vAlign w:val="center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Наименование видов отдельных доходных источников</w:t>
            </w:r>
          </w:p>
        </w:tc>
      </w:tr>
      <w:tr w:rsidR="008B2DE2" w:rsidRPr="006E58A6" w:rsidTr="008B2DE2">
        <w:tc>
          <w:tcPr>
            <w:tcW w:w="9606" w:type="dxa"/>
            <w:gridSpan w:val="3"/>
            <w:vAlign w:val="center"/>
          </w:tcPr>
          <w:p w:rsidR="008B2DE2" w:rsidRPr="00AC0787" w:rsidRDefault="008B2DE2" w:rsidP="008B2DE2">
            <w:pPr>
              <w:pStyle w:val="a4"/>
              <w:keepNext/>
              <w:keepLines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0787">
              <w:rPr>
                <w:rFonts w:ascii="Arial" w:hAnsi="Arial" w:cs="Arial"/>
                <w:b/>
                <w:sz w:val="24"/>
                <w:szCs w:val="24"/>
              </w:rPr>
              <w:t>Совет депутатов городского округа Фрязино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1 13 02994 04 0000 130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1 16 90040 04 0000 140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1 17 05040 04 0005 180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8B2DE2" w:rsidRPr="006E58A6" w:rsidTr="008B2DE2">
        <w:tc>
          <w:tcPr>
            <w:tcW w:w="9606" w:type="dxa"/>
            <w:gridSpan w:val="3"/>
          </w:tcPr>
          <w:p w:rsidR="008B2DE2" w:rsidRPr="00A40775" w:rsidRDefault="008B2DE2" w:rsidP="00890D7F">
            <w:pPr>
              <w:keepNext/>
              <w:keepLines/>
              <w:widowControl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A40775">
              <w:rPr>
                <w:rFonts w:ascii="Arial" w:hAnsi="Arial" w:cs="Arial"/>
                <w:b/>
                <w:sz w:val="24"/>
                <w:szCs w:val="24"/>
              </w:rPr>
              <w:t>Администрация город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ского округа</w:t>
            </w:r>
            <w:r w:rsidRPr="00A40775">
              <w:rPr>
                <w:rFonts w:ascii="Arial" w:hAnsi="Arial" w:cs="Arial"/>
                <w:b/>
                <w:sz w:val="24"/>
                <w:szCs w:val="24"/>
              </w:rPr>
              <w:t xml:space="preserve">  Фрязино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A40775" w:rsidRDefault="008B2DE2" w:rsidP="00890D7F">
            <w:pPr>
              <w:pStyle w:val="3"/>
              <w:keepLines/>
              <w:rPr>
                <w:rFonts w:ascii="Arial" w:hAnsi="Arial" w:cs="Arial"/>
                <w:b w:val="0"/>
                <w:bCs w:val="0"/>
              </w:rPr>
            </w:pPr>
            <w:r w:rsidRPr="00A40775">
              <w:rPr>
                <w:rFonts w:ascii="Arial" w:hAnsi="Arial" w:cs="Arial"/>
                <w:b w:val="0"/>
                <w:bCs w:val="0"/>
              </w:rPr>
              <w:t xml:space="preserve"> 1 08 07150 01 1000 110</w:t>
            </w:r>
          </w:p>
        </w:tc>
        <w:tc>
          <w:tcPr>
            <w:tcW w:w="5103" w:type="dxa"/>
          </w:tcPr>
          <w:p w:rsidR="008B2DE2" w:rsidRPr="00A40775" w:rsidRDefault="008B2DE2" w:rsidP="00890D7F">
            <w:pPr>
              <w:pStyle w:val="3"/>
              <w:keepLines/>
              <w:jc w:val="both"/>
              <w:rPr>
                <w:rFonts w:ascii="Arial" w:hAnsi="Arial" w:cs="Arial"/>
                <w:b w:val="0"/>
                <w:bCs w:val="0"/>
              </w:rPr>
            </w:pPr>
            <w:r w:rsidRPr="00A40775">
              <w:rPr>
                <w:rFonts w:ascii="Arial" w:hAnsi="Arial" w:cs="Arial"/>
                <w:b w:val="0"/>
                <w:bCs w:val="0"/>
              </w:rPr>
              <w:t xml:space="preserve">Государственная пошлина за выдачу разрешения на установку рекламной конструкции (сумма платежа (перерасчеты, недоимка и </w:t>
            </w:r>
            <w:r>
              <w:rPr>
                <w:rFonts w:ascii="Arial" w:hAnsi="Arial" w:cs="Arial"/>
                <w:b w:val="0"/>
                <w:bCs w:val="0"/>
              </w:rPr>
              <w:t>задолженность по платежу)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A40775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40775">
              <w:rPr>
                <w:rFonts w:ascii="Arial" w:hAnsi="Arial" w:cs="Arial"/>
                <w:bCs/>
                <w:sz w:val="24"/>
                <w:szCs w:val="24"/>
              </w:rPr>
              <w:t xml:space="preserve"> 1 08 07150 01 4000 110</w:t>
            </w:r>
          </w:p>
        </w:tc>
        <w:tc>
          <w:tcPr>
            <w:tcW w:w="5103" w:type="dxa"/>
          </w:tcPr>
          <w:p w:rsidR="008B2DE2" w:rsidRPr="00A40775" w:rsidRDefault="008B2DE2" w:rsidP="00890D7F">
            <w:pPr>
              <w:pStyle w:val="3"/>
              <w:keepLines/>
              <w:jc w:val="both"/>
              <w:rPr>
                <w:rFonts w:ascii="Arial" w:hAnsi="Arial" w:cs="Arial"/>
              </w:rPr>
            </w:pPr>
            <w:r w:rsidRPr="00A40775">
              <w:rPr>
                <w:rFonts w:ascii="Arial" w:hAnsi="Arial" w:cs="Arial"/>
                <w:b w:val="0"/>
                <w:bCs w:val="0"/>
              </w:rPr>
              <w:t xml:space="preserve">Государственная пошлина за выдачу разрешения на установку рекламной конструкции (прочие поступления) 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1 08 07173 01 1000 110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(сумма платежа (перерасчеты, недоимка и задолженность по платежу)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1 08 07173 01 4000 110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 xml:space="preserve">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(сумма платежа (прочие поступления)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1 11 02084 04 0000 120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(1)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1 11 05027 04 0000 120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1 11 05074 04 0000 120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792D25" w:rsidRPr="006E58A6" w:rsidTr="008B2DE2">
        <w:tc>
          <w:tcPr>
            <w:tcW w:w="1242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1 11 05312 04 0000 120</w:t>
            </w:r>
          </w:p>
        </w:tc>
        <w:tc>
          <w:tcPr>
            <w:tcW w:w="5103" w:type="dxa"/>
          </w:tcPr>
          <w:p w:rsidR="00792D25" w:rsidRPr="009733EA" w:rsidRDefault="00792D25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92D25" w:rsidRPr="006E58A6" w:rsidTr="008B2DE2">
        <w:tc>
          <w:tcPr>
            <w:tcW w:w="1242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792D25" w:rsidRPr="009733EA" w:rsidRDefault="00792D25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1 11 05324 04 0000 120</w:t>
            </w:r>
          </w:p>
        </w:tc>
        <w:tc>
          <w:tcPr>
            <w:tcW w:w="5103" w:type="dxa"/>
          </w:tcPr>
          <w:p w:rsidR="00792D25" w:rsidRPr="009733EA" w:rsidRDefault="00792D25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1 11 08040 04 0000 120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111 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1 11 09034 04 0000 120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1 11 09044 04 0002 120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 в муниципальном жилищном фонде)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1 11 09044 04 0003 120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</w:t>
            </w: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предприятий, в том числе казенных) (плата за установку и эксплуатацию рекламных конструкций на территории городского округа, в том числе поступления от продажи права за заключение договоров на установку и эксплуатацию рекламных конструкций)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1 11 09044 04 0004 120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поступления от использования имущества)</w:t>
            </w:r>
          </w:p>
        </w:tc>
      </w:tr>
      <w:tr w:rsidR="008B2DE2" w:rsidRPr="001E205D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1 13 01530 04 0000 130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1 13 01994 04 0006 130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платных услуг (работ) оказываемых КУИЖВ администрации г</w:t>
            </w:r>
            <w:r w:rsidR="00890D7F">
              <w:rPr>
                <w:rFonts w:ascii="Arial" w:hAnsi="Arial" w:cs="Arial"/>
                <w:snapToGrid w:val="0"/>
                <w:sz w:val="24"/>
                <w:szCs w:val="24"/>
              </w:rPr>
              <w:t>ородского округа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 Фрязино)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1 13 01994 04 0007 130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(доходы от платных услуг (работ) оказываемых МКУ «Дирекция </w:t>
            </w:r>
            <w:proofErr w:type="spellStart"/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Наукограда</w:t>
            </w:r>
            <w:proofErr w:type="spellEnd"/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»)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1 14 01040 04 0000 410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1 14 02042 04 0000 410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учреждений),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1 14 02042 04 0000 440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 xml:space="preserve">(за исключением имущества муниципальных бюджетных и автономных учреждений),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1 14 02043 04 0000 410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</w:t>
            </w: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1 14 02043 04 0000 440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1 14 02048 04 0000 410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реализации недвижимого имущества бюджетных, автономных учреждений, находящихся в собственности городских округов, в части реализации основных средств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1 14 03040 04 0000 410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1 14 03040 04 0000 440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1 14 04040 04 0000 420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1 14 06012 04 0000 430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(1)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111 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1 14 06024 04 0000 430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1 14 06044 04 0000 430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1 14 06312 04 0000 430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 xml:space="preserve">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1 14 06324 04 0000 430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Плата за увеличение площади земельных участков, находящихся в частной собственности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1 15 03040 04 0000 140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Сборы за выдачу лицензий органами местного самоуправления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1 16 18040 04 0000 140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1 16 32000 04 0000 140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1 16 33040 04 0000 140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1 16 46000 04 0000 140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1 17 05040 04 0001 180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(доходы от реализации инвестиционных контрактов на строительство объектов недвижимости)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1 17 05040 04 0005 180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1 17 05040 04 0009 180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(плата за размещение нестационарных торговых объектов)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6C731D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1 17 14020 04 0000 1</w:t>
            </w:r>
            <w:r w:rsidR="006C731D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Средства самообложения граждан, зачисляемые в бюджеты городских округов</w:t>
            </w:r>
          </w:p>
        </w:tc>
      </w:tr>
      <w:tr w:rsidR="00F62F81" w:rsidRPr="006E58A6" w:rsidTr="008B2DE2">
        <w:tc>
          <w:tcPr>
            <w:tcW w:w="1242" w:type="dxa"/>
          </w:tcPr>
          <w:p w:rsidR="00F62F81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F62F81" w:rsidRPr="005117F5" w:rsidRDefault="00F62F81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2 02 20041 04 0000 150</w:t>
            </w:r>
          </w:p>
        </w:tc>
        <w:tc>
          <w:tcPr>
            <w:tcW w:w="5103" w:type="dxa"/>
          </w:tcPr>
          <w:p w:rsidR="00F62F81" w:rsidRPr="005117F5" w:rsidRDefault="00F62F81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2 02 20079 04 0000 150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2 02 20216 04 0000 150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2 02 20298 04 0000 150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2 02 20299 04 0000 150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2 02 20300 04 0000 150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2 02 20301 04 0000 1510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2 02 20302 04 0000 150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2 02 20303 04 0000 150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2 02 25495 04 0000 150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финансовое обеспечение мероприятий федеральной целевой программы «Развитие физической культуры и спорта в Российской Федерации на 2016-2020 годы»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2 02 25497 04 0000 150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2 02 25519 04 0000 150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2 02 25520 04 0000 150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0E7F72" w:rsidRPr="006E58A6" w:rsidTr="008B2DE2">
        <w:tc>
          <w:tcPr>
            <w:tcW w:w="1242" w:type="dxa"/>
          </w:tcPr>
          <w:p w:rsidR="000E7F72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0E7F72" w:rsidRPr="005117F5" w:rsidRDefault="000E7F72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2 02 25527 04 0000 150</w:t>
            </w:r>
          </w:p>
        </w:tc>
        <w:tc>
          <w:tcPr>
            <w:tcW w:w="5103" w:type="dxa"/>
          </w:tcPr>
          <w:p w:rsidR="000E7F72" w:rsidRPr="005117F5" w:rsidRDefault="000E7F72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0E7F72" w:rsidRPr="006E58A6" w:rsidTr="008B2DE2">
        <w:tc>
          <w:tcPr>
            <w:tcW w:w="1242" w:type="dxa"/>
          </w:tcPr>
          <w:p w:rsidR="000E7F72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0E7F72" w:rsidRPr="005117F5" w:rsidRDefault="000E7F72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2 02 25552 04 0000 150</w:t>
            </w:r>
          </w:p>
        </w:tc>
        <w:tc>
          <w:tcPr>
            <w:tcW w:w="5103" w:type="dxa"/>
          </w:tcPr>
          <w:p w:rsidR="000E7F72" w:rsidRPr="005117F5" w:rsidRDefault="000E7F72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приоритетного проекта "Безопасные и качественные дороги"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61486E" w:rsidRPr="005117F5" w:rsidRDefault="0061486E" w:rsidP="001454A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2 02 30022 04 0000 150</w:t>
            </w:r>
          </w:p>
        </w:tc>
        <w:tc>
          <w:tcPr>
            <w:tcW w:w="5103" w:type="dxa"/>
          </w:tcPr>
          <w:p w:rsidR="0061486E" w:rsidRPr="005117F5" w:rsidRDefault="0061486E" w:rsidP="001454A5">
            <w:pPr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2 02 30029 04 0000 150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2 02 35082 04 0000 150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жилых помещений детям-</w:t>
            </w:r>
            <w:r w:rsidRPr="005117F5">
              <w:rPr>
                <w:rFonts w:ascii="Arial" w:hAnsi="Arial" w:cs="Arial"/>
                <w:sz w:val="24"/>
                <w:szCs w:val="24"/>
              </w:rPr>
              <w:lastRenderedPageBreak/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2 02 35118 04 0000 150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2 02 35120 04 0000 150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2 02 35134 04 0000 150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2 02 35135 04 0000 150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законом от 12 января 1995 № 5-ФЗ «О ветеранах» 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2 02 35176 04 0000 150</w:t>
            </w:r>
          </w:p>
        </w:tc>
        <w:tc>
          <w:tcPr>
            <w:tcW w:w="5103" w:type="dxa"/>
          </w:tcPr>
          <w:p w:rsidR="00BE5BBB" w:rsidRPr="005117F5" w:rsidRDefault="00BE5BBB" w:rsidP="00D709CA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</w:t>
            </w:r>
            <w:r w:rsidR="00D709CA">
              <w:rPr>
                <w:rFonts w:ascii="Arial" w:hAnsi="Arial" w:cs="Arial"/>
                <w:sz w:val="24"/>
                <w:szCs w:val="24"/>
              </w:rPr>
              <w:t>З</w:t>
            </w:r>
            <w:r w:rsidRPr="005117F5">
              <w:rPr>
                <w:rFonts w:ascii="Arial" w:hAnsi="Arial" w:cs="Arial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2 02 35250 04 0000 150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2 02 35462 04 0000 150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2 02 35520 04 0000 150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3B69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2 03 04030 04 0000 15</w:t>
            </w:r>
            <w:r w:rsidR="008B2DE2"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Безвозмездные поступления в бюджеты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городских округов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61" w:type="dxa"/>
          </w:tcPr>
          <w:p w:rsidR="008B2DE2" w:rsidRPr="009733EA" w:rsidRDefault="008B2DE2" w:rsidP="003B69E2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2 03 04040 04 0000 1</w:t>
            </w:r>
            <w:r w:rsidR="003B69E2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  <w:r w:rsidR="00161641">
              <w:rPr>
                <w:rFonts w:ascii="Arial" w:hAnsi="Arial" w:cs="Arial"/>
                <w:snapToGrid w:val="0"/>
                <w:sz w:val="24"/>
                <w:szCs w:val="24"/>
              </w:rPr>
              <w:t>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A54982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2 03 04060 04 0000 1</w:t>
            </w:r>
            <w:r w:rsidR="00A54982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8B2DE2" w:rsidRPr="009733EA" w:rsidRDefault="008B2DE2" w:rsidP="008C3FB5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2 07 04010 04 0000 1</w:t>
            </w:r>
            <w:r w:rsidR="008C3FB5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8B2DE2" w:rsidRPr="006E58A6" w:rsidTr="008B2DE2">
        <w:tc>
          <w:tcPr>
            <w:tcW w:w="9606" w:type="dxa"/>
            <w:gridSpan w:val="3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>. Управление образования администрации город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ского округа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Фрязино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F62F81" w:rsidRPr="006E58A6" w:rsidTr="008B2DE2">
        <w:tc>
          <w:tcPr>
            <w:tcW w:w="1242" w:type="dxa"/>
          </w:tcPr>
          <w:p w:rsidR="00F62F81" w:rsidRPr="009733EA" w:rsidRDefault="00F62F81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F62F81" w:rsidRPr="009733EA" w:rsidRDefault="00F62F81" w:rsidP="009C7D0D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1 17 05040 04 0005 180</w:t>
            </w:r>
          </w:p>
        </w:tc>
        <w:tc>
          <w:tcPr>
            <w:tcW w:w="5103" w:type="dxa"/>
          </w:tcPr>
          <w:p w:rsidR="00F62F81" w:rsidRPr="009733EA" w:rsidRDefault="00F62F81" w:rsidP="009C7D0D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61486E" w:rsidRPr="005117F5" w:rsidRDefault="0061486E" w:rsidP="001454A5">
            <w:pPr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2 02 30021 04 0000 150</w:t>
            </w:r>
          </w:p>
        </w:tc>
        <w:tc>
          <w:tcPr>
            <w:tcW w:w="5103" w:type="dxa"/>
          </w:tcPr>
          <w:p w:rsidR="0061486E" w:rsidRPr="005117F5" w:rsidRDefault="0061486E" w:rsidP="001454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2 02 30029 04 0000 150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BE5BBB" w:rsidRPr="005117F5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2 02 35520 04 0000 150</w:t>
            </w:r>
          </w:p>
        </w:tc>
        <w:tc>
          <w:tcPr>
            <w:tcW w:w="5103" w:type="dxa"/>
          </w:tcPr>
          <w:p w:rsidR="00BE5BBB" w:rsidRPr="005117F5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B2DE2" w:rsidRPr="006E58A6" w:rsidTr="008B2DE2">
        <w:tc>
          <w:tcPr>
            <w:tcW w:w="9606" w:type="dxa"/>
            <w:gridSpan w:val="3"/>
          </w:tcPr>
          <w:p w:rsidR="008B2DE2" w:rsidRPr="009733EA" w:rsidRDefault="008B2DE2" w:rsidP="00DD3DE6">
            <w:pPr>
              <w:keepNext/>
              <w:keepLines/>
              <w:widowControl/>
              <w:ind w:left="36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Управление культуры, физической культуры и спорта администрации </w:t>
            </w:r>
            <w:proofErr w:type="spellStart"/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>г</w:t>
            </w:r>
            <w:r w:rsidR="00DD3DE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>Фрязино</w:t>
            </w:r>
            <w:proofErr w:type="spellEnd"/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9733EA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261" w:type="dxa"/>
          </w:tcPr>
          <w:p w:rsidR="009C7D0D" w:rsidRPr="009733EA" w:rsidRDefault="009C7D0D" w:rsidP="009C7D0D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1 17 05040 04 0005 180</w:t>
            </w:r>
          </w:p>
        </w:tc>
        <w:tc>
          <w:tcPr>
            <w:tcW w:w="5103" w:type="dxa"/>
          </w:tcPr>
          <w:p w:rsidR="009C7D0D" w:rsidRPr="009733EA" w:rsidRDefault="009C7D0D" w:rsidP="009C7D0D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горо</w:t>
            </w:r>
            <w:bookmarkStart w:id="0" w:name="_GoBack"/>
            <w:bookmarkEnd w:id="0"/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дских округов (прочие неналоговые доходы)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2 02 25495 04 0000 150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финансовое обеспечение мероприятий федеральной целевой программы «Развитие физической культуры и спорта в Российской Федерации на 2016-2020 годы»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61" w:type="dxa"/>
          </w:tcPr>
          <w:p w:rsidR="0061486E" w:rsidRPr="005117F5" w:rsidRDefault="0061486E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2 02 25520 04 0000 150</w:t>
            </w:r>
          </w:p>
        </w:tc>
        <w:tc>
          <w:tcPr>
            <w:tcW w:w="5103" w:type="dxa"/>
          </w:tcPr>
          <w:p w:rsidR="0061486E" w:rsidRPr="005117F5" w:rsidRDefault="0061486E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61" w:type="dxa"/>
          </w:tcPr>
          <w:p w:rsidR="0061486E" w:rsidRPr="005117F5" w:rsidRDefault="0061486E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2 02 25560 04 0000 150</w:t>
            </w:r>
          </w:p>
        </w:tc>
        <w:tc>
          <w:tcPr>
            <w:tcW w:w="5103" w:type="dxa"/>
          </w:tcPr>
          <w:p w:rsidR="0061486E" w:rsidRPr="005117F5" w:rsidRDefault="0061486E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обустройства мест массового отдыха населения (городских парков)</w:t>
            </w:r>
          </w:p>
        </w:tc>
      </w:tr>
      <w:tr w:rsidR="008B2DE2" w:rsidRPr="006E58A6" w:rsidTr="008B2DE2">
        <w:tc>
          <w:tcPr>
            <w:tcW w:w="9606" w:type="dxa"/>
            <w:gridSpan w:val="3"/>
          </w:tcPr>
          <w:p w:rsidR="008B2DE2" w:rsidRPr="009733EA" w:rsidRDefault="008B2DE2" w:rsidP="00890D7F">
            <w:pPr>
              <w:keepNext/>
              <w:keepLines/>
              <w:widowControl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>Финансовое управление администрации город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ского округа</w:t>
            </w:r>
            <w:r w:rsidRPr="009733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Фрязино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1 11 02032 04 0000 120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1 16 32000 04 0000 140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1 17 01040 04 0000 180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AB3671">
            <w:pPr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1 18 </w:t>
            </w:r>
            <w:r w:rsidR="00AB3671">
              <w:rPr>
                <w:rFonts w:ascii="Arial" w:hAnsi="Arial" w:cs="Arial"/>
                <w:sz w:val="24"/>
                <w:szCs w:val="24"/>
              </w:rPr>
              <w:t>02400 04 0000 150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8B2DE2" w:rsidRPr="006E58A6" w:rsidTr="008B2DE2">
        <w:trPr>
          <w:trHeight w:val="962"/>
        </w:trPr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AB3671">
            <w:pPr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1 18 </w:t>
            </w:r>
            <w:r w:rsidR="00AB3671">
              <w:rPr>
                <w:rFonts w:ascii="Arial" w:hAnsi="Arial" w:cs="Arial"/>
                <w:sz w:val="24"/>
                <w:szCs w:val="24"/>
              </w:rPr>
              <w:t>01410 04 0000 150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AB3671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1 18 </w:t>
            </w:r>
            <w:r w:rsidR="00AB3671">
              <w:rPr>
                <w:rFonts w:ascii="Arial" w:hAnsi="Arial" w:cs="Arial"/>
                <w:sz w:val="24"/>
                <w:szCs w:val="24"/>
              </w:rPr>
              <w:t>01420 04 0000 150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Перечисления из бюджетов городских округов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AB3671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2 02 15001 04 0000 15</w:t>
            </w:r>
            <w:r w:rsidR="00AB36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AB3671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2 02 15002 04 0000 15</w:t>
            </w:r>
            <w:r w:rsidR="00AB36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</w:t>
            </w: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поддержку мер по обеспечению сбалансированности бюджетов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261" w:type="dxa"/>
          </w:tcPr>
          <w:p w:rsidR="008B2DE2" w:rsidRPr="009733EA" w:rsidRDefault="008B2DE2" w:rsidP="00AB3671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2 02 19999 04 0000 15</w:t>
            </w:r>
            <w:r w:rsidR="00AB36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8B2DE2" w:rsidRPr="006E58A6" w:rsidTr="008B2DE2">
        <w:tc>
          <w:tcPr>
            <w:tcW w:w="1242" w:type="dxa"/>
            <w:tcBorders>
              <w:bottom w:val="single" w:sz="4" w:space="0" w:color="000000"/>
            </w:tcBorders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8B2DE2" w:rsidRPr="009733EA" w:rsidRDefault="008B2DE2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2 08 04000 04 0000 180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B2DE2" w:rsidRPr="006E58A6" w:rsidTr="008B2DE2">
        <w:tc>
          <w:tcPr>
            <w:tcW w:w="1242" w:type="dxa"/>
            <w:tcBorders>
              <w:bottom w:val="single" w:sz="4" w:space="0" w:color="000000"/>
            </w:tcBorders>
          </w:tcPr>
          <w:p w:rsidR="008B2DE2" w:rsidRPr="005117F5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8B2DE2" w:rsidRPr="005117F5" w:rsidRDefault="006474AC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2 18 60010 04 0000 150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B2DE2" w:rsidRPr="005117F5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8B2DE2" w:rsidRPr="006E58A6" w:rsidTr="008B2DE2">
        <w:tc>
          <w:tcPr>
            <w:tcW w:w="1242" w:type="dxa"/>
            <w:tcBorders>
              <w:bottom w:val="single" w:sz="4" w:space="0" w:color="000000"/>
            </w:tcBorders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8B2DE2" w:rsidRPr="009733EA" w:rsidRDefault="006474AC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2 19 25020 04 0000 150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          2015 - 2020 годы из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  <w:tcBorders>
              <w:bottom w:val="single" w:sz="4" w:space="0" w:color="auto"/>
            </w:tcBorders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B2DE2" w:rsidRPr="009733EA" w:rsidRDefault="006474AC" w:rsidP="00890D7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2 19 25064 04 0000 150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B2DE2" w:rsidRPr="009733EA" w:rsidRDefault="008B2DE2" w:rsidP="00890D7F">
            <w:pPr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6474AC" w:rsidRPr="006E58A6" w:rsidTr="008B2DE2">
        <w:tc>
          <w:tcPr>
            <w:tcW w:w="1242" w:type="dxa"/>
          </w:tcPr>
          <w:p w:rsidR="006474AC" w:rsidRPr="009733EA" w:rsidRDefault="006474AC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6474AC" w:rsidRPr="009733EA" w:rsidRDefault="006474AC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2 19 25497 04 0000 150</w:t>
            </w:r>
          </w:p>
        </w:tc>
        <w:tc>
          <w:tcPr>
            <w:tcW w:w="5103" w:type="dxa"/>
          </w:tcPr>
          <w:p w:rsidR="006474AC" w:rsidRPr="009733EA" w:rsidRDefault="006474AC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6474AC" w:rsidRPr="006E58A6" w:rsidTr="008B2DE2">
        <w:tc>
          <w:tcPr>
            <w:tcW w:w="1242" w:type="dxa"/>
          </w:tcPr>
          <w:p w:rsidR="006474AC" w:rsidRPr="009733EA" w:rsidRDefault="006474AC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6474AC" w:rsidRPr="009733EA" w:rsidRDefault="006474AC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2 19 25525 04 0000 150</w:t>
            </w:r>
          </w:p>
        </w:tc>
        <w:tc>
          <w:tcPr>
            <w:tcW w:w="5103" w:type="dxa"/>
          </w:tcPr>
          <w:p w:rsidR="006474AC" w:rsidRPr="009733EA" w:rsidRDefault="006474AC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Возврат остатков субсидий на 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Российской Федерации из бюджетов городских округов</w:t>
            </w:r>
          </w:p>
        </w:tc>
      </w:tr>
      <w:tr w:rsidR="006474AC" w:rsidRPr="006E58A6" w:rsidTr="008B2DE2">
        <w:tc>
          <w:tcPr>
            <w:tcW w:w="1242" w:type="dxa"/>
          </w:tcPr>
          <w:p w:rsidR="006474AC" w:rsidRPr="009733EA" w:rsidRDefault="006474AC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6474AC" w:rsidRPr="009733EA" w:rsidRDefault="006474AC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2 19 25555 04 0000 150</w:t>
            </w:r>
          </w:p>
        </w:tc>
        <w:tc>
          <w:tcPr>
            <w:tcW w:w="5103" w:type="dxa"/>
          </w:tcPr>
          <w:p w:rsidR="006474AC" w:rsidRPr="009733EA" w:rsidRDefault="006474AC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городского среды из бюджетов городских округов</w:t>
            </w:r>
          </w:p>
        </w:tc>
      </w:tr>
      <w:tr w:rsidR="006474AC" w:rsidRPr="006E58A6" w:rsidTr="008B2DE2">
        <w:tc>
          <w:tcPr>
            <w:tcW w:w="1242" w:type="dxa"/>
          </w:tcPr>
          <w:p w:rsidR="006474AC" w:rsidRPr="009733EA" w:rsidRDefault="006474AC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261" w:type="dxa"/>
          </w:tcPr>
          <w:p w:rsidR="006474AC" w:rsidRPr="009733EA" w:rsidRDefault="006474AC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2 19 35118 04 0000 150</w:t>
            </w:r>
          </w:p>
        </w:tc>
        <w:tc>
          <w:tcPr>
            <w:tcW w:w="5103" w:type="dxa"/>
          </w:tcPr>
          <w:p w:rsidR="006474AC" w:rsidRPr="009733EA" w:rsidRDefault="006474AC" w:rsidP="006474AC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392DDA" w:rsidRPr="006E58A6" w:rsidTr="008B2DE2">
        <w:tc>
          <w:tcPr>
            <w:tcW w:w="1242" w:type="dxa"/>
          </w:tcPr>
          <w:p w:rsidR="00392DDA" w:rsidRPr="009733EA" w:rsidRDefault="00392DDA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392DDA" w:rsidRPr="009733EA" w:rsidRDefault="00392DDA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2 19 35120 04 0000 150</w:t>
            </w:r>
          </w:p>
        </w:tc>
        <w:tc>
          <w:tcPr>
            <w:tcW w:w="5103" w:type="dxa"/>
          </w:tcPr>
          <w:p w:rsidR="00392DDA" w:rsidRPr="009733EA" w:rsidRDefault="00392DDA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392DDA" w:rsidRPr="006E58A6" w:rsidTr="008B2DE2">
        <w:tc>
          <w:tcPr>
            <w:tcW w:w="1242" w:type="dxa"/>
          </w:tcPr>
          <w:p w:rsidR="00392DDA" w:rsidRPr="009733EA" w:rsidRDefault="009C421D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392DDA" w:rsidRPr="009733EA" w:rsidRDefault="009C421D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2 19 35134 04 0000 150</w:t>
            </w:r>
          </w:p>
        </w:tc>
        <w:tc>
          <w:tcPr>
            <w:tcW w:w="5103" w:type="dxa"/>
          </w:tcPr>
          <w:p w:rsidR="00392DDA" w:rsidRPr="009733EA" w:rsidRDefault="009C421D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из бюджетов городских округов</w:t>
            </w:r>
          </w:p>
        </w:tc>
      </w:tr>
      <w:tr w:rsidR="009C421D" w:rsidRPr="006E58A6" w:rsidTr="008B2DE2">
        <w:tc>
          <w:tcPr>
            <w:tcW w:w="1242" w:type="dxa"/>
          </w:tcPr>
          <w:p w:rsidR="009C421D" w:rsidRPr="009733EA" w:rsidRDefault="009C421D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115 </w:t>
            </w:r>
          </w:p>
        </w:tc>
        <w:tc>
          <w:tcPr>
            <w:tcW w:w="3261" w:type="dxa"/>
          </w:tcPr>
          <w:p w:rsidR="009C421D" w:rsidRPr="009733EA" w:rsidRDefault="009C421D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2 19 35135 04 0000 150</w:t>
            </w:r>
          </w:p>
        </w:tc>
        <w:tc>
          <w:tcPr>
            <w:tcW w:w="5103" w:type="dxa"/>
          </w:tcPr>
          <w:p w:rsidR="009C421D" w:rsidRPr="009733EA" w:rsidRDefault="009C421D" w:rsidP="009C421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Федерации», из бюджетов городских округов</w:t>
            </w:r>
          </w:p>
        </w:tc>
      </w:tr>
      <w:tr w:rsidR="009C421D" w:rsidRPr="006E58A6" w:rsidTr="008B2DE2">
        <w:tc>
          <w:tcPr>
            <w:tcW w:w="1242" w:type="dxa"/>
          </w:tcPr>
          <w:p w:rsidR="009C421D" w:rsidRPr="009733EA" w:rsidRDefault="009C421D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9C421D" w:rsidRPr="009733EA" w:rsidRDefault="009C421D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2 19 35176 04 0000 150</w:t>
            </w:r>
          </w:p>
        </w:tc>
        <w:tc>
          <w:tcPr>
            <w:tcW w:w="5103" w:type="dxa"/>
          </w:tcPr>
          <w:p w:rsidR="009C421D" w:rsidRPr="009733EA" w:rsidRDefault="009C421D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из бюджетов городских округов</w:t>
            </w:r>
          </w:p>
        </w:tc>
      </w:tr>
      <w:tr w:rsidR="009C421D" w:rsidRPr="006E58A6" w:rsidTr="008B2DE2">
        <w:tc>
          <w:tcPr>
            <w:tcW w:w="1242" w:type="dxa"/>
          </w:tcPr>
          <w:p w:rsidR="009C421D" w:rsidRPr="009733EA" w:rsidRDefault="009C421D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9C421D" w:rsidRPr="009733EA" w:rsidRDefault="009C421D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2 19 35250 04 0000 150</w:t>
            </w:r>
          </w:p>
        </w:tc>
        <w:tc>
          <w:tcPr>
            <w:tcW w:w="5103" w:type="dxa"/>
          </w:tcPr>
          <w:p w:rsidR="009C421D" w:rsidRPr="009733EA" w:rsidRDefault="009C421D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6474AC" w:rsidRPr="006E58A6" w:rsidTr="008B2DE2">
        <w:tc>
          <w:tcPr>
            <w:tcW w:w="1242" w:type="dxa"/>
          </w:tcPr>
          <w:p w:rsidR="006474AC" w:rsidRPr="009733EA" w:rsidRDefault="009C421D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6474AC" w:rsidRPr="009733EA" w:rsidRDefault="009C421D" w:rsidP="00890D7F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2 19 45106 04 0000 150</w:t>
            </w:r>
          </w:p>
        </w:tc>
        <w:tc>
          <w:tcPr>
            <w:tcW w:w="5103" w:type="dxa"/>
          </w:tcPr>
          <w:p w:rsidR="006474AC" w:rsidRPr="009733EA" w:rsidRDefault="009C421D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 за счет средств резервного фонда Правительства Российской Федерации из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EA6D19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2 19 45158 04 0000 15</w:t>
            </w:r>
            <w:r w:rsidR="00EA6D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 на развитие и поддержку социальной, инженерной и инновационной </w:t>
            </w: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инфраструктуры </w:t>
            </w:r>
            <w:proofErr w:type="spellStart"/>
            <w:r w:rsidRPr="009733EA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9733EA">
              <w:rPr>
                <w:rFonts w:ascii="Arial" w:hAnsi="Arial" w:cs="Arial"/>
                <w:sz w:val="24"/>
                <w:szCs w:val="24"/>
              </w:rPr>
              <w:t xml:space="preserve"> Российской Федерации из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261" w:type="dxa"/>
          </w:tcPr>
          <w:p w:rsidR="008B2DE2" w:rsidRPr="009733EA" w:rsidRDefault="008B2DE2" w:rsidP="00EA6D19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2 19 45160 04 0000 15</w:t>
            </w:r>
            <w:r w:rsidR="00EA6D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EA6D19" w:rsidRPr="006E58A6" w:rsidTr="008B2DE2">
        <w:tc>
          <w:tcPr>
            <w:tcW w:w="1242" w:type="dxa"/>
          </w:tcPr>
          <w:p w:rsidR="00EA6D19" w:rsidRPr="009733EA" w:rsidRDefault="00EA6D19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EA6D19" w:rsidRPr="009733EA" w:rsidRDefault="00EA6D19" w:rsidP="00890D7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2 19 45172 04 0000 150</w:t>
            </w:r>
          </w:p>
        </w:tc>
        <w:tc>
          <w:tcPr>
            <w:tcW w:w="5103" w:type="dxa"/>
          </w:tcPr>
          <w:p w:rsidR="00EA6D19" w:rsidRPr="009733EA" w:rsidRDefault="00EA6D19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 за счет резервного фонда президента Российской Федерации из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8B2DE2" w:rsidRPr="009733EA" w:rsidRDefault="008B2DE2" w:rsidP="00EA6D1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 xml:space="preserve"> 2 19 60010 04 0000 15</w:t>
            </w:r>
            <w:r w:rsidR="00EA6D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B2DE2" w:rsidRPr="006E58A6" w:rsidTr="008B2DE2">
        <w:tc>
          <w:tcPr>
            <w:tcW w:w="9606" w:type="dxa"/>
            <w:gridSpan w:val="3"/>
          </w:tcPr>
          <w:p w:rsidR="008B2DE2" w:rsidRPr="009733EA" w:rsidRDefault="008B2DE2" w:rsidP="00890D7F">
            <w:pPr>
              <w:keepNext/>
              <w:keepLines/>
              <w:widowControl/>
              <w:ind w:left="36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9733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9733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Фрязино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1 13 02994 04 0000 130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1 16 18040 04 0000 140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1 16 32000 04 0000 140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1 16 90040 04 0000 140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1 17 01040 04 0000 180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B2DE2" w:rsidRPr="006E58A6" w:rsidTr="008B2DE2">
        <w:tc>
          <w:tcPr>
            <w:tcW w:w="9606" w:type="dxa"/>
            <w:gridSpan w:val="3"/>
          </w:tcPr>
          <w:p w:rsidR="008B2DE2" w:rsidRPr="009733EA" w:rsidRDefault="008B2DE2" w:rsidP="00890D7F">
            <w:pPr>
              <w:pStyle w:val="3"/>
              <w:keepLines/>
              <w:ind w:left="36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7. </w:t>
            </w:r>
            <w:r w:rsidRPr="009733EA">
              <w:rPr>
                <w:rFonts w:ascii="Arial" w:hAnsi="Arial" w:cs="Arial"/>
                <w:bCs w:val="0"/>
              </w:rPr>
              <w:t>Доходы, закрепленные за всеми главными администраторами, кроме</w:t>
            </w:r>
            <w:r>
              <w:rPr>
                <w:rFonts w:ascii="Arial" w:hAnsi="Arial" w:cs="Arial"/>
                <w:bCs w:val="0"/>
              </w:rPr>
              <w:t xml:space="preserve"> Совета депутатов городского округа Фрязино,</w:t>
            </w:r>
            <w:r w:rsidRPr="009733EA">
              <w:rPr>
                <w:rFonts w:ascii="Arial" w:hAnsi="Arial" w:cs="Arial"/>
                <w:bCs w:val="0"/>
              </w:rPr>
              <w:t xml:space="preserve"> Финансового управления администрации город</w:t>
            </w:r>
            <w:r>
              <w:rPr>
                <w:rFonts w:ascii="Arial" w:hAnsi="Arial" w:cs="Arial"/>
                <w:bCs w:val="0"/>
              </w:rPr>
              <w:t>ского округа</w:t>
            </w:r>
            <w:r w:rsidRPr="009733EA">
              <w:rPr>
                <w:rFonts w:ascii="Arial" w:hAnsi="Arial" w:cs="Arial"/>
                <w:bCs w:val="0"/>
              </w:rPr>
              <w:t xml:space="preserve"> Фрязино</w:t>
            </w:r>
            <w:r>
              <w:rPr>
                <w:rFonts w:ascii="Arial" w:hAnsi="Arial" w:cs="Arial"/>
                <w:bCs w:val="0"/>
              </w:rPr>
              <w:t>,</w:t>
            </w:r>
            <w:r w:rsidRPr="009733EA">
              <w:rPr>
                <w:rFonts w:ascii="Arial" w:hAnsi="Arial" w:cs="Arial"/>
                <w:bCs w:val="0"/>
              </w:rPr>
              <w:t xml:space="preserve"> Контрольно-счетной палаты город</w:t>
            </w:r>
            <w:r>
              <w:rPr>
                <w:rFonts w:ascii="Arial" w:hAnsi="Arial" w:cs="Arial"/>
                <w:bCs w:val="0"/>
              </w:rPr>
              <w:t>ского округа</w:t>
            </w:r>
            <w:r w:rsidRPr="009733EA">
              <w:rPr>
                <w:rFonts w:ascii="Arial" w:hAnsi="Arial" w:cs="Arial"/>
                <w:bCs w:val="0"/>
              </w:rPr>
              <w:t xml:space="preserve"> Фрязино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1 11 09044 04 0004 120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9733E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поступления от использования имущества)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1 13 01994 04 0008 130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(доходы от оказания платных услуг прочими муниципальными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учреждениями города Фрязино)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1 13 02064 04 0000 130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000 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1 13 02994 04 0000 130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1 15 02040 04 0000 140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1 16 23041 04 0000 140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1 16 23042 04 0000 140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от возмещений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1 16 90040 04 0000 140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2 02 25027 04 0000 150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9C7D0D" w:rsidRPr="006E58A6" w:rsidTr="008B2DE2">
        <w:tc>
          <w:tcPr>
            <w:tcW w:w="1242" w:type="dxa"/>
          </w:tcPr>
          <w:p w:rsidR="009C7D0D" w:rsidRPr="005117F5" w:rsidRDefault="005117F5" w:rsidP="009C7D0D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9C7D0D" w:rsidRPr="005117F5" w:rsidRDefault="009C7D0D" w:rsidP="009C7D0D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2 02 25028 04 0000 150</w:t>
            </w:r>
          </w:p>
        </w:tc>
        <w:tc>
          <w:tcPr>
            <w:tcW w:w="5103" w:type="dxa"/>
          </w:tcPr>
          <w:p w:rsidR="009C7D0D" w:rsidRPr="005117F5" w:rsidRDefault="009C7D0D" w:rsidP="009C7D0D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0E7F72" w:rsidRPr="006E58A6" w:rsidTr="008B2DE2">
        <w:tc>
          <w:tcPr>
            <w:tcW w:w="1242" w:type="dxa"/>
          </w:tcPr>
          <w:p w:rsidR="000E7F72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0E7F72" w:rsidRPr="005117F5" w:rsidRDefault="000E7F72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2 02 25525 04 0000 150</w:t>
            </w:r>
          </w:p>
        </w:tc>
        <w:tc>
          <w:tcPr>
            <w:tcW w:w="5103" w:type="dxa"/>
          </w:tcPr>
          <w:p w:rsidR="000E7F72" w:rsidRPr="005117F5" w:rsidRDefault="000E7F72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осуществление мероприятий по реализации стратегий социально-экономического развития </w:t>
            </w:r>
            <w:proofErr w:type="spellStart"/>
            <w:r w:rsidRPr="005117F5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5117F5">
              <w:rPr>
                <w:rFonts w:ascii="Arial" w:hAnsi="Arial" w:cs="Arial"/>
                <w:sz w:val="24"/>
                <w:szCs w:val="24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5117F5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5117F5">
              <w:rPr>
                <w:rFonts w:ascii="Arial" w:hAnsi="Arial" w:cs="Arial"/>
                <w:sz w:val="24"/>
                <w:szCs w:val="24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5117F5">
              <w:rPr>
                <w:rFonts w:ascii="Arial" w:hAnsi="Arial" w:cs="Arial"/>
                <w:sz w:val="24"/>
                <w:szCs w:val="24"/>
              </w:rPr>
              <w:t>наукоградов</w:t>
            </w:r>
            <w:proofErr w:type="spellEnd"/>
            <w:r w:rsidRPr="005117F5">
              <w:rPr>
                <w:rFonts w:ascii="Arial" w:hAnsi="Arial" w:cs="Arial"/>
                <w:sz w:val="24"/>
                <w:szCs w:val="24"/>
              </w:rPr>
              <w:t xml:space="preserve"> Российской Федерации</w:t>
            </w:r>
          </w:p>
        </w:tc>
      </w:tr>
      <w:tr w:rsidR="000E7F72" w:rsidRPr="006E58A6" w:rsidTr="008B2DE2">
        <w:tc>
          <w:tcPr>
            <w:tcW w:w="1242" w:type="dxa"/>
          </w:tcPr>
          <w:p w:rsidR="000E7F72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0E7F72" w:rsidRPr="005117F5" w:rsidRDefault="000E7F72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5103" w:type="dxa"/>
          </w:tcPr>
          <w:p w:rsidR="000E7F72" w:rsidRPr="005117F5" w:rsidRDefault="000E7F72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61486E" w:rsidRPr="005117F5" w:rsidRDefault="0061486E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 2 02 25560 04 0000 150</w:t>
            </w:r>
          </w:p>
        </w:tc>
        <w:tc>
          <w:tcPr>
            <w:tcW w:w="5103" w:type="dxa"/>
          </w:tcPr>
          <w:p w:rsidR="0061486E" w:rsidRPr="005117F5" w:rsidRDefault="0061486E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обустройства мест массового отдыха населения (городских парков)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5117F5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117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261" w:type="dxa"/>
          </w:tcPr>
          <w:p w:rsidR="0061486E" w:rsidRPr="005117F5" w:rsidRDefault="0061486E" w:rsidP="001454A5">
            <w:pPr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>2 02 27112 04 0000 150</w:t>
            </w:r>
          </w:p>
        </w:tc>
        <w:tc>
          <w:tcPr>
            <w:tcW w:w="5103" w:type="dxa"/>
          </w:tcPr>
          <w:p w:rsidR="0061486E" w:rsidRPr="005117F5" w:rsidRDefault="0061486E" w:rsidP="005117F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7F5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5117F5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117F5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61486E" w:rsidRPr="00781572" w:rsidRDefault="0061486E" w:rsidP="001454A5">
            <w:pPr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2 02 29000 04 0000 150</w:t>
            </w:r>
          </w:p>
        </w:tc>
        <w:tc>
          <w:tcPr>
            <w:tcW w:w="5103" w:type="dxa"/>
          </w:tcPr>
          <w:p w:rsidR="0061486E" w:rsidRPr="00781572" w:rsidRDefault="0061486E" w:rsidP="005117F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за счет средств </w:t>
            </w:r>
            <w:proofErr w:type="spellStart"/>
            <w:r w:rsidRPr="00781572">
              <w:rPr>
                <w:rFonts w:ascii="Arial" w:hAnsi="Arial" w:cs="Arial"/>
                <w:sz w:val="24"/>
                <w:szCs w:val="24"/>
              </w:rPr>
              <w:t>рзервного</w:t>
            </w:r>
            <w:proofErr w:type="spellEnd"/>
            <w:r w:rsidRPr="00781572">
              <w:rPr>
                <w:rFonts w:ascii="Arial" w:hAnsi="Arial" w:cs="Arial"/>
                <w:sz w:val="24"/>
                <w:szCs w:val="24"/>
              </w:rPr>
              <w:t xml:space="preserve"> фонда президента Российской Федерации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61486E" w:rsidRPr="00781572" w:rsidRDefault="0061486E" w:rsidP="001454A5">
            <w:pPr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2 02 29998 04 0000 150</w:t>
            </w:r>
          </w:p>
        </w:tc>
        <w:tc>
          <w:tcPr>
            <w:tcW w:w="5103" w:type="dxa"/>
          </w:tcPr>
          <w:p w:rsidR="0061486E" w:rsidRPr="00781572" w:rsidRDefault="0061486E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61486E" w:rsidRPr="00781572" w:rsidRDefault="0061486E" w:rsidP="001454A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2 02 29999 04 0000 150</w:t>
            </w:r>
          </w:p>
        </w:tc>
        <w:tc>
          <w:tcPr>
            <w:tcW w:w="5103" w:type="dxa"/>
          </w:tcPr>
          <w:p w:rsidR="0061486E" w:rsidRPr="00781572" w:rsidRDefault="0061486E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61486E" w:rsidRPr="006E58A6" w:rsidTr="008B2DE2">
        <w:tc>
          <w:tcPr>
            <w:tcW w:w="1242" w:type="dxa"/>
          </w:tcPr>
          <w:p w:rsidR="0061486E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61486E" w:rsidRPr="00781572" w:rsidRDefault="0061486E" w:rsidP="001454A5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2 02 30024 04 0000 150</w:t>
            </w:r>
          </w:p>
        </w:tc>
        <w:tc>
          <w:tcPr>
            <w:tcW w:w="5103" w:type="dxa"/>
          </w:tcPr>
          <w:p w:rsidR="0061486E" w:rsidRPr="00781572" w:rsidRDefault="0061486E" w:rsidP="001454A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E5BBB" w:rsidRPr="00781572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2 02 39998 04 0000 150</w:t>
            </w:r>
          </w:p>
        </w:tc>
        <w:tc>
          <w:tcPr>
            <w:tcW w:w="5103" w:type="dxa"/>
          </w:tcPr>
          <w:p w:rsidR="00BE5BBB" w:rsidRPr="00781572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E5BBB" w:rsidRPr="00781572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2 02 39999 04 0000 150</w:t>
            </w:r>
          </w:p>
        </w:tc>
        <w:tc>
          <w:tcPr>
            <w:tcW w:w="5103" w:type="dxa"/>
          </w:tcPr>
          <w:p w:rsidR="00BE5BBB" w:rsidRPr="00781572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E5BBB" w:rsidRPr="00781572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2 02 45160 04 0000 150</w:t>
            </w:r>
          </w:p>
        </w:tc>
        <w:tc>
          <w:tcPr>
            <w:tcW w:w="5103" w:type="dxa"/>
          </w:tcPr>
          <w:p w:rsidR="00BE5BBB" w:rsidRPr="00781572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781572" w:rsidRDefault="005117F5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E5BBB" w:rsidRPr="00781572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2 02 49000 04 0000 150</w:t>
            </w:r>
          </w:p>
        </w:tc>
        <w:tc>
          <w:tcPr>
            <w:tcW w:w="5103" w:type="dxa"/>
          </w:tcPr>
          <w:p w:rsidR="00BE5BBB" w:rsidRPr="00781572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781572" w:rsidRDefault="00781572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E5BBB" w:rsidRPr="00781572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2 02 49001 04 0000 150</w:t>
            </w:r>
          </w:p>
        </w:tc>
        <w:tc>
          <w:tcPr>
            <w:tcW w:w="5103" w:type="dxa"/>
          </w:tcPr>
          <w:p w:rsidR="00BE5BBB" w:rsidRPr="00781572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BE5BBB" w:rsidRPr="006E58A6" w:rsidTr="008B2DE2">
        <w:tc>
          <w:tcPr>
            <w:tcW w:w="1242" w:type="dxa"/>
          </w:tcPr>
          <w:p w:rsidR="00BE5BBB" w:rsidRPr="00781572" w:rsidRDefault="00781572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BE5BBB" w:rsidRPr="00781572" w:rsidRDefault="00BE5BBB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 xml:space="preserve"> 2 02 49999 04 0000 150</w:t>
            </w:r>
          </w:p>
        </w:tc>
        <w:tc>
          <w:tcPr>
            <w:tcW w:w="5103" w:type="dxa"/>
          </w:tcPr>
          <w:p w:rsidR="00BE5BBB" w:rsidRPr="00781572" w:rsidRDefault="00BE5BBB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2 03 04010 04 0000 1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2 03 04020 04 0000 1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2 03 04099 04 0000 1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2 04 04010 04 0000 1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2 04 04020 04 0000 1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 xml:space="preserve">Поступления от денежных пожертвований, 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предоставляемых негосударственными организациями получателям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2 04 04099 04 0000 1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2 07 04020 04 0000 1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2 07 04050 04 0000 1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2 18 04010 04 0000 1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2 18 04020 04 0000 1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B2DE2" w:rsidRPr="006E58A6" w:rsidTr="008B2DE2">
        <w:tc>
          <w:tcPr>
            <w:tcW w:w="1242" w:type="dxa"/>
          </w:tcPr>
          <w:p w:rsidR="008B2DE2" w:rsidRPr="009733EA" w:rsidRDefault="008B2DE2" w:rsidP="00890D7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9733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B2DE2" w:rsidRPr="009733EA" w:rsidRDefault="008B2DE2" w:rsidP="00927B98">
            <w:pPr>
              <w:keepNext/>
              <w:keepLines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2 18 04030 04 0000 1</w:t>
            </w:r>
            <w:r w:rsidR="00927B98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B2DE2" w:rsidRPr="009733EA" w:rsidRDefault="008B2DE2" w:rsidP="00890D7F">
            <w:pPr>
              <w:keepNext/>
              <w:keepLines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733EA">
              <w:rPr>
                <w:rFonts w:ascii="Arial" w:hAnsi="Arial" w:cs="Arial"/>
                <w:snapToGrid w:val="0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826882" w:rsidRPr="006E58A6" w:rsidTr="008B2DE2">
        <w:tc>
          <w:tcPr>
            <w:tcW w:w="1242" w:type="dxa"/>
          </w:tcPr>
          <w:p w:rsidR="00826882" w:rsidRPr="00781572" w:rsidRDefault="00781572" w:rsidP="001454A5">
            <w:pPr>
              <w:keepNext/>
              <w:keepLines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8157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826882" w:rsidRPr="00781572" w:rsidRDefault="00826882" w:rsidP="001454A5">
            <w:pPr>
              <w:keepNext/>
              <w:keepLines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2 18 60010 04 0000 150</w:t>
            </w:r>
          </w:p>
        </w:tc>
        <w:tc>
          <w:tcPr>
            <w:tcW w:w="5103" w:type="dxa"/>
          </w:tcPr>
          <w:p w:rsidR="00826882" w:rsidRPr="00781572" w:rsidRDefault="00826882" w:rsidP="001454A5">
            <w:pPr>
              <w:keepNext/>
              <w:keepLines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572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</w:tbl>
    <w:p w:rsidR="008B2DE2" w:rsidRPr="006E58A6" w:rsidRDefault="008B2DE2" w:rsidP="008B2DE2">
      <w:pPr>
        <w:rPr>
          <w:rFonts w:ascii="Arial" w:hAnsi="Arial" w:cs="Arial"/>
        </w:rPr>
      </w:pPr>
    </w:p>
    <w:p w:rsidR="008B2DE2" w:rsidRPr="006E58A6" w:rsidRDefault="008B2DE2" w:rsidP="008B2DE2">
      <w:pPr>
        <w:jc w:val="both"/>
        <w:rPr>
          <w:rFonts w:ascii="Arial" w:hAnsi="Arial" w:cs="Arial"/>
        </w:rPr>
      </w:pPr>
      <w:r w:rsidRPr="006E58A6">
        <w:rPr>
          <w:rFonts w:ascii="Arial" w:hAnsi="Arial" w:cs="Arial"/>
        </w:rPr>
        <w:t>Примечание:</w:t>
      </w:r>
    </w:p>
    <w:p w:rsidR="008B2DE2" w:rsidRPr="006E58A6" w:rsidRDefault="008B2DE2" w:rsidP="008B2DE2">
      <w:pPr>
        <w:ind w:firstLine="540"/>
        <w:jc w:val="both"/>
        <w:rPr>
          <w:rFonts w:ascii="Arial" w:hAnsi="Arial" w:cs="Arial"/>
        </w:rPr>
      </w:pPr>
      <w:r w:rsidRPr="006E58A6">
        <w:rPr>
          <w:rFonts w:ascii="Arial" w:hAnsi="Arial" w:cs="Arial"/>
        </w:rPr>
        <w:t>(1) Администрирование поступлений осуществляется органами местного самоуправления в случаях, если одной из сторон по договорам аренды и купли-продажи земельных участков является орган местного самоуправления.</w:t>
      </w:r>
    </w:p>
    <w:p w:rsidR="005725ED" w:rsidRDefault="005725ED"/>
    <w:sectPr w:rsidR="005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0100"/>
    <w:multiLevelType w:val="hybridMultilevel"/>
    <w:tmpl w:val="2AC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E2"/>
    <w:rsid w:val="00095711"/>
    <w:rsid w:val="000E7F72"/>
    <w:rsid w:val="00161641"/>
    <w:rsid w:val="00251927"/>
    <w:rsid w:val="00392DDA"/>
    <w:rsid w:val="003B69E2"/>
    <w:rsid w:val="005117F5"/>
    <w:rsid w:val="00553EB1"/>
    <w:rsid w:val="00571A0A"/>
    <w:rsid w:val="005725ED"/>
    <w:rsid w:val="005A13DB"/>
    <w:rsid w:val="0061486E"/>
    <w:rsid w:val="006474AC"/>
    <w:rsid w:val="006C731D"/>
    <w:rsid w:val="00781572"/>
    <w:rsid w:val="00792D25"/>
    <w:rsid w:val="00824C61"/>
    <w:rsid w:val="00826882"/>
    <w:rsid w:val="00890D7F"/>
    <w:rsid w:val="008B2DE2"/>
    <w:rsid w:val="008C3FB5"/>
    <w:rsid w:val="00927B98"/>
    <w:rsid w:val="009C421D"/>
    <w:rsid w:val="009C7D0D"/>
    <w:rsid w:val="00A02C48"/>
    <w:rsid w:val="00A16B68"/>
    <w:rsid w:val="00A4458E"/>
    <w:rsid w:val="00A54982"/>
    <w:rsid w:val="00A97414"/>
    <w:rsid w:val="00AB3671"/>
    <w:rsid w:val="00BE5BBB"/>
    <w:rsid w:val="00D709CA"/>
    <w:rsid w:val="00DD3DE6"/>
    <w:rsid w:val="00E8377E"/>
    <w:rsid w:val="00EA6D19"/>
    <w:rsid w:val="00F6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C298B-93F6-42FA-AF11-506868EB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DE2"/>
    <w:pPr>
      <w:widowControl w:val="0"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8B2DE2"/>
    <w:pPr>
      <w:keepNext/>
      <w:widowControl/>
      <w:numPr>
        <w:ilvl w:val="2"/>
        <w:numId w:val="1"/>
      </w:numPr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B2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2DE2"/>
    <w:pPr>
      <w:suppressAutoHyphens w:val="0"/>
      <w:autoSpaceDE w:val="0"/>
      <w:autoSpaceDN w:val="0"/>
      <w:ind w:left="720"/>
      <w:contextualSpacing/>
    </w:pPr>
  </w:style>
  <w:style w:type="paragraph" w:styleId="a0">
    <w:name w:val="Body Text"/>
    <w:basedOn w:val="a"/>
    <w:link w:val="a5"/>
    <w:uiPriority w:val="99"/>
    <w:semiHidden/>
    <w:unhideWhenUsed/>
    <w:rsid w:val="008B2DE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B2D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8763-B50F-49F3-8810-F55504B2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4900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5</cp:revision>
  <dcterms:created xsi:type="dcterms:W3CDTF">2018-10-26T12:26:00Z</dcterms:created>
  <dcterms:modified xsi:type="dcterms:W3CDTF">2018-10-29T06:45:00Z</dcterms:modified>
</cp:coreProperties>
</file>