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DA" w:rsidRDefault="001426DA" w:rsidP="009F7239">
      <w:pPr>
        <w:ind w:left="62" w:hanging="62"/>
        <w:jc w:val="center"/>
        <w:rPr>
          <w:rFonts w:ascii="Times New Roman" w:hAnsi="Times New Roman"/>
          <w:b/>
          <w:sz w:val="24"/>
          <w:szCs w:val="24"/>
        </w:rPr>
      </w:pPr>
      <w:r w:rsidRPr="00FE2B1C">
        <w:rPr>
          <w:rFonts w:ascii="Times New Roman" w:hAnsi="Times New Roman"/>
          <w:b/>
          <w:sz w:val="24"/>
          <w:szCs w:val="24"/>
        </w:rPr>
        <w:t>СВЕДЕНИЯ О ПРЕДОСТАВЛЕНИ</w:t>
      </w:r>
      <w:r>
        <w:rPr>
          <w:rFonts w:ascii="Times New Roman" w:hAnsi="Times New Roman"/>
          <w:b/>
          <w:sz w:val="24"/>
          <w:szCs w:val="24"/>
        </w:rPr>
        <w:t>И</w:t>
      </w:r>
      <w:r w:rsidRPr="00FE2B1C">
        <w:rPr>
          <w:rFonts w:ascii="Times New Roman" w:hAnsi="Times New Roman"/>
          <w:b/>
          <w:sz w:val="24"/>
          <w:szCs w:val="24"/>
        </w:rPr>
        <w:t xml:space="preserve"> СОЦИАЛЬНОЙ СКИДКИ В ТОРГОВЫХ СЕТЯХ </w:t>
      </w:r>
    </w:p>
    <w:p w:rsidR="001426DA" w:rsidRDefault="001426DA" w:rsidP="009F7239">
      <w:pPr>
        <w:ind w:left="62" w:hanging="62"/>
        <w:jc w:val="center"/>
      </w:pPr>
      <w:r w:rsidRPr="00FE2B1C">
        <w:rPr>
          <w:rFonts w:ascii="Times New Roman" w:hAnsi="Times New Roman"/>
          <w:b/>
          <w:sz w:val="24"/>
          <w:szCs w:val="24"/>
        </w:rPr>
        <w:t>НА ТЕРРИТОРИИ МОСКОВСКОЙ ОБЛАСТИ С 1 СЕНТЯБРЯ 2015 ГОДА</w:t>
      </w:r>
    </w:p>
    <w:p w:rsidR="001426DA" w:rsidRDefault="001426DA" w:rsidP="009F7239">
      <w:pPr>
        <w:ind w:left="62" w:hanging="62"/>
        <w:jc w:val="center"/>
      </w:pPr>
    </w:p>
    <w:p w:rsidR="001426DA" w:rsidRDefault="001426DA" w:rsidP="009F7239">
      <w:pPr>
        <w:ind w:left="62" w:hanging="62"/>
        <w:jc w:val="center"/>
      </w:pPr>
      <w:bookmarkStart w:id="0" w:name="_GoBack"/>
      <w:bookmarkEnd w:id="0"/>
    </w:p>
    <w:tbl>
      <w:tblPr>
        <w:tblpPr w:leftFromText="181" w:rightFromText="181" w:vertAnchor="text" w:horzAnchor="margin" w:tblpY="1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9"/>
        <w:gridCol w:w="1930"/>
        <w:gridCol w:w="2164"/>
        <w:gridCol w:w="1980"/>
        <w:gridCol w:w="1079"/>
        <w:gridCol w:w="1980"/>
        <w:gridCol w:w="2154"/>
        <w:gridCol w:w="3963"/>
      </w:tblGrid>
      <w:tr w:rsidR="001426DA" w:rsidRPr="00064C01" w:rsidTr="00064C01">
        <w:trPr>
          <w:trHeight w:val="422"/>
        </w:trPr>
        <w:tc>
          <w:tcPr>
            <w:tcW w:w="109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1426DA" w:rsidRPr="00064C01" w:rsidRDefault="001426DA" w:rsidP="001B4BD8">
            <w:pPr>
              <w:ind w:left="62" w:hanging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C01">
              <w:rPr>
                <w:rFonts w:ascii="Times New Roman" w:hAnsi="Times New Roman"/>
                <w:b/>
                <w:sz w:val="24"/>
                <w:szCs w:val="24"/>
              </w:rPr>
              <w:t>Торговая сеть</w:t>
            </w:r>
          </w:p>
        </w:tc>
        <w:tc>
          <w:tcPr>
            <w:tcW w:w="694" w:type="pct"/>
            <w:vAlign w:val="center"/>
          </w:tcPr>
          <w:p w:rsidR="001426DA" w:rsidRPr="00064C01" w:rsidRDefault="001426DA" w:rsidP="001B4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C01">
              <w:rPr>
                <w:rFonts w:ascii="Times New Roman" w:hAnsi="Times New Roman"/>
                <w:b/>
                <w:sz w:val="24"/>
                <w:szCs w:val="24"/>
              </w:rPr>
              <w:t>Категории получателей скидки</w:t>
            </w:r>
          </w:p>
        </w:tc>
        <w:tc>
          <w:tcPr>
            <w:tcW w:w="635" w:type="pct"/>
            <w:vAlign w:val="center"/>
          </w:tcPr>
          <w:p w:rsidR="001426DA" w:rsidRPr="00064C01" w:rsidRDefault="001426DA" w:rsidP="001B4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C01">
              <w:rPr>
                <w:rFonts w:ascii="Times New Roman" w:hAnsi="Times New Roman"/>
                <w:b/>
                <w:sz w:val="24"/>
                <w:szCs w:val="24"/>
              </w:rPr>
              <w:t>Условия предоставления скидки</w:t>
            </w:r>
          </w:p>
        </w:tc>
        <w:tc>
          <w:tcPr>
            <w:tcW w:w="346" w:type="pct"/>
            <w:vAlign w:val="center"/>
          </w:tcPr>
          <w:p w:rsidR="001426DA" w:rsidRPr="00064C01" w:rsidRDefault="001426DA" w:rsidP="001B4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C01">
              <w:rPr>
                <w:rFonts w:ascii="Times New Roman" w:hAnsi="Times New Roman"/>
                <w:b/>
                <w:sz w:val="24"/>
                <w:szCs w:val="24"/>
              </w:rPr>
              <w:t>Размер скидки</w:t>
            </w:r>
          </w:p>
        </w:tc>
        <w:tc>
          <w:tcPr>
            <w:tcW w:w="635" w:type="pct"/>
            <w:vAlign w:val="center"/>
          </w:tcPr>
          <w:p w:rsidR="001426DA" w:rsidRPr="00064C01" w:rsidRDefault="001426DA" w:rsidP="001B4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C01">
              <w:rPr>
                <w:rFonts w:ascii="Times New Roman" w:hAnsi="Times New Roman"/>
                <w:b/>
                <w:sz w:val="24"/>
                <w:szCs w:val="24"/>
              </w:rPr>
              <w:t>Сроки, время предоставления скидки</w:t>
            </w:r>
          </w:p>
        </w:tc>
        <w:tc>
          <w:tcPr>
            <w:tcW w:w="691" w:type="pct"/>
            <w:vAlign w:val="center"/>
          </w:tcPr>
          <w:p w:rsidR="001426DA" w:rsidRPr="00064C01" w:rsidRDefault="001426DA" w:rsidP="001B4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C01">
              <w:rPr>
                <w:rFonts w:ascii="Times New Roman" w:hAnsi="Times New Roman"/>
                <w:b/>
                <w:sz w:val="24"/>
                <w:szCs w:val="24"/>
              </w:rPr>
              <w:t>Товары со скидкой</w:t>
            </w:r>
          </w:p>
        </w:tc>
        <w:tc>
          <w:tcPr>
            <w:tcW w:w="1271" w:type="pct"/>
          </w:tcPr>
          <w:p w:rsidR="001426DA" w:rsidRPr="00064C01" w:rsidRDefault="001426DA" w:rsidP="001B4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C01"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</w:t>
            </w:r>
          </w:p>
        </w:tc>
      </w:tr>
      <w:tr w:rsidR="001426DA" w:rsidRPr="00064C01" w:rsidTr="00064C01">
        <w:trPr>
          <w:trHeight w:val="422"/>
        </w:trPr>
        <w:tc>
          <w:tcPr>
            <w:tcW w:w="109" w:type="pct"/>
          </w:tcPr>
          <w:p w:rsidR="001426DA" w:rsidRPr="00064C01" w:rsidRDefault="001426DA" w:rsidP="001B4B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 xml:space="preserve">«Атак» </w:t>
            </w:r>
          </w:p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>«Верный»</w:t>
            </w:r>
          </w:p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>«Дикси»</w:t>
            </w:r>
          </w:p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>«Карусель»</w:t>
            </w:r>
          </w:p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>«Магнит»</w:t>
            </w:r>
          </w:p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>«Перекресток»</w:t>
            </w:r>
          </w:p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>«Пятерочка»</w:t>
            </w:r>
          </w:p>
        </w:tc>
        <w:tc>
          <w:tcPr>
            <w:tcW w:w="694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 xml:space="preserve">Держатели соц. карты МО </w:t>
            </w:r>
          </w:p>
        </w:tc>
        <w:tc>
          <w:tcPr>
            <w:tcW w:w="635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 xml:space="preserve">По предъявлению социальной карты МО </w:t>
            </w:r>
          </w:p>
        </w:tc>
        <w:tc>
          <w:tcPr>
            <w:tcW w:w="346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35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>С 01.09.2015 с 9:00 до 13:00 каждый будний день</w:t>
            </w:r>
          </w:p>
        </w:tc>
        <w:tc>
          <w:tcPr>
            <w:tcW w:w="691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>Все товары кроме алкоголя, табачных изделий и акционных позиций</w:t>
            </w:r>
          </w:p>
        </w:tc>
        <w:tc>
          <w:tcPr>
            <w:tcW w:w="1271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6DA" w:rsidRPr="00064C01" w:rsidTr="00064C01">
        <w:tc>
          <w:tcPr>
            <w:tcW w:w="109" w:type="pct"/>
          </w:tcPr>
          <w:p w:rsidR="001426DA" w:rsidRPr="00064C01" w:rsidRDefault="001426DA" w:rsidP="001B4B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>«Глобус»</w:t>
            </w:r>
          </w:p>
        </w:tc>
        <w:tc>
          <w:tcPr>
            <w:tcW w:w="694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>Держатели соц. карты МО</w:t>
            </w:r>
          </w:p>
        </w:tc>
        <w:tc>
          <w:tcPr>
            <w:tcW w:w="635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 xml:space="preserve">По предъявлению социальной карты МО </w:t>
            </w:r>
          </w:p>
        </w:tc>
        <w:tc>
          <w:tcPr>
            <w:tcW w:w="346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35" w:type="pct"/>
          </w:tcPr>
          <w:p w:rsidR="001426DA" w:rsidRPr="00064C01" w:rsidRDefault="001426DA" w:rsidP="001B4BD8">
            <w:pPr>
              <w:pStyle w:val="Default"/>
              <w:rPr>
                <w:color w:val="auto"/>
              </w:rPr>
            </w:pPr>
            <w:r w:rsidRPr="00064C01">
              <w:rPr>
                <w:color w:val="auto"/>
              </w:rPr>
              <w:t>В будние дни с 8:00 до 13:00 с 01.09.2015 до 31.12.2015</w:t>
            </w:r>
          </w:p>
        </w:tc>
        <w:tc>
          <w:tcPr>
            <w:tcW w:w="691" w:type="pct"/>
          </w:tcPr>
          <w:p w:rsidR="001426DA" w:rsidRPr="00064C01" w:rsidRDefault="001426DA" w:rsidP="001B4BD8">
            <w:pPr>
              <w:pStyle w:val="Default"/>
              <w:rPr>
                <w:color w:val="auto"/>
              </w:rPr>
            </w:pPr>
            <w:r w:rsidRPr="00064C01">
              <w:rPr>
                <w:color w:val="auto"/>
              </w:rPr>
              <w:t>Продовольственные товары, входящие в список социально значимых артикулов</w:t>
            </w:r>
          </w:p>
        </w:tc>
        <w:tc>
          <w:tcPr>
            <w:tcW w:w="1271" w:type="pct"/>
          </w:tcPr>
          <w:p w:rsidR="001426DA" w:rsidRPr="00064C01" w:rsidRDefault="001426DA" w:rsidP="001B4BD8">
            <w:pPr>
              <w:pStyle w:val="Default"/>
              <w:rPr>
                <w:color w:val="auto"/>
              </w:rPr>
            </w:pPr>
            <w:r w:rsidRPr="00064C01">
              <w:rPr>
                <w:color w:val="auto"/>
              </w:rPr>
              <w:t>Товары со скидкой будут выделены; возможна замена артикулов на аналогичные товары</w:t>
            </w:r>
          </w:p>
        </w:tc>
      </w:tr>
      <w:tr w:rsidR="001426DA" w:rsidRPr="00064C01" w:rsidTr="00064C01">
        <w:tc>
          <w:tcPr>
            <w:tcW w:w="109" w:type="pct"/>
          </w:tcPr>
          <w:p w:rsidR="001426DA" w:rsidRPr="00064C01" w:rsidRDefault="001426DA" w:rsidP="001B4B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 xml:space="preserve"> «Лента»</w:t>
            </w:r>
          </w:p>
        </w:tc>
        <w:tc>
          <w:tcPr>
            <w:tcW w:w="694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>Инвалиды, пенсионеры, многодетные матери, малоимущие по направлению администрации муниципального образования,держатели соц. карты МО</w:t>
            </w:r>
          </w:p>
        </w:tc>
        <w:tc>
          <w:tcPr>
            <w:tcW w:w="635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>По предъявлению постоянной социальной карты «Ленты» (для держателей социальной карты МО оформление бесплатное – по паспорту)</w:t>
            </w:r>
          </w:p>
        </w:tc>
        <w:tc>
          <w:tcPr>
            <w:tcW w:w="346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>5-13%</w:t>
            </w:r>
          </w:p>
        </w:tc>
        <w:tc>
          <w:tcPr>
            <w:tcW w:w="635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>С 01.09.2015 в рабочие часы магазина</w:t>
            </w:r>
          </w:p>
        </w:tc>
        <w:tc>
          <w:tcPr>
            <w:tcW w:w="691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>Скидка на весь ассортимент – 5%; дополнительная скидка на социальные товары – 3-8%</w:t>
            </w:r>
          </w:p>
        </w:tc>
        <w:tc>
          <w:tcPr>
            <w:tcW w:w="1271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>В программе дополнительных скидок участвует более 90 наименований товаров, включая продукты питания и бытовую химию. Список товаров, участвующих в акции, обновляется 1 раз в месяц с учетом региональной специфики. Все социальные товары в торговом зале отмечены специальными ценниками</w:t>
            </w:r>
          </w:p>
        </w:tc>
      </w:tr>
      <w:tr w:rsidR="001426DA" w:rsidRPr="00064C01" w:rsidTr="00064C01">
        <w:tc>
          <w:tcPr>
            <w:tcW w:w="109" w:type="pct"/>
            <w:tcBorders>
              <w:top w:val="nil"/>
            </w:tcBorders>
          </w:tcPr>
          <w:p w:rsidR="001426DA" w:rsidRPr="00064C01" w:rsidRDefault="001426DA" w:rsidP="001B4B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 xml:space="preserve"> «О’Кей» </w:t>
            </w:r>
          </w:p>
        </w:tc>
        <w:tc>
          <w:tcPr>
            <w:tcW w:w="694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>Держатели соц. карты МО</w:t>
            </w:r>
          </w:p>
        </w:tc>
        <w:tc>
          <w:tcPr>
            <w:tcW w:w="635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>По предъявлению социальной карты МО</w:t>
            </w:r>
          </w:p>
        </w:tc>
        <w:tc>
          <w:tcPr>
            <w:tcW w:w="346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635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>С 01.09.2015 в рабочие часы магазина</w:t>
            </w:r>
          </w:p>
        </w:tc>
        <w:tc>
          <w:tcPr>
            <w:tcW w:w="691" w:type="pct"/>
          </w:tcPr>
          <w:p w:rsidR="001426DA" w:rsidRPr="00064C01" w:rsidRDefault="001426DA" w:rsidP="001B4BD8">
            <w:pPr>
              <w:rPr>
                <w:rFonts w:ascii="Times New Roman" w:hAnsi="Times New Roman"/>
                <w:sz w:val="24"/>
                <w:szCs w:val="24"/>
              </w:rPr>
            </w:pPr>
            <w:r w:rsidRPr="00064C01">
              <w:rPr>
                <w:rFonts w:ascii="Times New Roman" w:hAnsi="Times New Roman"/>
                <w:sz w:val="24"/>
                <w:szCs w:val="24"/>
              </w:rPr>
              <w:t>Весь ассортимент товаров кроме алкоголя и табачных изделий</w:t>
            </w:r>
          </w:p>
        </w:tc>
        <w:tc>
          <w:tcPr>
            <w:tcW w:w="1271" w:type="pct"/>
          </w:tcPr>
          <w:p w:rsidR="001426DA" w:rsidRPr="00064C01" w:rsidRDefault="001426DA" w:rsidP="001B4BD8">
            <w:pPr>
              <w:pStyle w:val="Default"/>
            </w:pPr>
            <w:r w:rsidRPr="00064C01">
              <w:rPr>
                <w:color w:val="auto"/>
              </w:rPr>
              <w:t>По карте постоянного покупателя - специальные предложения и скидки на товары из каталога от 20% и более. Скидка, предоставляемая по социальной карте МО, не будет суммироваться с другими скидками; для покупателей всегда будет действовать большая из возможных скидок</w:t>
            </w:r>
          </w:p>
        </w:tc>
      </w:tr>
    </w:tbl>
    <w:p w:rsidR="001426DA" w:rsidRDefault="001426DA" w:rsidP="009F7239">
      <w:pPr>
        <w:ind w:left="62" w:hanging="62"/>
        <w:jc w:val="center"/>
      </w:pPr>
    </w:p>
    <w:sectPr w:rsidR="001426DA" w:rsidSect="009F723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169A0"/>
    <w:multiLevelType w:val="hybridMultilevel"/>
    <w:tmpl w:val="C81A2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15E"/>
    <w:rsid w:val="00030F48"/>
    <w:rsid w:val="00064C01"/>
    <w:rsid w:val="001149B6"/>
    <w:rsid w:val="001227FC"/>
    <w:rsid w:val="001426DA"/>
    <w:rsid w:val="001A3729"/>
    <w:rsid w:val="001B3D1C"/>
    <w:rsid w:val="001B4BD8"/>
    <w:rsid w:val="002230DF"/>
    <w:rsid w:val="00226829"/>
    <w:rsid w:val="002760CC"/>
    <w:rsid w:val="002F3106"/>
    <w:rsid w:val="00382047"/>
    <w:rsid w:val="003E5C05"/>
    <w:rsid w:val="00425803"/>
    <w:rsid w:val="004C3257"/>
    <w:rsid w:val="005C215E"/>
    <w:rsid w:val="006002AD"/>
    <w:rsid w:val="00644E34"/>
    <w:rsid w:val="007529A5"/>
    <w:rsid w:val="008C0EE0"/>
    <w:rsid w:val="008D67AF"/>
    <w:rsid w:val="00924945"/>
    <w:rsid w:val="009F7239"/>
    <w:rsid w:val="00AC21EC"/>
    <w:rsid w:val="00B91839"/>
    <w:rsid w:val="00BC0A7D"/>
    <w:rsid w:val="00C163D1"/>
    <w:rsid w:val="00C91A8C"/>
    <w:rsid w:val="00CA7F00"/>
    <w:rsid w:val="00CE2730"/>
    <w:rsid w:val="00DE7196"/>
    <w:rsid w:val="00DF13A8"/>
    <w:rsid w:val="00DF4FCC"/>
    <w:rsid w:val="00EB30DA"/>
    <w:rsid w:val="00F51603"/>
    <w:rsid w:val="00FE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5E"/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C215E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C215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5C215E"/>
    <w:rPr>
      <w:rFonts w:ascii="Times New Roman" w:hAnsi="Times New Roman" w:cs="Times New Roman"/>
    </w:rPr>
  </w:style>
  <w:style w:type="table" w:styleId="TableGrid">
    <w:name w:val="Table Grid"/>
    <w:basedOn w:val="TableNormal"/>
    <w:uiPriority w:val="99"/>
    <w:rsid w:val="005C215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44E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32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289</Words>
  <Characters>1649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К. Бабичев</dc:creator>
  <cp:keywords/>
  <dc:description/>
  <cp:lastModifiedBy>Admin</cp:lastModifiedBy>
  <cp:revision>6</cp:revision>
  <dcterms:created xsi:type="dcterms:W3CDTF">2015-08-27T13:52:00Z</dcterms:created>
  <dcterms:modified xsi:type="dcterms:W3CDTF">2015-09-02T08:28:00Z</dcterms:modified>
</cp:coreProperties>
</file>