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2A" w:rsidRPr="00BB3E2A" w:rsidRDefault="00BB3E2A" w:rsidP="00BB3E2A">
      <w:pPr>
        <w:tabs>
          <w:tab w:val="left" w:pos="1134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B3E2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Приложение № 1 </w:t>
      </w:r>
    </w:p>
    <w:p w:rsidR="00BB3E2A" w:rsidRPr="00BB3E2A" w:rsidRDefault="00BB3E2A" w:rsidP="00BB3E2A">
      <w:pPr>
        <w:tabs>
          <w:tab w:val="left" w:pos="1134"/>
        </w:tabs>
        <w:suppressAutoHyphens/>
        <w:autoSpaceDE w:val="0"/>
        <w:spacing w:after="0" w:line="240" w:lineRule="auto"/>
        <w:ind w:left="467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B3E2A">
        <w:rPr>
          <w:rFonts w:ascii="Times New Roman" w:eastAsia="Arial" w:hAnsi="Times New Roman" w:cs="Times New Roman"/>
          <w:sz w:val="28"/>
          <w:szCs w:val="28"/>
          <w:lang w:eastAsia="ar-SA"/>
        </w:rPr>
        <w:t>к постановлению администрации города</w:t>
      </w:r>
      <w:bookmarkStart w:id="0" w:name="_GoBack"/>
      <w:bookmarkEnd w:id="0"/>
    </w:p>
    <w:p w:rsidR="00BB3E2A" w:rsidRPr="00BB3E2A" w:rsidRDefault="00BB3E2A" w:rsidP="00BB3E2A">
      <w:pPr>
        <w:tabs>
          <w:tab w:val="left" w:pos="1134"/>
          <w:tab w:val="left" w:pos="7371"/>
          <w:tab w:val="left" w:pos="8789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pacing w:val="-2"/>
          <w:sz w:val="28"/>
          <w:szCs w:val="28"/>
          <w:u w:val="single"/>
          <w:lang w:eastAsia="ar-SA"/>
        </w:rPr>
      </w:pPr>
      <w:proofErr w:type="gramStart"/>
      <w:r w:rsidRPr="00BB3E2A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>от</w:t>
      </w:r>
      <w:proofErr w:type="gramEnd"/>
      <w:r w:rsidRPr="00BB3E2A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 xml:space="preserve">  </w:t>
      </w:r>
      <w:r w:rsidRPr="00BB3E2A">
        <w:rPr>
          <w:rFonts w:ascii="Times New Roman" w:eastAsia="Arial" w:hAnsi="Times New Roman" w:cs="Times New Roman"/>
          <w:spacing w:val="-2"/>
          <w:sz w:val="28"/>
          <w:szCs w:val="28"/>
          <w:u w:val="single"/>
          <w:lang w:eastAsia="ar-SA"/>
        </w:rPr>
        <w:t xml:space="preserve">       23.12.2013</w:t>
      </w:r>
      <w:r w:rsidRPr="00BB3E2A">
        <w:rPr>
          <w:rFonts w:ascii="Times New Roman" w:eastAsia="Arial" w:hAnsi="Times New Roman" w:cs="Times New Roman"/>
          <w:spacing w:val="-2"/>
          <w:sz w:val="28"/>
          <w:szCs w:val="28"/>
          <w:u w:val="single"/>
          <w:lang w:eastAsia="ar-SA"/>
        </w:rPr>
        <w:tab/>
      </w:r>
      <w:r w:rsidRPr="00BB3E2A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 xml:space="preserve"> № </w:t>
      </w:r>
      <w:r w:rsidRPr="00BB3E2A">
        <w:rPr>
          <w:rFonts w:ascii="Times New Roman" w:eastAsia="Arial" w:hAnsi="Times New Roman" w:cs="Times New Roman"/>
          <w:spacing w:val="-2"/>
          <w:sz w:val="28"/>
          <w:szCs w:val="28"/>
          <w:u w:val="single"/>
          <w:lang w:eastAsia="ar-SA"/>
        </w:rPr>
        <w:t xml:space="preserve">    739</w:t>
      </w:r>
      <w:r w:rsidRPr="00BB3E2A">
        <w:rPr>
          <w:rFonts w:ascii="Times New Roman" w:eastAsia="Arial" w:hAnsi="Times New Roman" w:cs="Times New Roman"/>
          <w:spacing w:val="-2"/>
          <w:sz w:val="28"/>
          <w:szCs w:val="28"/>
          <w:u w:val="single"/>
          <w:lang w:eastAsia="ar-SA"/>
        </w:rPr>
        <w:tab/>
      </w:r>
    </w:p>
    <w:p w:rsidR="00BB3E2A" w:rsidRPr="00BB3E2A" w:rsidRDefault="00BB3E2A" w:rsidP="00BB3E2A">
      <w:pPr>
        <w:tabs>
          <w:tab w:val="left" w:pos="1134"/>
          <w:tab w:val="left" w:pos="7371"/>
          <w:tab w:val="left" w:pos="8789"/>
        </w:tabs>
        <w:suppressAutoHyphens/>
        <w:autoSpaceDE w:val="0"/>
        <w:spacing w:after="0" w:line="240" w:lineRule="auto"/>
        <w:ind w:left="4678"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</w:pPr>
      <w:r w:rsidRPr="00BB3E2A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>(</w:t>
      </w:r>
      <w:proofErr w:type="gramStart"/>
      <w:r w:rsidRPr="00BB3E2A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>в</w:t>
      </w:r>
      <w:proofErr w:type="gramEnd"/>
      <w:r w:rsidRPr="00BB3E2A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 xml:space="preserve"> редакции постановления администрации от 11.04.2014 №199, </w:t>
      </w:r>
      <w:r w:rsidRPr="00BB3E2A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br/>
        <w:t>от 29.09.2014 № 611)</w:t>
      </w:r>
    </w:p>
    <w:p w:rsidR="00BB3E2A" w:rsidRPr="00BB3E2A" w:rsidRDefault="00BB3E2A" w:rsidP="00BB3E2A">
      <w:pPr>
        <w:tabs>
          <w:tab w:val="left" w:pos="1134"/>
          <w:tab w:val="left" w:pos="7371"/>
          <w:tab w:val="left" w:pos="8789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pacing w:val="-2"/>
          <w:sz w:val="28"/>
          <w:szCs w:val="28"/>
          <w:u w:val="single"/>
          <w:lang w:eastAsia="ar-SA"/>
        </w:rPr>
      </w:pPr>
    </w:p>
    <w:p w:rsidR="00BB3E2A" w:rsidRPr="00BB3E2A" w:rsidRDefault="00BB3E2A" w:rsidP="00BB3E2A">
      <w:pPr>
        <w:tabs>
          <w:tab w:val="left" w:pos="1134"/>
          <w:tab w:val="left" w:pos="7371"/>
          <w:tab w:val="left" w:pos="8789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pacing w:val="-2"/>
          <w:sz w:val="28"/>
          <w:szCs w:val="28"/>
          <w:u w:val="single"/>
          <w:lang w:eastAsia="ar-SA"/>
        </w:rPr>
      </w:pPr>
    </w:p>
    <w:p w:rsidR="00BB3E2A" w:rsidRPr="00BB3E2A" w:rsidRDefault="00BB3E2A" w:rsidP="00BB3E2A">
      <w:pPr>
        <w:tabs>
          <w:tab w:val="left" w:pos="1134"/>
          <w:tab w:val="left" w:pos="7371"/>
          <w:tab w:val="left" w:pos="8789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pacing w:val="-2"/>
          <w:sz w:val="28"/>
          <w:szCs w:val="28"/>
          <w:u w:val="single"/>
          <w:lang w:eastAsia="ar-SA"/>
        </w:rPr>
      </w:pPr>
    </w:p>
    <w:p w:rsidR="00BB3E2A" w:rsidRPr="00BB3E2A" w:rsidRDefault="00BB3E2A" w:rsidP="00BB3E2A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BB3E2A">
        <w:rPr>
          <w:rFonts w:ascii="Times New Roman" w:eastAsia="Arial" w:hAnsi="Times New Roman" w:cs="Times New Roman"/>
          <w:b/>
          <w:bCs/>
          <w:sz w:val="28"/>
          <w:szCs w:val="20"/>
          <w:lang w:eastAsia="ar-SA"/>
        </w:rPr>
        <w:t xml:space="preserve">Размер платы за пользование жилым помещением (платы за наем) </w:t>
      </w:r>
      <w:r w:rsidRPr="00BB3E2A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для нанимателей жилых помещений, занимаемых по договорам </w:t>
      </w:r>
      <w:r w:rsidRPr="00BB3E2A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br/>
        <w:t xml:space="preserve">социального найма или договорам найма жилых помещений </w:t>
      </w:r>
      <w:r w:rsidRPr="00BB3E2A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br/>
        <w:t xml:space="preserve">специализированного государственного или муниципального </w:t>
      </w:r>
      <w:r w:rsidRPr="00BB3E2A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br/>
        <w:t xml:space="preserve">        жилищного фонда, на 2014 год</w:t>
      </w:r>
    </w:p>
    <w:p w:rsidR="00BB3E2A" w:rsidRPr="00BB3E2A" w:rsidRDefault="00BB3E2A" w:rsidP="00BB3E2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BB3E2A" w:rsidRPr="00BB3E2A" w:rsidRDefault="00BB3E2A" w:rsidP="00BB3E2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73"/>
        <w:gridCol w:w="1262"/>
        <w:gridCol w:w="1393"/>
        <w:gridCol w:w="1560"/>
        <w:gridCol w:w="1559"/>
        <w:gridCol w:w="443"/>
      </w:tblGrid>
      <w:tr w:rsidR="00BB3E2A" w:rsidRPr="00BB3E2A" w:rsidTr="009E420A">
        <w:trPr>
          <w:cantSplit/>
          <w:trHeight w:val="8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3E2A" w:rsidRPr="00BB3E2A" w:rsidRDefault="00BB3E2A" w:rsidP="00BB3E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BB3E2A" w:rsidRPr="00BB3E2A" w:rsidRDefault="00BB3E2A" w:rsidP="00BB3E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3E2A" w:rsidRPr="00BB3E2A" w:rsidRDefault="00BB3E2A" w:rsidP="00BB3E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Категории домов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3E2A" w:rsidRPr="00BB3E2A" w:rsidRDefault="00BB3E2A" w:rsidP="00BB3E2A">
            <w:pPr>
              <w:snapToGrid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</w:t>
            </w:r>
          </w:p>
          <w:p w:rsidR="00BB3E2A" w:rsidRPr="00BB3E2A" w:rsidRDefault="00BB3E2A" w:rsidP="00BB3E2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измерения</w:t>
            </w:r>
            <w:proofErr w:type="gramEnd"/>
          </w:p>
        </w:tc>
        <w:tc>
          <w:tcPr>
            <w:tcW w:w="4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3E2A" w:rsidRPr="00BB3E2A" w:rsidRDefault="00BB3E2A" w:rsidP="00BB3E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Плата в рублях</w:t>
            </w:r>
          </w:p>
          <w:p w:rsidR="00BB3E2A" w:rsidRPr="00BB3E2A" w:rsidRDefault="00BB3E2A" w:rsidP="00BB3E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  <w:proofErr w:type="gramEnd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НДС</w:t>
            </w:r>
          </w:p>
        </w:tc>
        <w:tc>
          <w:tcPr>
            <w:tcW w:w="443" w:type="dxa"/>
            <w:tcBorders>
              <w:left w:val="single" w:sz="4" w:space="0" w:color="000000"/>
            </w:tcBorders>
            <w:vAlign w:val="center"/>
          </w:tcPr>
          <w:p w:rsidR="00BB3E2A" w:rsidRPr="00BB3E2A" w:rsidRDefault="00BB3E2A" w:rsidP="00BB3E2A">
            <w:pPr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3E2A" w:rsidRPr="00BB3E2A" w:rsidTr="009E420A">
        <w:trPr>
          <w:cantSplit/>
          <w:trHeight w:val="8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3E2A" w:rsidRPr="00BB3E2A" w:rsidRDefault="00BB3E2A" w:rsidP="00BB3E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3E2A" w:rsidRPr="00BB3E2A" w:rsidRDefault="00BB3E2A" w:rsidP="00BB3E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3E2A" w:rsidRPr="00BB3E2A" w:rsidRDefault="00BB3E2A" w:rsidP="00BB3E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3E2A" w:rsidRPr="00BB3E2A" w:rsidRDefault="00BB3E2A" w:rsidP="00BB3E2A">
            <w:pPr>
              <w:snapToGrid w:val="0"/>
              <w:spacing w:after="0" w:line="240" w:lineRule="auto"/>
              <w:ind w:lef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01.01.2014 по 30.04.2014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01.05.2014         по</w:t>
            </w:r>
          </w:p>
          <w:p w:rsidR="00BB3E2A" w:rsidRPr="00BB3E2A" w:rsidRDefault="00BB3E2A" w:rsidP="00BB3E2A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30.06.2014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01.07.2014 по 31.12.2014</w:t>
            </w:r>
          </w:p>
        </w:tc>
        <w:tc>
          <w:tcPr>
            <w:tcW w:w="443" w:type="dxa"/>
            <w:tcBorders>
              <w:left w:val="single" w:sz="4" w:space="0" w:color="000000"/>
            </w:tcBorders>
            <w:vAlign w:val="center"/>
          </w:tcPr>
          <w:p w:rsidR="00BB3E2A" w:rsidRPr="00BB3E2A" w:rsidRDefault="00BB3E2A" w:rsidP="00BB3E2A">
            <w:pPr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3E2A" w:rsidRPr="00BB3E2A" w:rsidTr="009E420A">
        <w:trPr>
          <w:cantSplit/>
          <w:trHeight w:val="8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Жилые дома со всеми видами благоустройства 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B3E2A" w:rsidRPr="00BB3E2A" w:rsidRDefault="00BB3E2A" w:rsidP="00BB3E2A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</w:p>
          <w:p w:rsidR="00BB3E2A" w:rsidRPr="00BB3E2A" w:rsidRDefault="00BB3E2A" w:rsidP="00BB3E2A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</w:t>
            </w:r>
            <w:proofErr w:type="gramEnd"/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0-77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8-07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8-11</w:t>
            </w:r>
          </w:p>
        </w:tc>
        <w:tc>
          <w:tcPr>
            <w:tcW w:w="443" w:type="dxa"/>
            <w:tcBorders>
              <w:left w:val="single" w:sz="4" w:space="0" w:color="000000"/>
            </w:tcBorders>
            <w:vAlign w:val="center"/>
          </w:tcPr>
          <w:p w:rsidR="00BB3E2A" w:rsidRPr="00BB3E2A" w:rsidRDefault="00BB3E2A" w:rsidP="00BB3E2A">
            <w:pPr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3E2A" w:rsidRPr="00BB3E2A" w:rsidTr="009E420A">
        <w:trPr>
          <w:cantSplit/>
          <w:trHeight w:val="8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дома, имеющие не все виды благоустройства</w:t>
            </w:r>
          </w:p>
          <w:p w:rsidR="00BB3E2A" w:rsidRPr="00BB3E2A" w:rsidRDefault="00BB3E2A" w:rsidP="00BB3E2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B3E2A" w:rsidRPr="00BB3E2A" w:rsidRDefault="00BB3E2A" w:rsidP="00BB3E2A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</w:p>
          <w:p w:rsidR="00BB3E2A" w:rsidRPr="00BB3E2A" w:rsidRDefault="00BB3E2A" w:rsidP="00BB3E2A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</w:t>
            </w:r>
            <w:proofErr w:type="gramEnd"/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0-69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7-99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8-03</w:t>
            </w:r>
          </w:p>
        </w:tc>
        <w:tc>
          <w:tcPr>
            <w:tcW w:w="443" w:type="dxa"/>
            <w:tcBorders>
              <w:left w:val="single" w:sz="4" w:space="0" w:color="000000"/>
            </w:tcBorders>
            <w:vAlign w:val="center"/>
          </w:tcPr>
          <w:p w:rsidR="00BB3E2A" w:rsidRPr="00BB3E2A" w:rsidRDefault="00BB3E2A" w:rsidP="00BB3E2A">
            <w:pPr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3E2A" w:rsidRPr="00BB3E2A" w:rsidTr="009E420A">
        <w:trPr>
          <w:cantSplit/>
          <w:trHeight w:val="8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дома, имеющие менее чем три квартиры.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м2</w:t>
            </w:r>
          </w:p>
          <w:p w:rsidR="00BB3E2A" w:rsidRPr="00BB3E2A" w:rsidRDefault="00BB3E2A" w:rsidP="00BB3E2A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</w:p>
          <w:p w:rsidR="00BB3E2A" w:rsidRPr="00BB3E2A" w:rsidRDefault="00BB3E2A" w:rsidP="00BB3E2A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</w:t>
            </w:r>
            <w:proofErr w:type="gramEnd"/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0-69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0-69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0-73</w:t>
            </w:r>
          </w:p>
        </w:tc>
        <w:tc>
          <w:tcPr>
            <w:tcW w:w="443" w:type="dxa"/>
            <w:tcBorders>
              <w:left w:val="single" w:sz="4" w:space="0" w:color="000000"/>
            </w:tcBorders>
            <w:vAlign w:val="bottom"/>
          </w:tcPr>
          <w:p w:rsidR="00BB3E2A" w:rsidRPr="00BB3E2A" w:rsidRDefault="00BB3E2A" w:rsidP="00BB3E2A">
            <w:pPr>
              <w:snapToGrid w:val="0"/>
              <w:spacing w:after="0" w:line="26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3E2A" w:rsidRPr="00BB3E2A" w:rsidTr="009E420A">
        <w:trPr>
          <w:cantSplit/>
          <w:trHeight w:val="8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Аварийные многоквартирные дома 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B3E2A" w:rsidRPr="00BB3E2A" w:rsidRDefault="00BB3E2A" w:rsidP="00BB3E2A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</w:p>
          <w:p w:rsidR="00BB3E2A" w:rsidRPr="00BB3E2A" w:rsidRDefault="00BB3E2A" w:rsidP="00BB3E2A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</w:t>
            </w:r>
            <w:proofErr w:type="gramEnd"/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0-61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0-61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B3E2A" w:rsidRPr="00BB3E2A" w:rsidRDefault="00BB3E2A" w:rsidP="00BB3E2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E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0-64</w:t>
            </w:r>
          </w:p>
        </w:tc>
        <w:tc>
          <w:tcPr>
            <w:tcW w:w="443" w:type="dxa"/>
            <w:tcBorders>
              <w:left w:val="single" w:sz="4" w:space="0" w:color="000000"/>
            </w:tcBorders>
            <w:vAlign w:val="bottom"/>
          </w:tcPr>
          <w:p w:rsidR="00BB3E2A" w:rsidRPr="00BB3E2A" w:rsidRDefault="00BB3E2A" w:rsidP="00BB3E2A">
            <w:pPr>
              <w:snapToGrid w:val="0"/>
              <w:spacing w:after="0" w:line="26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B3E2A" w:rsidRPr="00BB3E2A" w:rsidRDefault="00BB3E2A" w:rsidP="00BB3E2A">
      <w:pPr>
        <w:tabs>
          <w:tab w:val="left" w:pos="3780"/>
          <w:tab w:val="left" w:pos="41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0B36" w:rsidRDefault="00610B36"/>
    <w:sectPr w:rsidR="0061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AA"/>
    <w:rsid w:val="004249AA"/>
    <w:rsid w:val="00610B36"/>
    <w:rsid w:val="00AE1FC8"/>
    <w:rsid w:val="00BB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D99F2-EC3B-40BB-BE7C-104B89DA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2</cp:revision>
  <dcterms:created xsi:type="dcterms:W3CDTF">2014-10-31T08:33:00Z</dcterms:created>
  <dcterms:modified xsi:type="dcterms:W3CDTF">2014-10-31T08:34:00Z</dcterms:modified>
</cp:coreProperties>
</file>