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54" w:rsidRPr="00934897" w:rsidRDefault="00A26B54" w:rsidP="00784AD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Извещение                                                                   </w:t>
      </w:r>
      <w:r w:rsidRPr="00227E82">
        <w:rPr>
          <w:rFonts w:ascii="Times New Roman" w:hAnsi="Times New Roman"/>
          <w:b/>
          <w:sz w:val="28"/>
          <w:szCs w:val="28"/>
        </w:rPr>
        <w:t>о проведении конкурса по</w:t>
      </w:r>
      <w:r w:rsidRPr="00227E82">
        <w:rPr>
          <w:rFonts w:ascii="Times New Roman" w:hAnsi="Times New Roman"/>
          <w:b/>
          <w:sz w:val="28"/>
        </w:rPr>
        <w:t xml:space="preserve"> отбору заявок на право заключения</w:t>
      </w:r>
      <w:r>
        <w:rPr>
          <w:rFonts w:ascii="Times New Roman" w:hAnsi="Times New Roman"/>
          <w:b/>
          <w:sz w:val="28"/>
        </w:rPr>
        <w:t xml:space="preserve"> </w:t>
      </w:r>
      <w:r w:rsidRPr="00227E82">
        <w:rPr>
          <w:rFonts w:ascii="Times New Roman" w:hAnsi="Times New Roman"/>
          <w:b/>
          <w:sz w:val="28"/>
        </w:rPr>
        <w:t>договора о предоставлении субсидий на частичную компенсацию затрат субъектам малого и среднего предпринимательства по реализации мероприятий</w:t>
      </w:r>
      <w:r>
        <w:rPr>
          <w:rFonts w:ascii="Times New Roman" w:hAnsi="Times New Roman"/>
          <w:b/>
          <w:sz w:val="28"/>
        </w:rPr>
        <w:t xml:space="preserve"> </w:t>
      </w:r>
      <w:r w:rsidRPr="00227E82">
        <w:rPr>
          <w:rFonts w:ascii="Times New Roman" w:hAnsi="Times New Roman"/>
          <w:b/>
          <w:sz w:val="28"/>
          <w:szCs w:val="28"/>
        </w:rPr>
        <w:t>муниципальной программы городского округа Фрязино Московской области «Развитие субъектов малого и среднего предпринимательства в городе Фрязино» на 2014 – 2018 годы.</w:t>
      </w:r>
    </w:p>
    <w:p w:rsidR="00A26B54" w:rsidRDefault="00A26B54" w:rsidP="00934897">
      <w:pPr>
        <w:spacing w:line="240" w:lineRule="atLeast"/>
        <w:ind w:right="5" w:hanging="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1. Организатор конкурса </w:t>
      </w:r>
      <w:r w:rsidRPr="001A6AB9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Администрация города </w:t>
      </w:r>
      <w:r w:rsidRPr="002C6895">
        <w:rPr>
          <w:rFonts w:ascii="Times New Roman" w:hAnsi="Times New Roman"/>
          <w:sz w:val="28"/>
          <w:szCs w:val="28"/>
        </w:rPr>
        <w:t>Фрязино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7E82">
        <w:rPr>
          <w:rFonts w:ascii="Times New Roman" w:hAnsi="Times New Roman"/>
          <w:sz w:val="28"/>
          <w:szCs w:val="28"/>
        </w:rPr>
        <w:t>Московской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7E82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(далее Администрация), адрес: </w:t>
      </w:r>
      <w:r w:rsidRPr="009527D9">
        <w:rPr>
          <w:rFonts w:ascii="Times New Roman" w:hAnsi="Times New Roman"/>
          <w:bCs/>
          <w:sz w:val="28"/>
        </w:rPr>
        <w:t xml:space="preserve">141190, </w:t>
      </w:r>
      <w:r w:rsidRPr="009527D9">
        <w:rPr>
          <w:rFonts w:ascii="Times New Roman" w:hAnsi="Times New Roman"/>
          <w:sz w:val="28"/>
        </w:rPr>
        <w:t>Московская область, город Фрязино, проспект Мира, д.15а</w:t>
      </w:r>
      <w:r>
        <w:rPr>
          <w:rFonts w:ascii="Times New Roman" w:hAnsi="Times New Roman"/>
          <w:sz w:val="28"/>
        </w:rPr>
        <w:t xml:space="preserve">,  </w:t>
      </w:r>
      <w:r w:rsidRPr="009527D9">
        <w:rPr>
          <w:rFonts w:ascii="Times New Roman" w:hAnsi="Times New Roman"/>
          <w:sz w:val="28"/>
        </w:rPr>
        <w:t>Тел.: (496) 566-90-60, (496) 566-91-95, (496) 566-92-93</w:t>
      </w:r>
      <w:r>
        <w:rPr>
          <w:rFonts w:ascii="Times New Roman" w:hAnsi="Times New Roman"/>
          <w:sz w:val="28"/>
        </w:rPr>
        <w:t xml:space="preserve">,  </w:t>
      </w:r>
      <w:r w:rsidRPr="009527D9">
        <w:rPr>
          <w:rFonts w:ascii="Times New Roman" w:hAnsi="Times New Roman"/>
          <w:sz w:val="28"/>
        </w:rPr>
        <w:t>Факс: (496) 567-26-74</w:t>
      </w:r>
      <w:r>
        <w:rPr>
          <w:rFonts w:ascii="Times New Roman" w:hAnsi="Times New Roman"/>
          <w:sz w:val="28"/>
        </w:rPr>
        <w:t>. Контактные лица: Петракова Наталья Михайловна.</w:t>
      </w:r>
    </w:p>
    <w:p w:rsidR="00A26B54" w:rsidRDefault="00A26B54" w:rsidP="00B76169">
      <w:pPr>
        <w:spacing w:line="240" w:lineRule="atLeast"/>
        <w:ind w:hanging="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2. Прием заявок на участие в конкурсе осуществляется по адресу: </w:t>
      </w:r>
      <w:smartTag w:uri="urn:schemas-microsoft-com:office:smarttags" w:element="metricconverter">
        <w:smartTagPr>
          <w:attr w:name="ProductID" w:val="141190, г"/>
        </w:smartTagPr>
        <w:r>
          <w:rPr>
            <w:rFonts w:ascii="Times New Roman" w:hAnsi="Times New Roman"/>
            <w:sz w:val="28"/>
          </w:rPr>
          <w:t>141190, г</w:t>
        </w:r>
      </w:smartTag>
      <w:r>
        <w:rPr>
          <w:rFonts w:ascii="Times New Roman" w:hAnsi="Times New Roman"/>
          <w:sz w:val="28"/>
        </w:rPr>
        <w:t xml:space="preserve">. Фрязино </w:t>
      </w:r>
      <w:r w:rsidRPr="00227E82">
        <w:rPr>
          <w:rFonts w:ascii="Times New Roman" w:hAnsi="Times New Roman"/>
          <w:sz w:val="28"/>
          <w:szCs w:val="28"/>
        </w:rPr>
        <w:t>Московской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7E82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, Спортивный проезд,  д.5, в МКУ «Дирекция наукограда», каб. 4, 5.</w:t>
      </w:r>
      <w:r>
        <w:rPr>
          <w:rFonts w:ascii="Times New Roman" w:hAnsi="Times New Roman"/>
          <w:sz w:val="28"/>
        </w:rPr>
        <w:t>Дата и время начала приема заявок с 9.00 часов 1 сентября 2014 года. Срок окончания подачи заявок – до 17.00 часов 12 сентября 2014 года.</w:t>
      </w:r>
    </w:p>
    <w:p w:rsidR="00A26B54" w:rsidRPr="00B76169" w:rsidRDefault="00A26B54" w:rsidP="00B76169">
      <w:pPr>
        <w:spacing w:line="240" w:lineRule="atLeast"/>
        <w:ind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3. Предмет Конкурса.</w:t>
      </w:r>
    </w:p>
    <w:p w:rsidR="00A26B54" w:rsidRDefault="00A26B54" w:rsidP="00934897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Предметом Конкурса является определение </w:t>
      </w:r>
      <w:r w:rsidRPr="001A6AB9">
        <w:rPr>
          <w:rFonts w:ascii="Times New Roman" w:hAnsi="Times New Roman"/>
          <w:sz w:val="28"/>
        </w:rPr>
        <w:t>субъект</w:t>
      </w:r>
      <w:r>
        <w:rPr>
          <w:rFonts w:ascii="Times New Roman" w:hAnsi="Times New Roman"/>
          <w:sz w:val="28"/>
        </w:rPr>
        <w:t xml:space="preserve">ов, получающих право на заключение договора с Администрацией о предоставлении субсидий на </w:t>
      </w:r>
      <w:r w:rsidRPr="001A6AB9">
        <w:rPr>
          <w:rFonts w:ascii="Times New Roman" w:hAnsi="Times New Roman"/>
          <w:sz w:val="28"/>
        </w:rPr>
        <w:t>реализацию мероприятий</w:t>
      </w:r>
      <w:r>
        <w:rPr>
          <w:rFonts w:ascii="Times New Roman" w:hAnsi="Times New Roman"/>
          <w:sz w:val="28"/>
        </w:rPr>
        <w:t xml:space="preserve"> </w:t>
      </w:r>
      <w:r w:rsidRPr="001A6AB9">
        <w:rPr>
          <w:rFonts w:ascii="Times New Roman" w:hAnsi="Times New Roman"/>
          <w:sz w:val="28"/>
          <w:szCs w:val="28"/>
        </w:rPr>
        <w:t>муниципальной программы городского округа Фрязино Московской области «Развитие субъектов малого и среднего предпринимательства в городе Фрязино» на 2014 – 2018 годы.</w:t>
      </w:r>
    </w:p>
    <w:p w:rsidR="00A26B54" w:rsidRDefault="00A26B54" w:rsidP="00934897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Участник конкурса - </w:t>
      </w:r>
      <w:r w:rsidRPr="001A6AB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убъект</w:t>
      </w:r>
      <w:r w:rsidRPr="001A6AB9">
        <w:rPr>
          <w:rFonts w:ascii="Times New Roman" w:hAnsi="Times New Roman"/>
          <w:sz w:val="28"/>
          <w:szCs w:val="28"/>
        </w:rPr>
        <w:t xml:space="preserve">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, подавший заявку на участие в конкурсе.</w:t>
      </w:r>
    </w:p>
    <w:p w:rsidR="00A26B54" w:rsidRDefault="00A26B54" w:rsidP="00934897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 Условия, порядок проведения конкурса:</w:t>
      </w:r>
    </w:p>
    <w:p w:rsidR="00A26B54" w:rsidRPr="003D0EBD" w:rsidRDefault="00A26B54" w:rsidP="003D0EBD">
      <w:pPr>
        <w:spacing w:line="240" w:lineRule="atLeast"/>
        <w:ind w:righ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Условия и порядок проведения конкурса определены конкурсной документацией - </w:t>
      </w:r>
      <w:r w:rsidRPr="00807F0C">
        <w:rPr>
          <w:rFonts w:ascii="Times New Roman" w:hAnsi="Times New Roman"/>
          <w:sz w:val="28"/>
          <w:szCs w:val="32"/>
        </w:rPr>
        <w:t>по отбору заявок на</w:t>
      </w:r>
      <w:r>
        <w:rPr>
          <w:rFonts w:ascii="Times New Roman" w:hAnsi="Times New Roman"/>
          <w:sz w:val="28"/>
          <w:szCs w:val="32"/>
        </w:rPr>
        <w:t xml:space="preserve"> право предоставления субсидий </w:t>
      </w:r>
      <w:r w:rsidRPr="00807F0C">
        <w:rPr>
          <w:rFonts w:ascii="Times New Roman" w:hAnsi="Times New Roman"/>
          <w:sz w:val="28"/>
          <w:szCs w:val="32"/>
        </w:rPr>
        <w:t>по муниципальной программе городского округа Фрязино Московской области «Развитие субъектов малого и среднего предпринимательства в городе Фрязино» на 2014-2018 годы</w:t>
      </w:r>
      <w:r>
        <w:rPr>
          <w:rFonts w:ascii="Times New Roman" w:hAnsi="Times New Roman"/>
          <w:sz w:val="28"/>
          <w:szCs w:val="28"/>
        </w:rPr>
        <w:t xml:space="preserve"> (редакция 2014г.), утвержденной Постановлением </w:t>
      </w:r>
      <w:r>
        <w:rPr>
          <w:rFonts w:ascii="Times New Roman" w:hAnsi="Times New Roman"/>
          <w:sz w:val="28"/>
        </w:rPr>
        <w:t>Администрации от 01.</w:t>
      </w:r>
      <w:r>
        <w:rPr>
          <w:rFonts w:ascii="Times New Roman" w:hAnsi="Times New Roman"/>
          <w:sz w:val="28"/>
          <w:szCs w:val="28"/>
        </w:rPr>
        <w:t>09.2014г. №567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размещенной на сайте администрации города </w:t>
      </w:r>
      <w:r w:rsidRPr="002C6895">
        <w:rPr>
          <w:rFonts w:ascii="Times New Roman" w:hAnsi="Times New Roman"/>
          <w:sz w:val="28"/>
          <w:szCs w:val="28"/>
        </w:rPr>
        <w:t>Фрязино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3D0EBD">
          <w:rPr>
            <w:rStyle w:val="Hyperlink"/>
            <w:rFonts w:ascii="Times New Roman" w:hAnsi="Times New Roman"/>
            <w:sz w:val="28"/>
            <w:szCs w:val="28"/>
          </w:rPr>
          <w:t>http://fryazino.org/infrastructure/finance/s80/Small_and_medium_business/2896</w:t>
        </w:r>
      </w:hyperlink>
    </w:p>
    <w:p w:rsidR="00A26B54" w:rsidRDefault="00A26B54" w:rsidP="003D0EBD">
      <w:pPr>
        <w:spacing w:line="240" w:lineRule="atLeast"/>
        <w:ind w:righ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6.  Принятие решения по итогам конкурса:</w:t>
      </w:r>
    </w:p>
    <w:p w:rsidR="00A26B54" w:rsidRPr="00E16C30" w:rsidRDefault="00A26B54" w:rsidP="00E16C30">
      <w:pPr>
        <w:spacing w:line="240" w:lineRule="atLeast"/>
        <w:ind w:right="567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Итоги Конкурса определяются Конкурсной  комиссией на основании рассмотрения поданных участниками конкурса заявок.</w:t>
      </w:r>
    </w:p>
    <w:sectPr w:rsidR="00A26B54" w:rsidRPr="00E16C30" w:rsidSect="00371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73DAC"/>
    <w:multiLevelType w:val="hybridMultilevel"/>
    <w:tmpl w:val="BAD64AF4"/>
    <w:lvl w:ilvl="0" w:tplc="5F3296E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C6F"/>
    <w:rsid w:val="001A6AB9"/>
    <w:rsid w:val="001D2BA7"/>
    <w:rsid w:val="00227E82"/>
    <w:rsid w:val="002675AF"/>
    <w:rsid w:val="002C6895"/>
    <w:rsid w:val="003713BF"/>
    <w:rsid w:val="003D0EBD"/>
    <w:rsid w:val="004B6266"/>
    <w:rsid w:val="004C18CA"/>
    <w:rsid w:val="004C6B81"/>
    <w:rsid w:val="00547F7F"/>
    <w:rsid w:val="00607CE1"/>
    <w:rsid w:val="006147C8"/>
    <w:rsid w:val="0068497D"/>
    <w:rsid w:val="00784AD0"/>
    <w:rsid w:val="00807F0C"/>
    <w:rsid w:val="00890621"/>
    <w:rsid w:val="008A6E8F"/>
    <w:rsid w:val="00934897"/>
    <w:rsid w:val="009527D9"/>
    <w:rsid w:val="00A26B54"/>
    <w:rsid w:val="00B35C6F"/>
    <w:rsid w:val="00B76169"/>
    <w:rsid w:val="00C92EA4"/>
    <w:rsid w:val="00D61E37"/>
    <w:rsid w:val="00E16C30"/>
    <w:rsid w:val="00E45C71"/>
    <w:rsid w:val="00EA5970"/>
    <w:rsid w:val="00F2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3B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689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C689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7616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ryazino.org/infrastructure/finance/s80/Small_and_medium_business/28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1</Pages>
  <Words>350</Words>
  <Characters>1995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2014-08-28T08:04:00Z</dcterms:created>
  <dcterms:modified xsi:type="dcterms:W3CDTF">2014-09-03T05:30:00Z</dcterms:modified>
</cp:coreProperties>
</file>